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header1.xml.rels" ContentType="application/vnd.openxmlformats-package.relationship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jc w:val="center"/>
        <w:rPr/>
      </w:pPr>
      <w:r>
        <w:rPr>
          <w:rFonts w:eastAsia="Calibri" w:cs="Calibri" w:ascii="Calibri" w:hAnsi="Calibri"/>
          <w:b/>
          <w:sz w:val="28"/>
          <w:szCs w:val="28"/>
        </w:rPr>
        <w:t>Full Stack Developer</w:t>
      </w:r>
    </w:p>
    <w:p>
      <w:pPr>
        <w:pStyle w:val="Normal"/>
        <w:pBdr>
          <w:bottom w:val="single" w:sz="18" w:space="0" w:color="4A86E8"/>
        </w:pBdr>
        <w:rPr>
          <w:rFonts w:ascii="Calibri" w:hAnsi="Calibri" w:eastAsia="Calibri" w:cs="Calibri"/>
          <w:b/>
          <w:b/>
          <w:sz w:val="24"/>
          <w:szCs w:val="24"/>
        </w:rPr>
      </w:pPr>
      <w:r>
        <w:rPr>
          <w:rFonts w:eastAsia="Calibri" w:cs="Calibri" w:ascii="Calibri" w:hAnsi="Calibri"/>
          <w:b/>
          <w:sz w:val="24"/>
          <w:szCs w:val="24"/>
        </w:rPr>
        <w:t>Summary</w:t>
      </w:r>
    </w:p>
    <w:p>
      <w:pPr>
        <w:pStyle w:val="Normal"/>
        <w:rPr>
          <w:rFonts w:ascii="Calibri" w:hAnsi="Calibri" w:eastAsia="Calibri" w:cs="Calibri"/>
          <w:sz w:val="24"/>
          <w:szCs w:val="24"/>
        </w:rPr>
      </w:pPr>
      <w:r>
        <w:rPr>
          <w:rFonts w:eastAsia="Calibri" w:cs="Calibri" w:ascii="Calibri" w:hAnsi="Calibri"/>
          <w:sz w:val="24"/>
          <w:szCs w:val="24"/>
        </w:rPr>
      </w:r>
    </w:p>
    <w:p>
      <w:pPr>
        <w:pStyle w:val="Normal"/>
        <w:rPr>
          <w:rFonts w:ascii="Calibri" w:hAnsi="Calibri" w:eastAsia="Calibri" w:cs="Calibri"/>
          <w:sz w:val="24"/>
          <w:szCs w:val="24"/>
        </w:rPr>
      </w:pPr>
      <w:r>
        <w:rPr>
          <w:rFonts w:eastAsia="Calibri" w:cs="Calibri" w:ascii="Calibri" w:hAnsi="Calibri"/>
          <w:sz w:val="24"/>
          <w:szCs w:val="24"/>
        </w:rPr>
        <w:t>10+ years experience as a Computer Operator within an established Insurance Company. Computer Science professional with an immense passion for all things web, and the ability to grasp technical concepts very quickly through attention to detail. Sound knowledge and understanding of web fundamentals and a tenacious approach to problem solving. Excellent communication and interpersonal skills with the ability to function independently or as part of a team. An appreciation for maintaining readable code with the overall goal of being able to produce high quality, accessible web applications.</w:t>
      </w:r>
    </w:p>
    <w:p>
      <w:pPr>
        <w:pStyle w:val="Normal"/>
        <w:rPr>
          <w:rFonts w:ascii="Calibri" w:hAnsi="Calibri" w:eastAsia="Calibri" w:cs="Calibri"/>
          <w:sz w:val="24"/>
          <w:szCs w:val="24"/>
        </w:rPr>
      </w:pPr>
      <w:r>
        <w:rPr>
          <w:rFonts w:eastAsia="Calibri" w:cs="Calibri" w:ascii="Calibri" w:hAnsi="Calibri"/>
          <w:sz w:val="24"/>
          <w:szCs w:val="24"/>
        </w:rPr>
      </w:r>
    </w:p>
    <w:p>
      <w:pPr>
        <w:pStyle w:val="Normal"/>
        <w:pBdr>
          <w:bottom w:val="single" w:sz="18" w:space="0" w:color="4A86E8"/>
        </w:pBdr>
        <w:rPr>
          <w:rFonts w:ascii="Calibri" w:hAnsi="Calibri" w:eastAsia="Calibri" w:cs="Calibri"/>
          <w:b/>
          <w:b/>
          <w:sz w:val="24"/>
          <w:szCs w:val="24"/>
        </w:rPr>
      </w:pPr>
      <w:r>
        <w:rPr>
          <w:rFonts w:eastAsia="Calibri" w:cs="Calibri" w:ascii="Calibri" w:hAnsi="Calibri"/>
          <w:b/>
          <w:sz w:val="24"/>
          <w:szCs w:val="24"/>
        </w:rPr>
        <w:t>Key Skills</w:t>
      </w:r>
    </w:p>
    <w:p>
      <w:pPr>
        <w:sectPr>
          <w:headerReference w:type="default" r:id="rId2"/>
          <w:type w:val="nextPage"/>
          <w:pgSz w:w="11906" w:h="16838"/>
          <w:pgMar w:left="1700" w:right="1440" w:header="720" w:top="1440" w:footer="0" w:bottom="1440" w:gutter="0"/>
          <w:pgNumType w:start="1" w:fmt="decimal"/>
          <w:formProt w:val="false"/>
          <w:textDirection w:val="lrTb"/>
          <w:docGrid w:type="default" w:linePitch="100" w:charSpace="4096"/>
        </w:sectPr>
      </w:pPr>
    </w:p>
    <w:p>
      <w:pPr>
        <w:pStyle w:val="Normal"/>
        <w:numPr>
          <w:ilvl w:val="0"/>
          <w:numId w:val="1"/>
        </w:numPr>
        <w:tabs>
          <w:tab w:val="right" w:pos="1417" w:leader="none"/>
        </w:tabs>
        <w:ind w:left="283" w:hanging="360"/>
        <w:rPr>
          <w:rFonts w:ascii="Calibri" w:hAnsi="Calibri" w:eastAsia="Calibri" w:cs="Calibri"/>
          <w:sz w:val="24"/>
          <w:szCs w:val="24"/>
        </w:rPr>
      </w:pPr>
      <w:r>
        <w:rPr>
          <w:rFonts w:eastAsia="Calibri" w:cs="Calibri" w:ascii="Calibri" w:hAnsi="Calibri"/>
          <w:sz w:val="24"/>
          <w:szCs w:val="24"/>
        </w:rPr>
        <w:t>HTML</w:t>
        <w:tab/>
        <w:tab/>
        <w:tab/>
      </w:r>
    </w:p>
    <w:p>
      <w:pPr>
        <w:pStyle w:val="Normal"/>
        <w:numPr>
          <w:ilvl w:val="0"/>
          <w:numId w:val="1"/>
        </w:numPr>
        <w:ind w:left="283" w:hanging="360"/>
        <w:rPr>
          <w:rFonts w:ascii="Calibri" w:hAnsi="Calibri" w:eastAsia="Calibri" w:cs="Calibri"/>
          <w:sz w:val="24"/>
          <w:szCs w:val="24"/>
        </w:rPr>
      </w:pPr>
      <w:r>
        <w:rPr>
          <w:rFonts w:eastAsia="Calibri" w:cs="Calibri" w:ascii="Calibri" w:hAnsi="Calibri"/>
          <w:sz w:val="24"/>
          <w:szCs w:val="24"/>
        </w:rPr>
        <w:t>JavaScript</w:t>
      </w:r>
    </w:p>
    <w:p>
      <w:pPr>
        <w:pStyle w:val="Normal"/>
        <w:numPr>
          <w:ilvl w:val="0"/>
          <w:numId w:val="1"/>
        </w:numPr>
        <w:ind w:left="283" w:hanging="360"/>
        <w:rPr>
          <w:rFonts w:ascii="Calibri" w:hAnsi="Calibri" w:eastAsia="Calibri" w:cs="Calibri"/>
          <w:sz w:val="24"/>
          <w:szCs w:val="24"/>
        </w:rPr>
      </w:pPr>
      <w:r>
        <w:rPr>
          <w:rFonts w:eastAsia="Calibri" w:cs="Calibri" w:ascii="Calibri" w:hAnsi="Calibri"/>
          <w:sz w:val="24"/>
          <w:szCs w:val="24"/>
        </w:rPr>
        <w:t>CSS (Bootstrap, SASS, CSS Grid, Flexbox)</w:t>
      </w:r>
    </w:p>
    <w:p>
      <w:pPr>
        <w:pStyle w:val="Normal"/>
        <w:numPr>
          <w:ilvl w:val="0"/>
          <w:numId w:val="1"/>
        </w:numPr>
        <w:ind w:left="283" w:hanging="360"/>
        <w:rPr>
          <w:rFonts w:ascii="Calibri" w:hAnsi="Calibri" w:eastAsia="Calibri" w:cs="Calibri"/>
          <w:sz w:val="24"/>
          <w:szCs w:val="24"/>
        </w:rPr>
      </w:pPr>
      <w:r>
        <w:rPr>
          <w:rFonts w:eastAsia="Calibri" w:cs="Calibri" w:ascii="Calibri" w:hAnsi="Calibri"/>
          <w:sz w:val="24"/>
          <w:szCs w:val="24"/>
        </w:rPr>
        <w:t>Node JS/Express/npm</w:t>
      </w:r>
    </w:p>
    <w:p>
      <w:pPr>
        <w:pStyle w:val="Normal"/>
        <w:numPr>
          <w:ilvl w:val="0"/>
          <w:numId w:val="1"/>
        </w:numPr>
        <w:ind w:left="283" w:hanging="360"/>
        <w:rPr>
          <w:rFonts w:ascii="Calibri" w:hAnsi="Calibri" w:eastAsia="Calibri" w:cs="Calibri"/>
          <w:sz w:val="24"/>
          <w:szCs w:val="24"/>
        </w:rPr>
      </w:pPr>
      <w:r>
        <w:rPr>
          <w:rFonts w:eastAsia="Calibri" w:cs="Calibri" w:ascii="Calibri" w:hAnsi="Calibri"/>
          <w:sz w:val="24"/>
          <w:szCs w:val="24"/>
        </w:rPr>
        <w:t>Angular</w:t>
      </w:r>
    </w:p>
    <w:p>
      <w:pPr>
        <w:pStyle w:val="Normal"/>
        <w:numPr>
          <w:ilvl w:val="0"/>
          <w:numId w:val="1"/>
        </w:numPr>
        <w:ind w:left="283" w:hanging="360"/>
        <w:rPr>
          <w:rFonts w:ascii="Calibri" w:hAnsi="Calibri" w:eastAsia="Calibri" w:cs="Calibri"/>
          <w:sz w:val="24"/>
          <w:szCs w:val="24"/>
        </w:rPr>
      </w:pPr>
      <w:r>
        <w:rPr>
          <w:rFonts w:eastAsia="Calibri" w:cs="Calibri" w:ascii="Calibri" w:hAnsi="Calibri"/>
          <w:sz w:val="24"/>
          <w:szCs w:val="24"/>
        </w:rPr>
        <w:t>Emmet</w:t>
      </w:r>
    </w:p>
    <w:p>
      <w:pPr>
        <w:pStyle w:val="Normal"/>
        <w:numPr>
          <w:ilvl w:val="0"/>
          <w:numId w:val="1"/>
        </w:numPr>
        <w:ind w:left="283" w:hanging="360"/>
        <w:rPr>
          <w:rFonts w:ascii="Calibri" w:hAnsi="Calibri" w:eastAsia="Calibri" w:cs="Calibri"/>
          <w:sz w:val="24"/>
          <w:szCs w:val="24"/>
        </w:rPr>
      </w:pPr>
      <w:r>
        <w:rPr>
          <w:rFonts w:eastAsia="Calibri" w:cs="Calibri" w:ascii="Calibri" w:hAnsi="Calibri"/>
          <w:sz w:val="24"/>
          <w:szCs w:val="24"/>
        </w:rPr>
        <w:t>REST architecture</w:t>
      </w:r>
    </w:p>
    <w:p>
      <w:pPr>
        <w:pStyle w:val="Normal"/>
        <w:numPr>
          <w:ilvl w:val="0"/>
          <w:numId w:val="1"/>
        </w:numPr>
        <w:ind w:left="283" w:hanging="360"/>
        <w:rPr>
          <w:rFonts w:ascii="Calibri" w:hAnsi="Calibri" w:eastAsia="Calibri" w:cs="Calibri"/>
          <w:sz w:val="24"/>
          <w:szCs w:val="24"/>
        </w:rPr>
      </w:pPr>
      <w:r>
        <w:rPr>
          <w:rFonts w:eastAsia="Calibri" w:cs="Calibri" w:ascii="Calibri" w:hAnsi="Calibri"/>
          <w:sz w:val="24"/>
          <w:szCs w:val="24"/>
        </w:rPr>
        <w:t>Ruby on Rails</w:t>
      </w:r>
    </w:p>
    <w:p>
      <w:pPr>
        <w:pStyle w:val="Normal"/>
        <w:numPr>
          <w:ilvl w:val="0"/>
          <w:numId w:val="1"/>
        </w:numPr>
        <w:ind w:left="283" w:hanging="360"/>
        <w:rPr>
          <w:rFonts w:ascii="Calibri" w:hAnsi="Calibri" w:eastAsia="Calibri" w:cs="Calibri"/>
          <w:sz w:val="24"/>
          <w:szCs w:val="24"/>
        </w:rPr>
      </w:pPr>
      <w:r>
        <w:rPr>
          <w:rFonts w:eastAsia="Calibri" w:cs="Calibri" w:ascii="Calibri" w:hAnsi="Calibri"/>
          <w:sz w:val="24"/>
          <w:szCs w:val="24"/>
        </w:rPr>
        <w:t>C/C++</w:t>
      </w:r>
    </w:p>
    <w:p>
      <w:pPr>
        <w:pStyle w:val="Normal"/>
        <w:numPr>
          <w:ilvl w:val="0"/>
          <w:numId w:val="1"/>
        </w:numPr>
        <w:ind w:left="283" w:hanging="360"/>
        <w:rPr>
          <w:rFonts w:ascii="Calibri" w:hAnsi="Calibri" w:eastAsia="Calibri" w:cs="Calibri"/>
          <w:sz w:val="24"/>
          <w:szCs w:val="24"/>
        </w:rPr>
      </w:pPr>
      <w:r>
        <w:rPr>
          <w:rFonts w:eastAsia="Calibri" w:cs="Calibri" w:ascii="Calibri" w:hAnsi="Calibri"/>
          <w:sz w:val="24"/>
          <w:szCs w:val="24"/>
        </w:rPr>
        <w:t>Ruby</w:t>
      </w:r>
    </w:p>
    <w:p>
      <w:pPr>
        <w:pStyle w:val="Normal"/>
        <w:numPr>
          <w:ilvl w:val="0"/>
          <w:numId w:val="1"/>
        </w:numPr>
        <w:ind w:left="283" w:hanging="360"/>
        <w:rPr>
          <w:rFonts w:ascii="Calibri" w:hAnsi="Calibri" w:eastAsia="Calibri" w:cs="Calibri"/>
          <w:sz w:val="24"/>
          <w:szCs w:val="24"/>
          <w:u w:val="none"/>
        </w:rPr>
      </w:pPr>
      <w:r>
        <w:rPr>
          <w:rFonts w:eastAsia="Calibri" w:cs="Calibri" w:ascii="Calibri" w:hAnsi="Calibri"/>
          <w:sz w:val="24"/>
          <w:szCs w:val="24"/>
        </w:rPr>
        <w:t>RSpec</w:t>
      </w:r>
    </w:p>
    <w:p>
      <w:pPr>
        <w:pStyle w:val="Normal"/>
        <w:numPr>
          <w:ilvl w:val="0"/>
          <w:numId w:val="1"/>
        </w:numPr>
        <w:ind w:left="283" w:hanging="360"/>
        <w:rPr>
          <w:rFonts w:ascii="Calibri" w:hAnsi="Calibri" w:eastAsia="Calibri" w:cs="Calibri"/>
          <w:sz w:val="24"/>
          <w:szCs w:val="24"/>
        </w:rPr>
      </w:pPr>
      <w:r>
        <w:rPr>
          <w:rFonts w:eastAsia="Calibri" w:cs="Calibri" w:ascii="Calibri" w:hAnsi="Calibri"/>
          <w:sz w:val="24"/>
          <w:szCs w:val="24"/>
        </w:rPr>
        <w:t>Pry</w:t>
      </w:r>
    </w:p>
    <w:p>
      <w:pPr>
        <w:pStyle w:val="Normal"/>
        <w:numPr>
          <w:ilvl w:val="0"/>
          <w:numId w:val="1"/>
        </w:numPr>
        <w:ind w:left="283" w:hanging="360"/>
        <w:rPr>
          <w:rFonts w:ascii="Calibri" w:hAnsi="Calibri" w:eastAsia="Calibri" w:cs="Calibri"/>
          <w:sz w:val="24"/>
          <w:szCs w:val="24"/>
        </w:rPr>
      </w:pPr>
      <w:r>
        <w:rPr>
          <w:rFonts w:eastAsia="Calibri" w:cs="Calibri" w:ascii="Calibri" w:hAnsi="Calibri"/>
          <w:sz w:val="24"/>
          <w:szCs w:val="24"/>
        </w:rPr>
        <w:t>Solaris Unix</w:t>
      </w:r>
    </w:p>
    <w:p>
      <w:pPr>
        <w:pStyle w:val="Normal"/>
        <w:numPr>
          <w:ilvl w:val="0"/>
          <w:numId w:val="1"/>
        </w:numPr>
        <w:ind w:left="283" w:hanging="360"/>
        <w:rPr>
          <w:rFonts w:ascii="Calibri" w:hAnsi="Calibri" w:eastAsia="Calibri" w:cs="Calibri"/>
          <w:sz w:val="24"/>
          <w:szCs w:val="24"/>
        </w:rPr>
      </w:pPr>
      <w:r>
        <w:rPr>
          <w:rFonts w:eastAsia="Calibri" w:cs="Calibri" w:ascii="Calibri" w:hAnsi="Calibri"/>
          <w:sz w:val="24"/>
          <w:szCs w:val="24"/>
        </w:rPr>
        <w:t>Ubuntu Linux</w:t>
      </w:r>
    </w:p>
    <w:p>
      <w:pPr>
        <w:pStyle w:val="Normal"/>
        <w:numPr>
          <w:ilvl w:val="0"/>
          <w:numId w:val="1"/>
        </w:numPr>
        <w:ind w:left="283" w:hanging="360"/>
        <w:rPr>
          <w:rFonts w:ascii="Calibri" w:hAnsi="Calibri" w:eastAsia="Calibri" w:cs="Calibri"/>
          <w:sz w:val="24"/>
          <w:szCs w:val="24"/>
        </w:rPr>
      </w:pPr>
      <w:r>
        <w:rPr>
          <w:rFonts w:eastAsia="Calibri" w:cs="Calibri" w:ascii="Calibri" w:hAnsi="Calibri"/>
          <w:sz w:val="24"/>
          <w:szCs w:val="24"/>
        </w:rPr>
        <w:t>Power7/8 IBM technology</w:t>
      </w:r>
    </w:p>
    <w:p>
      <w:pPr>
        <w:pStyle w:val="Normal"/>
        <w:numPr>
          <w:ilvl w:val="0"/>
          <w:numId w:val="1"/>
        </w:numPr>
        <w:ind w:left="283" w:hanging="360"/>
        <w:rPr>
          <w:rFonts w:ascii="Calibri" w:hAnsi="Calibri" w:eastAsia="Calibri" w:cs="Calibri"/>
          <w:sz w:val="24"/>
          <w:szCs w:val="24"/>
        </w:rPr>
      </w:pPr>
      <w:r>
        <w:rPr>
          <w:rFonts w:eastAsia="Calibri" w:cs="Calibri" w:ascii="Calibri" w:hAnsi="Calibri"/>
          <w:sz w:val="24"/>
          <w:szCs w:val="24"/>
        </w:rPr>
        <w:t>Git version control</w:t>
      </w:r>
    </w:p>
    <w:p>
      <w:pPr>
        <w:pStyle w:val="Normal"/>
        <w:numPr>
          <w:ilvl w:val="0"/>
          <w:numId w:val="1"/>
        </w:numPr>
        <w:ind w:left="283" w:hanging="360"/>
        <w:rPr>
          <w:rFonts w:ascii="Calibri" w:hAnsi="Calibri" w:eastAsia="Calibri" w:cs="Calibri"/>
          <w:sz w:val="24"/>
          <w:szCs w:val="24"/>
          <w:u w:val="none"/>
        </w:rPr>
      </w:pPr>
      <w:r>
        <w:rPr>
          <w:rFonts w:eastAsia="Calibri" w:cs="Calibri" w:ascii="Calibri" w:hAnsi="Calibri"/>
          <w:sz w:val="24"/>
          <w:szCs w:val="24"/>
        </w:rPr>
        <w:t>Test Driven Development</w:t>
      </w:r>
    </w:p>
    <w:p>
      <w:pPr>
        <w:pStyle w:val="Normal"/>
        <w:numPr>
          <w:ilvl w:val="0"/>
          <w:numId w:val="1"/>
        </w:numPr>
        <w:ind w:left="283" w:hanging="360"/>
        <w:rPr>
          <w:rFonts w:ascii="Calibri" w:hAnsi="Calibri" w:eastAsia="Calibri" w:cs="Calibri"/>
          <w:sz w:val="24"/>
          <w:szCs w:val="24"/>
          <w:u w:val="none"/>
        </w:rPr>
      </w:pPr>
      <w:r>
        <w:rPr>
          <w:rFonts w:eastAsia="Calibri" w:cs="Calibri" w:ascii="Calibri" w:hAnsi="Calibri"/>
          <w:sz w:val="24"/>
          <w:szCs w:val="24"/>
        </w:rPr>
        <w:t>Google Firebase</w:t>
      </w:r>
    </w:p>
    <w:p>
      <w:pPr>
        <w:pStyle w:val="Normal"/>
        <w:ind w:left="720" w:hanging="0"/>
        <w:rPr>
          <w:rFonts w:ascii="Calibri" w:hAnsi="Calibri" w:eastAsia="Calibri" w:cs="Calibri"/>
          <w:sz w:val="24"/>
          <w:szCs w:val="24"/>
        </w:rPr>
      </w:pPr>
      <w:r>
        <w:rPr>
          <w:rFonts w:eastAsia="Calibri" w:cs="Calibri" w:ascii="Calibri" w:hAnsi="Calibri"/>
          <w:sz w:val="24"/>
          <w:szCs w:val="24"/>
        </w:rPr>
      </w:r>
    </w:p>
    <w:p>
      <w:pPr>
        <w:sectPr>
          <w:type w:val="continuous"/>
          <w:pgSz w:w="11906" w:h="16838"/>
          <w:pgMar w:left="1700" w:right="1440" w:header="720" w:top="1440" w:footer="0" w:bottom="1440" w:gutter="0"/>
          <w:cols w:num="3" w:space="720" w:equalWidth="true" w:sep="false"/>
          <w:formProt w:val="false"/>
          <w:textDirection w:val="lrTb"/>
          <w:docGrid w:type="default" w:linePitch="100" w:charSpace="4096"/>
        </w:sectPr>
      </w:pPr>
    </w:p>
    <w:p>
      <w:pPr>
        <w:pStyle w:val="Normal"/>
        <w:pBdr>
          <w:bottom w:val="single" w:sz="18" w:space="0" w:color="4A86E8"/>
        </w:pBdr>
        <w:rPr>
          <w:rFonts w:ascii="Calibri" w:hAnsi="Calibri" w:eastAsia="Calibri" w:cs="Calibri"/>
          <w:sz w:val="24"/>
          <w:szCs w:val="24"/>
        </w:rPr>
      </w:pPr>
      <w:r>
        <w:rPr>
          <w:rFonts w:eastAsia="Calibri" w:cs="Calibri" w:ascii="Calibri" w:hAnsi="Calibri"/>
          <w:sz w:val="24"/>
          <w:szCs w:val="24"/>
        </w:rPr>
      </w:r>
    </w:p>
    <w:p>
      <w:pPr>
        <w:pStyle w:val="Normal"/>
        <w:pBdr>
          <w:bottom w:val="single" w:sz="18" w:space="0" w:color="4A86E8"/>
        </w:pBdr>
        <w:rPr>
          <w:rFonts w:ascii="Calibri" w:hAnsi="Calibri" w:eastAsia="Calibri" w:cs="Calibri"/>
          <w:b/>
          <w:b/>
          <w:sz w:val="24"/>
          <w:szCs w:val="24"/>
        </w:rPr>
      </w:pPr>
      <w:r>
        <w:rPr>
          <w:rFonts w:eastAsia="Calibri" w:cs="Calibri" w:ascii="Calibri" w:hAnsi="Calibri"/>
          <w:b/>
          <w:sz w:val="24"/>
          <w:szCs w:val="24"/>
        </w:rPr>
        <w:t>Professional Experience</w:t>
      </w:r>
    </w:p>
    <w:p>
      <w:pPr>
        <w:pStyle w:val="Normal"/>
        <w:tabs>
          <w:tab w:val="right" w:pos="9060" w:leader="none"/>
        </w:tabs>
        <w:rPr>
          <w:rFonts w:ascii="Calibri" w:hAnsi="Calibri" w:eastAsia="Calibri" w:cs="Calibri"/>
          <w:b/>
          <w:b/>
          <w:sz w:val="24"/>
          <w:szCs w:val="24"/>
        </w:rPr>
      </w:pPr>
      <w:r>
        <w:rPr>
          <w:rFonts w:eastAsia="Calibri" w:cs="Calibri" w:ascii="Calibri" w:hAnsi="Calibri"/>
          <w:b/>
          <w:sz w:val="24"/>
          <w:szCs w:val="24"/>
        </w:rPr>
      </w:r>
    </w:p>
    <w:p>
      <w:pPr>
        <w:pStyle w:val="Normal"/>
        <w:tabs>
          <w:tab w:val="right" w:pos="9060" w:leader="none"/>
        </w:tabs>
        <w:rPr>
          <w:rFonts w:ascii="Calibri" w:hAnsi="Calibri" w:eastAsia="Calibri" w:cs="Calibri"/>
          <w:b/>
          <w:b/>
          <w:sz w:val="24"/>
          <w:szCs w:val="24"/>
        </w:rPr>
      </w:pPr>
      <w:r>
        <w:rPr>
          <w:rFonts w:eastAsia="Calibri" w:cs="Calibri" w:ascii="Calibri" w:hAnsi="Calibri"/>
          <w:b/>
          <w:sz w:val="24"/>
          <w:szCs w:val="24"/>
        </w:rPr>
        <w:t>Computer Operator - Sagicor Life Inc</w:t>
        <w:tab/>
        <w:t>07/2009 - 07/2019</w:t>
      </w:r>
    </w:p>
    <w:p>
      <w:pPr>
        <w:pStyle w:val="Normal"/>
        <w:numPr>
          <w:ilvl w:val="0"/>
          <w:numId w:val="4"/>
        </w:numPr>
        <w:tabs>
          <w:tab w:val="right" w:pos="9060" w:leader="none"/>
        </w:tabs>
        <w:ind w:left="283" w:hanging="283"/>
        <w:rPr>
          <w:rFonts w:ascii="Calibri" w:hAnsi="Calibri" w:eastAsia="Calibri" w:cs="Calibri"/>
          <w:sz w:val="24"/>
          <w:szCs w:val="24"/>
        </w:rPr>
      </w:pPr>
      <w:r>
        <w:rPr>
          <w:rFonts w:eastAsia="Calibri" w:cs="Calibri" w:ascii="Calibri" w:hAnsi="Calibri"/>
          <w:sz w:val="24"/>
          <w:szCs w:val="24"/>
        </w:rPr>
        <w:t>Monitored all company-wide network backups.</w:t>
      </w:r>
    </w:p>
    <w:p>
      <w:pPr>
        <w:pStyle w:val="Normal"/>
        <w:numPr>
          <w:ilvl w:val="0"/>
          <w:numId w:val="4"/>
        </w:numPr>
        <w:tabs>
          <w:tab w:val="right" w:pos="9060" w:leader="none"/>
        </w:tabs>
        <w:ind w:left="283" w:hanging="283"/>
        <w:rPr>
          <w:rFonts w:ascii="Calibri" w:hAnsi="Calibri" w:eastAsia="Calibri" w:cs="Calibri"/>
          <w:sz w:val="24"/>
          <w:szCs w:val="24"/>
          <w:u w:val="none"/>
        </w:rPr>
      </w:pPr>
      <w:r>
        <w:rPr>
          <w:rFonts w:eastAsia="Calibri" w:cs="Calibri" w:ascii="Calibri" w:hAnsi="Calibri"/>
          <w:sz w:val="24"/>
          <w:szCs w:val="24"/>
        </w:rPr>
        <w:t>Facilitated any requested batch restores.</w:t>
      </w:r>
    </w:p>
    <w:p>
      <w:pPr>
        <w:pStyle w:val="Normal"/>
        <w:numPr>
          <w:ilvl w:val="0"/>
          <w:numId w:val="4"/>
        </w:numPr>
        <w:tabs>
          <w:tab w:val="right" w:pos="9060" w:leader="none"/>
        </w:tabs>
        <w:ind w:left="283" w:hanging="283"/>
        <w:rPr>
          <w:rFonts w:ascii="Calibri" w:hAnsi="Calibri" w:eastAsia="Calibri" w:cs="Calibri"/>
          <w:sz w:val="24"/>
          <w:szCs w:val="24"/>
        </w:rPr>
      </w:pPr>
      <w:r>
        <w:rPr>
          <w:rFonts w:eastAsia="Calibri" w:cs="Calibri" w:ascii="Calibri" w:hAnsi="Calibri"/>
          <w:sz w:val="24"/>
          <w:szCs w:val="24"/>
        </w:rPr>
        <w:t>Troubleshooted any end user issues pertaining to system availability and application access.</w:t>
      </w:r>
    </w:p>
    <w:p>
      <w:pPr>
        <w:pStyle w:val="Normal"/>
        <w:numPr>
          <w:ilvl w:val="0"/>
          <w:numId w:val="4"/>
        </w:numPr>
        <w:tabs>
          <w:tab w:val="right" w:pos="9060" w:leader="none"/>
        </w:tabs>
        <w:ind w:left="283" w:hanging="283"/>
        <w:rPr>
          <w:rFonts w:ascii="Calibri" w:hAnsi="Calibri" w:eastAsia="Calibri" w:cs="Calibri"/>
          <w:sz w:val="24"/>
          <w:szCs w:val="24"/>
        </w:rPr>
      </w:pPr>
      <w:r>
        <w:rPr>
          <w:rFonts w:eastAsia="Calibri" w:cs="Calibri" w:ascii="Calibri" w:hAnsi="Calibri"/>
          <w:sz w:val="24"/>
          <w:szCs w:val="24"/>
        </w:rPr>
        <w:t>Monitored data center equipment for fault generation and reported any findings to the necessary support personnel.</w:t>
      </w:r>
    </w:p>
    <w:p>
      <w:pPr>
        <w:pStyle w:val="Normal"/>
        <w:numPr>
          <w:ilvl w:val="0"/>
          <w:numId w:val="4"/>
        </w:numPr>
        <w:tabs>
          <w:tab w:val="right" w:pos="9060" w:leader="none"/>
        </w:tabs>
        <w:ind w:left="283" w:hanging="283"/>
        <w:rPr>
          <w:rFonts w:ascii="Calibri" w:hAnsi="Calibri" w:eastAsia="Calibri" w:cs="Calibri"/>
          <w:sz w:val="24"/>
          <w:szCs w:val="24"/>
        </w:rPr>
      </w:pPr>
      <w:r>
        <w:rPr>
          <w:rFonts w:eastAsia="Calibri" w:cs="Calibri" w:ascii="Calibri" w:hAnsi="Calibri"/>
          <w:sz w:val="24"/>
          <w:szCs w:val="24"/>
        </w:rPr>
        <w:t>Initiated and monitored all batch processes and required End Of Day procedures.</w:t>
      </w:r>
    </w:p>
    <w:p>
      <w:pPr>
        <w:pStyle w:val="Normal"/>
        <w:numPr>
          <w:ilvl w:val="0"/>
          <w:numId w:val="4"/>
        </w:numPr>
        <w:tabs>
          <w:tab w:val="right" w:pos="9060" w:leader="none"/>
        </w:tabs>
        <w:ind w:left="283" w:hanging="283"/>
        <w:rPr>
          <w:rFonts w:ascii="Calibri" w:hAnsi="Calibri" w:eastAsia="Calibri" w:cs="Calibri"/>
          <w:sz w:val="24"/>
          <w:szCs w:val="24"/>
        </w:rPr>
      </w:pPr>
      <w:r>
        <w:rPr>
          <w:rFonts w:eastAsia="Calibri" w:cs="Calibri" w:ascii="Calibri" w:hAnsi="Calibri"/>
          <w:sz w:val="24"/>
          <w:szCs w:val="24"/>
        </w:rPr>
        <w:t>Maintained logs of all tasks performed on shift and documented any issues encountered to assist in mitigation.</w:t>
      </w:r>
    </w:p>
    <w:p>
      <w:pPr>
        <w:pStyle w:val="Normal"/>
        <w:numPr>
          <w:ilvl w:val="0"/>
          <w:numId w:val="4"/>
        </w:numPr>
        <w:tabs>
          <w:tab w:val="right" w:pos="9060" w:leader="none"/>
        </w:tabs>
        <w:ind w:left="283" w:hanging="283"/>
        <w:rPr>
          <w:rFonts w:ascii="Calibri" w:hAnsi="Calibri" w:eastAsia="Calibri" w:cs="Calibri"/>
          <w:sz w:val="24"/>
          <w:szCs w:val="24"/>
        </w:rPr>
      </w:pPr>
      <w:r>
        <w:rPr>
          <w:rFonts w:eastAsia="Calibri" w:cs="Calibri" w:ascii="Calibri" w:hAnsi="Calibri"/>
          <w:sz w:val="24"/>
          <w:szCs w:val="24"/>
        </w:rPr>
        <w:t>Maintained documentation on all daily operational policies and procedures.</w:t>
      </w:r>
    </w:p>
    <w:p>
      <w:pPr>
        <w:pStyle w:val="Normal"/>
        <w:numPr>
          <w:ilvl w:val="0"/>
          <w:numId w:val="4"/>
        </w:numPr>
        <w:tabs>
          <w:tab w:val="right" w:pos="9060" w:leader="none"/>
        </w:tabs>
        <w:ind w:left="283" w:hanging="283"/>
        <w:rPr>
          <w:rFonts w:ascii="Calibri" w:hAnsi="Calibri" w:eastAsia="Calibri" w:cs="Calibri"/>
          <w:sz w:val="24"/>
          <w:szCs w:val="24"/>
          <w:u w:val="none"/>
        </w:rPr>
      </w:pPr>
      <w:r>
        <w:rPr>
          <w:rFonts w:eastAsia="Calibri" w:cs="Calibri" w:ascii="Calibri" w:hAnsi="Calibri"/>
          <w:sz w:val="24"/>
          <w:szCs w:val="24"/>
        </w:rPr>
        <w:t>Assisted programmers and analysts with the testing and debugging of programs.</w:t>
      </w:r>
    </w:p>
    <w:p>
      <w:pPr>
        <w:pStyle w:val="Normal"/>
        <w:numPr>
          <w:ilvl w:val="0"/>
          <w:numId w:val="4"/>
        </w:numPr>
        <w:tabs>
          <w:tab w:val="right" w:pos="9060" w:leader="none"/>
        </w:tabs>
        <w:ind w:left="283" w:hanging="283"/>
        <w:rPr>
          <w:rFonts w:ascii="Calibri" w:hAnsi="Calibri" w:eastAsia="Calibri" w:cs="Calibri"/>
          <w:sz w:val="24"/>
          <w:szCs w:val="24"/>
          <w:u w:val="none"/>
        </w:rPr>
      </w:pPr>
      <w:r>
        <w:rPr>
          <w:rFonts w:eastAsia="Calibri" w:cs="Calibri" w:ascii="Calibri" w:hAnsi="Calibri"/>
          <w:sz w:val="24"/>
          <w:szCs w:val="24"/>
        </w:rPr>
        <w:t>Compiled all batch or application reports and forwarded to necessary recipients.</w:t>
      </w:r>
    </w:p>
    <w:p>
      <w:pPr>
        <w:pStyle w:val="Normal"/>
        <w:tabs>
          <w:tab w:val="right" w:pos="9060" w:leader="none"/>
        </w:tabs>
        <w:ind w:left="0" w:hanging="0"/>
        <w:rPr>
          <w:rFonts w:ascii="Calibri" w:hAnsi="Calibri" w:eastAsia="Calibri" w:cs="Calibri"/>
          <w:sz w:val="24"/>
          <w:szCs w:val="24"/>
        </w:rPr>
      </w:pPr>
      <w:r>
        <w:rPr>
          <w:rFonts w:eastAsia="Calibri" w:cs="Calibri" w:ascii="Calibri" w:hAnsi="Calibri"/>
          <w:sz w:val="24"/>
          <w:szCs w:val="24"/>
        </w:rPr>
      </w:r>
    </w:p>
    <w:p>
      <w:pPr>
        <w:pStyle w:val="Normal"/>
        <w:pBdr>
          <w:bottom w:val="single" w:sz="18" w:space="0" w:color="4A86E8"/>
        </w:pBdr>
        <w:rPr>
          <w:rFonts w:ascii="Calibri" w:hAnsi="Calibri" w:eastAsia="Calibri" w:cs="Calibri"/>
          <w:b/>
          <w:b/>
          <w:sz w:val="24"/>
          <w:szCs w:val="24"/>
        </w:rPr>
      </w:pPr>
      <w:r>
        <w:rPr>
          <w:rFonts w:eastAsia="Calibri" w:cs="Calibri" w:ascii="Calibri" w:hAnsi="Calibri"/>
          <w:b/>
          <w:sz w:val="24"/>
          <w:szCs w:val="24"/>
        </w:rPr>
      </w:r>
    </w:p>
    <w:p>
      <w:pPr>
        <w:pStyle w:val="Normal"/>
        <w:pBdr>
          <w:bottom w:val="single" w:sz="18" w:space="0" w:color="4A86E8"/>
        </w:pBdr>
        <w:rPr>
          <w:rFonts w:ascii="Calibri" w:hAnsi="Calibri" w:eastAsia="Calibri" w:cs="Calibri"/>
          <w:b/>
          <w:b/>
          <w:sz w:val="24"/>
          <w:szCs w:val="24"/>
        </w:rPr>
      </w:pPr>
      <w:r>
        <w:rPr>
          <w:rFonts w:eastAsia="Calibri" w:cs="Calibri" w:ascii="Calibri" w:hAnsi="Calibri"/>
          <w:b/>
          <w:sz w:val="24"/>
          <w:szCs w:val="24"/>
        </w:rPr>
        <w:t>Professional Experience (cont’d)</w:t>
      </w:r>
    </w:p>
    <w:p>
      <w:pPr>
        <w:pStyle w:val="Normal"/>
        <w:tabs>
          <w:tab w:val="right" w:pos="9060" w:leader="none"/>
        </w:tabs>
        <w:ind w:left="0" w:hanging="0"/>
        <w:rPr>
          <w:rFonts w:ascii="Calibri" w:hAnsi="Calibri" w:eastAsia="Calibri" w:cs="Calibri"/>
          <w:b/>
          <w:b/>
          <w:sz w:val="24"/>
          <w:szCs w:val="24"/>
        </w:rPr>
      </w:pPr>
      <w:r>
        <w:rPr>
          <w:rFonts w:eastAsia="Calibri" w:cs="Calibri" w:ascii="Calibri" w:hAnsi="Calibri"/>
          <w:b/>
          <w:sz w:val="24"/>
          <w:szCs w:val="24"/>
        </w:rPr>
      </w:r>
    </w:p>
    <w:p>
      <w:pPr>
        <w:pStyle w:val="Normal"/>
        <w:tabs>
          <w:tab w:val="right" w:pos="9060" w:leader="none"/>
        </w:tabs>
        <w:ind w:left="0" w:hanging="0"/>
        <w:rPr>
          <w:rFonts w:ascii="Calibri" w:hAnsi="Calibri" w:eastAsia="Calibri" w:cs="Calibri"/>
          <w:b/>
          <w:b/>
          <w:sz w:val="24"/>
          <w:szCs w:val="24"/>
        </w:rPr>
      </w:pPr>
      <w:r>
        <w:rPr>
          <w:rFonts w:eastAsia="Calibri" w:cs="Calibri" w:ascii="Calibri" w:hAnsi="Calibri"/>
          <w:b/>
          <w:sz w:val="24"/>
          <w:szCs w:val="24"/>
        </w:rPr>
        <w:t>Accounts Clerk - Caribbean Broadcasting Corporation</w:t>
        <w:tab/>
        <w:t>12/2004 - 07/2009</w:t>
      </w:r>
    </w:p>
    <w:p>
      <w:pPr>
        <w:pStyle w:val="Normal"/>
        <w:numPr>
          <w:ilvl w:val="0"/>
          <w:numId w:val="2"/>
        </w:numPr>
        <w:tabs>
          <w:tab w:val="right" w:pos="9060" w:leader="none"/>
        </w:tabs>
        <w:ind w:left="283" w:hanging="283"/>
        <w:rPr>
          <w:rFonts w:ascii="Calibri" w:hAnsi="Calibri" w:eastAsia="Calibri" w:cs="Calibri"/>
          <w:sz w:val="24"/>
          <w:szCs w:val="24"/>
        </w:rPr>
      </w:pPr>
      <w:r>
        <w:rPr>
          <w:rFonts w:eastAsia="Calibri" w:cs="Calibri" w:ascii="Calibri" w:hAnsi="Calibri"/>
          <w:sz w:val="24"/>
          <w:szCs w:val="24"/>
        </w:rPr>
        <w:t>Generated all cable, obituary, advertising and media invoices for the respective accounts.</w:t>
      </w:r>
    </w:p>
    <w:p>
      <w:pPr>
        <w:pStyle w:val="Normal"/>
        <w:numPr>
          <w:ilvl w:val="0"/>
          <w:numId w:val="2"/>
        </w:numPr>
        <w:tabs>
          <w:tab w:val="right" w:pos="9060" w:leader="none"/>
        </w:tabs>
        <w:ind w:left="283" w:hanging="283"/>
        <w:rPr>
          <w:rFonts w:ascii="Calibri" w:hAnsi="Calibri" w:eastAsia="Calibri" w:cs="Calibri"/>
          <w:sz w:val="24"/>
          <w:szCs w:val="24"/>
          <w:u w:val="none"/>
        </w:rPr>
      </w:pPr>
      <w:r>
        <w:rPr>
          <w:rFonts w:eastAsia="Calibri" w:cs="Calibri" w:ascii="Calibri" w:hAnsi="Calibri"/>
          <w:sz w:val="24"/>
          <w:szCs w:val="24"/>
        </w:rPr>
        <w:t>Reconciled all advertisement and obituary accounts prior to billing.</w:t>
      </w:r>
    </w:p>
    <w:p>
      <w:pPr>
        <w:pStyle w:val="Normal"/>
        <w:numPr>
          <w:ilvl w:val="0"/>
          <w:numId w:val="2"/>
        </w:numPr>
        <w:tabs>
          <w:tab w:val="right" w:pos="9060" w:leader="none"/>
        </w:tabs>
        <w:ind w:left="283" w:hanging="283"/>
        <w:rPr>
          <w:rFonts w:ascii="Calibri" w:hAnsi="Calibri" w:eastAsia="Calibri" w:cs="Calibri"/>
          <w:sz w:val="24"/>
          <w:szCs w:val="24"/>
          <w:u w:val="none"/>
        </w:rPr>
      </w:pPr>
      <w:r>
        <w:rPr>
          <w:rFonts w:eastAsia="Calibri" w:cs="Calibri" w:ascii="Calibri" w:hAnsi="Calibri"/>
          <w:sz w:val="24"/>
          <w:szCs w:val="24"/>
        </w:rPr>
        <w:t>Generated monthly journals, ledgers and required reports.</w:t>
      </w:r>
    </w:p>
    <w:p>
      <w:pPr>
        <w:pStyle w:val="Normal"/>
        <w:numPr>
          <w:ilvl w:val="0"/>
          <w:numId w:val="2"/>
        </w:numPr>
        <w:tabs>
          <w:tab w:val="right" w:pos="9060" w:leader="none"/>
        </w:tabs>
        <w:ind w:left="283" w:hanging="283"/>
        <w:rPr>
          <w:rFonts w:ascii="Calibri" w:hAnsi="Calibri" w:eastAsia="Calibri" w:cs="Calibri"/>
          <w:sz w:val="24"/>
          <w:szCs w:val="24"/>
          <w:u w:val="none"/>
        </w:rPr>
      </w:pPr>
      <w:r>
        <w:rPr>
          <w:rFonts w:eastAsia="Calibri" w:cs="Calibri" w:ascii="Calibri" w:hAnsi="Calibri"/>
          <w:sz w:val="24"/>
          <w:szCs w:val="24"/>
        </w:rPr>
        <w:t>Assisted with the resolution of customer queries and issues in relation to various subscription and invoice discrepancies.</w:t>
      </w:r>
    </w:p>
    <w:p>
      <w:pPr>
        <w:pStyle w:val="Normal"/>
        <w:numPr>
          <w:ilvl w:val="0"/>
          <w:numId w:val="2"/>
        </w:numPr>
        <w:tabs>
          <w:tab w:val="right" w:pos="9060" w:leader="none"/>
        </w:tabs>
        <w:ind w:left="283" w:hanging="283"/>
        <w:rPr>
          <w:rFonts w:ascii="Calibri" w:hAnsi="Calibri" w:eastAsia="Calibri" w:cs="Calibri"/>
          <w:sz w:val="24"/>
          <w:szCs w:val="24"/>
          <w:u w:val="none"/>
        </w:rPr>
      </w:pPr>
      <w:r>
        <w:rPr>
          <w:rFonts w:eastAsia="Calibri" w:cs="Calibri" w:ascii="Calibri" w:hAnsi="Calibri"/>
          <w:sz w:val="24"/>
          <w:szCs w:val="24"/>
        </w:rPr>
        <w:t>Processed payments received via FTP from third party operators.</w:t>
      </w:r>
    </w:p>
    <w:p>
      <w:pPr>
        <w:pStyle w:val="Normal"/>
        <w:numPr>
          <w:ilvl w:val="0"/>
          <w:numId w:val="2"/>
        </w:numPr>
        <w:tabs>
          <w:tab w:val="right" w:pos="9060" w:leader="none"/>
        </w:tabs>
        <w:ind w:left="283" w:hanging="283"/>
        <w:rPr>
          <w:rFonts w:ascii="Calibri" w:hAnsi="Calibri" w:eastAsia="Calibri" w:cs="Calibri"/>
          <w:sz w:val="24"/>
          <w:szCs w:val="24"/>
          <w:u w:val="none"/>
        </w:rPr>
      </w:pPr>
      <w:r>
        <w:rPr>
          <w:rFonts w:eastAsia="Calibri" w:cs="Calibri" w:ascii="Calibri" w:hAnsi="Calibri"/>
          <w:sz w:val="24"/>
          <w:szCs w:val="24"/>
        </w:rPr>
        <w:t>Communicated with external printing service providers to ensure timely delivery of all invoices.</w:t>
      </w:r>
    </w:p>
    <w:p>
      <w:pPr>
        <w:pStyle w:val="Normal"/>
        <w:numPr>
          <w:ilvl w:val="0"/>
          <w:numId w:val="2"/>
        </w:numPr>
        <w:tabs>
          <w:tab w:val="right" w:pos="9060" w:leader="none"/>
        </w:tabs>
        <w:ind w:left="283" w:hanging="283"/>
        <w:rPr>
          <w:rFonts w:ascii="Calibri" w:hAnsi="Calibri" w:eastAsia="Calibri" w:cs="Calibri"/>
          <w:sz w:val="24"/>
          <w:szCs w:val="24"/>
          <w:u w:val="none"/>
        </w:rPr>
      </w:pPr>
      <w:r>
        <w:rPr>
          <w:rFonts w:eastAsia="Calibri" w:cs="Calibri" w:ascii="Calibri" w:hAnsi="Calibri"/>
          <w:sz w:val="24"/>
          <w:szCs w:val="24"/>
        </w:rPr>
        <w:t>Processed any cash payments in the absence of other personnel or cashiers</w:t>
      </w:r>
    </w:p>
    <w:p>
      <w:pPr>
        <w:pStyle w:val="Normal"/>
        <w:numPr>
          <w:ilvl w:val="0"/>
          <w:numId w:val="2"/>
        </w:numPr>
        <w:tabs>
          <w:tab w:val="right" w:pos="9060" w:leader="none"/>
        </w:tabs>
        <w:ind w:left="283" w:hanging="283"/>
        <w:rPr>
          <w:rFonts w:ascii="Calibri" w:hAnsi="Calibri" w:eastAsia="Calibri" w:cs="Calibri"/>
          <w:sz w:val="24"/>
          <w:szCs w:val="24"/>
          <w:u w:val="none"/>
        </w:rPr>
      </w:pPr>
      <w:r>
        <w:rPr>
          <w:rFonts w:eastAsia="Calibri" w:cs="Calibri" w:ascii="Calibri" w:hAnsi="Calibri"/>
          <w:sz w:val="24"/>
          <w:szCs w:val="24"/>
        </w:rPr>
        <w:t>Completed any ad hoc accounts receivable tasks.</w:t>
      </w:r>
    </w:p>
    <w:p>
      <w:pPr>
        <w:pStyle w:val="Normal"/>
        <w:pBdr>
          <w:bottom w:val="single" w:sz="18" w:space="0" w:color="4A86E8"/>
        </w:pBdr>
        <w:rPr>
          <w:rFonts w:ascii="Calibri" w:hAnsi="Calibri" w:eastAsia="Calibri" w:cs="Calibri"/>
          <w:b/>
          <w:b/>
          <w:sz w:val="24"/>
          <w:szCs w:val="24"/>
        </w:rPr>
      </w:pPr>
      <w:r>
        <w:rPr>
          <w:rFonts w:eastAsia="Calibri" w:cs="Calibri" w:ascii="Calibri" w:hAnsi="Calibri"/>
          <w:b/>
          <w:sz w:val="24"/>
          <w:szCs w:val="24"/>
        </w:rPr>
      </w:r>
    </w:p>
    <w:p>
      <w:pPr>
        <w:pStyle w:val="Normal"/>
        <w:pBdr>
          <w:bottom w:val="single" w:sz="18" w:space="0" w:color="4A86E8"/>
        </w:pBdr>
        <w:rPr>
          <w:rFonts w:ascii="Calibri" w:hAnsi="Calibri" w:eastAsia="Calibri" w:cs="Calibri"/>
          <w:b/>
          <w:b/>
          <w:sz w:val="24"/>
          <w:szCs w:val="24"/>
        </w:rPr>
      </w:pPr>
      <w:r>
        <w:rPr>
          <w:rFonts w:eastAsia="Calibri" w:cs="Calibri" w:ascii="Calibri" w:hAnsi="Calibri"/>
          <w:b/>
          <w:sz w:val="24"/>
          <w:szCs w:val="24"/>
        </w:rPr>
        <w:t>Education/Professional Development</w:t>
      </w:r>
    </w:p>
    <w:p>
      <w:pPr>
        <w:pStyle w:val="Normal"/>
        <w:tabs>
          <w:tab w:val="right" w:pos="9060" w:leader="none"/>
        </w:tabs>
        <w:rPr>
          <w:rFonts w:ascii="Calibri" w:hAnsi="Calibri" w:eastAsia="Calibri" w:cs="Calibri"/>
          <w:b/>
          <w:b/>
          <w:sz w:val="24"/>
          <w:szCs w:val="24"/>
        </w:rPr>
      </w:pPr>
      <w:r>
        <w:rPr>
          <w:rFonts w:eastAsia="Calibri" w:cs="Calibri" w:ascii="Calibri" w:hAnsi="Calibri"/>
          <w:b/>
          <w:sz w:val="24"/>
          <w:szCs w:val="24"/>
        </w:rPr>
      </w:r>
    </w:p>
    <w:p>
      <w:pPr>
        <w:pStyle w:val="Normal"/>
        <w:tabs>
          <w:tab w:val="right" w:pos="9060" w:leader="none"/>
        </w:tabs>
        <w:rPr>
          <w:rFonts w:ascii="Calibri" w:hAnsi="Calibri" w:eastAsia="Calibri" w:cs="Calibri"/>
          <w:b/>
          <w:b/>
          <w:sz w:val="24"/>
          <w:szCs w:val="24"/>
        </w:rPr>
      </w:pPr>
      <w:r>
        <w:rPr>
          <w:rFonts w:eastAsia="Calibri" w:cs="Calibri" w:ascii="Calibri" w:hAnsi="Calibri"/>
          <w:b/>
          <w:sz w:val="24"/>
          <w:szCs w:val="24"/>
        </w:rPr>
        <w:t>University of the West Indies (Cave Hill Campus)</w:t>
        <w:tab/>
        <w:t>2018 - present</w:t>
      </w:r>
    </w:p>
    <w:p>
      <w:pPr>
        <w:pStyle w:val="Normal"/>
        <w:rPr>
          <w:rFonts w:ascii="Calibri" w:hAnsi="Calibri" w:eastAsia="Calibri" w:cs="Calibri"/>
          <w:b/>
          <w:b/>
          <w:sz w:val="24"/>
          <w:szCs w:val="24"/>
        </w:rPr>
      </w:pPr>
      <w:r>
        <w:rPr>
          <w:rFonts w:eastAsia="Calibri" w:cs="Calibri" w:ascii="Calibri" w:hAnsi="Calibri"/>
          <w:b/>
          <w:sz w:val="24"/>
          <w:szCs w:val="24"/>
        </w:rPr>
        <w:t>Bsc Computer Science (Double)</w:t>
      </w:r>
    </w:p>
    <w:p>
      <w:pPr>
        <w:pStyle w:val="Normal"/>
        <w:rPr>
          <w:rFonts w:ascii="Calibri" w:hAnsi="Calibri" w:eastAsia="Calibri" w:cs="Calibri"/>
          <w:b/>
          <w:b/>
          <w:sz w:val="24"/>
          <w:szCs w:val="24"/>
        </w:rPr>
      </w:pPr>
      <w:r>
        <w:rPr>
          <w:rFonts w:eastAsia="Calibri" w:cs="Calibri" w:ascii="Calibri" w:hAnsi="Calibri"/>
          <w:b/>
          <w:sz w:val="24"/>
          <w:szCs w:val="24"/>
        </w:rPr>
        <w:t>GPA 4.10</w:t>
      </w:r>
    </w:p>
    <w:p>
      <w:pPr>
        <w:pStyle w:val="Normal"/>
        <w:rPr>
          <w:rFonts w:ascii="Calibri" w:hAnsi="Calibri" w:eastAsia="Calibri" w:cs="Calibri"/>
          <w:b/>
          <w:b/>
          <w:sz w:val="24"/>
          <w:szCs w:val="24"/>
        </w:rPr>
      </w:pPr>
      <w:r>
        <w:rPr>
          <w:rFonts w:eastAsia="Calibri" w:cs="Calibri" w:ascii="Calibri" w:hAnsi="Calibri"/>
          <w:b/>
          <w:sz w:val="24"/>
          <w:szCs w:val="24"/>
        </w:rPr>
      </w:r>
    </w:p>
    <w:p>
      <w:pPr>
        <w:pStyle w:val="Normal"/>
        <w:rPr>
          <w:rFonts w:ascii="Calibri" w:hAnsi="Calibri" w:eastAsia="Calibri" w:cs="Calibri"/>
          <w:sz w:val="24"/>
          <w:szCs w:val="24"/>
        </w:rPr>
      </w:pPr>
      <w:r>
        <w:rPr>
          <w:rFonts w:eastAsia="Calibri" w:cs="Calibri" w:ascii="Calibri" w:hAnsi="Calibri"/>
          <w:b/>
          <w:sz w:val="24"/>
          <w:szCs w:val="24"/>
        </w:rPr>
        <w:t>Relevant courses:</w:t>
      </w:r>
    </w:p>
    <w:p>
      <w:pPr>
        <w:sectPr>
          <w:type w:val="continuous"/>
          <w:pgSz w:w="11906" w:h="16838"/>
          <w:pgMar w:left="1700" w:right="1440" w:header="720" w:top="1440" w:footer="0" w:bottom="1440" w:gutter="0"/>
          <w:formProt w:val="false"/>
          <w:textDirection w:val="lrTb"/>
          <w:docGrid w:type="default" w:linePitch="100" w:charSpace="4096"/>
        </w:sectPr>
      </w:pPr>
    </w:p>
    <w:p>
      <w:pPr>
        <w:pStyle w:val="Normal"/>
        <w:rPr>
          <w:rFonts w:ascii="Calibri" w:hAnsi="Calibri" w:eastAsia="Calibri" w:cs="Calibri"/>
          <w:sz w:val="24"/>
          <w:szCs w:val="24"/>
        </w:rPr>
      </w:pPr>
      <w:r>
        <w:rPr>
          <w:rFonts w:eastAsia="Calibri" w:cs="Calibri" w:ascii="Calibri" w:hAnsi="Calibri"/>
          <w:sz w:val="24"/>
          <w:szCs w:val="24"/>
        </w:rPr>
        <w:t>Mathematics for Computer Science I</w:t>
      </w:r>
    </w:p>
    <w:p>
      <w:pPr>
        <w:pStyle w:val="Normal"/>
        <w:rPr>
          <w:rFonts w:ascii="Calibri" w:hAnsi="Calibri" w:eastAsia="Calibri" w:cs="Calibri"/>
          <w:sz w:val="24"/>
          <w:szCs w:val="24"/>
        </w:rPr>
      </w:pPr>
      <w:r>
        <w:rPr>
          <w:rFonts w:eastAsia="Calibri" w:cs="Calibri" w:ascii="Calibri" w:hAnsi="Calibri"/>
          <w:sz w:val="24"/>
          <w:szCs w:val="24"/>
        </w:rPr>
        <w:t>Computing I</w:t>
      </w:r>
    </w:p>
    <w:p>
      <w:pPr>
        <w:pStyle w:val="Normal"/>
        <w:rPr>
          <w:rFonts w:ascii="Calibri" w:hAnsi="Calibri" w:eastAsia="Calibri" w:cs="Calibri"/>
          <w:sz w:val="24"/>
          <w:szCs w:val="24"/>
        </w:rPr>
      </w:pPr>
      <w:r>
        <w:rPr>
          <w:rFonts w:eastAsia="Calibri" w:cs="Calibri" w:ascii="Calibri" w:hAnsi="Calibri"/>
          <w:sz w:val="24"/>
          <w:szCs w:val="24"/>
        </w:rPr>
        <w:t>Entrepreneurship for Computer Science</w:t>
      </w:r>
    </w:p>
    <w:p>
      <w:pPr>
        <w:pStyle w:val="Normal"/>
        <w:rPr>
          <w:rFonts w:ascii="Calibri" w:hAnsi="Calibri" w:eastAsia="Calibri" w:cs="Calibri"/>
          <w:sz w:val="24"/>
          <w:szCs w:val="24"/>
        </w:rPr>
      </w:pPr>
      <w:r>
        <w:rPr>
          <w:rFonts w:eastAsia="Calibri" w:cs="Calibri" w:ascii="Calibri" w:hAnsi="Calibri"/>
          <w:sz w:val="24"/>
          <w:szCs w:val="24"/>
        </w:rPr>
        <w:t>Digital Electronics I</w:t>
      </w:r>
    </w:p>
    <w:p>
      <w:pPr>
        <w:pStyle w:val="Normal"/>
        <w:rPr>
          <w:rFonts w:ascii="Calibri" w:hAnsi="Calibri" w:eastAsia="Calibri" w:cs="Calibri"/>
          <w:sz w:val="24"/>
          <w:szCs w:val="24"/>
        </w:rPr>
      </w:pPr>
      <w:r>
        <w:rPr>
          <w:rFonts w:eastAsia="Calibri" w:cs="Calibri" w:ascii="Calibri" w:hAnsi="Calibri"/>
          <w:sz w:val="24"/>
          <w:szCs w:val="24"/>
        </w:rPr>
        <w:t>Computing II</w:t>
      </w:r>
    </w:p>
    <w:p>
      <w:pPr>
        <w:pStyle w:val="Normal"/>
        <w:rPr>
          <w:rFonts w:ascii="Calibri" w:hAnsi="Calibri" w:eastAsia="Calibri" w:cs="Calibri"/>
          <w:sz w:val="24"/>
          <w:szCs w:val="24"/>
        </w:rPr>
      </w:pPr>
      <w:r>
        <w:rPr>
          <w:rFonts w:eastAsia="Calibri" w:cs="Calibri" w:ascii="Calibri" w:hAnsi="Calibri"/>
          <w:sz w:val="24"/>
          <w:szCs w:val="24"/>
        </w:rPr>
        <w:t>Unix</w:t>
      </w:r>
    </w:p>
    <w:p>
      <w:pPr>
        <w:sectPr>
          <w:type w:val="continuous"/>
          <w:pgSz w:w="11906" w:h="16838"/>
          <w:pgMar w:left="1700" w:right="1440" w:header="720" w:top="1440" w:footer="0" w:bottom="1440" w:gutter="0"/>
          <w:cols w:num="2" w:space="720" w:equalWidth="true" w:sep="false"/>
          <w:formProt w:val="false"/>
          <w:textDirection w:val="lrTb"/>
          <w:docGrid w:type="default" w:linePitch="100" w:charSpace="4096"/>
        </w:sectPr>
      </w:pPr>
    </w:p>
    <w:p>
      <w:pPr>
        <w:pStyle w:val="Normal"/>
        <w:rPr>
          <w:rFonts w:ascii="Calibri" w:hAnsi="Calibri" w:eastAsia="Calibri" w:cs="Calibri"/>
          <w:b/>
          <w:b/>
          <w:sz w:val="24"/>
          <w:szCs w:val="24"/>
        </w:rPr>
      </w:pPr>
      <w:r>
        <w:rPr>
          <w:rFonts w:eastAsia="Calibri" w:cs="Calibri" w:ascii="Calibri" w:hAnsi="Calibri"/>
          <w:b/>
          <w:sz w:val="24"/>
          <w:szCs w:val="24"/>
        </w:rPr>
      </w:r>
    </w:p>
    <w:p>
      <w:pPr>
        <w:pStyle w:val="Normal"/>
        <w:rPr>
          <w:rFonts w:ascii="Calibri" w:hAnsi="Calibri" w:eastAsia="Calibri" w:cs="Calibri"/>
          <w:b/>
          <w:b/>
          <w:sz w:val="24"/>
          <w:szCs w:val="24"/>
        </w:rPr>
      </w:pPr>
      <w:r>
        <w:rPr>
          <w:rFonts w:eastAsia="Calibri" w:cs="Calibri" w:ascii="Calibri" w:hAnsi="Calibri"/>
          <w:b/>
          <w:sz w:val="24"/>
          <w:szCs w:val="24"/>
        </w:rPr>
        <w:t>Other Training</w:t>
      </w:r>
    </w:p>
    <w:p>
      <w:pPr>
        <w:pStyle w:val="Normal"/>
        <w:numPr>
          <w:ilvl w:val="0"/>
          <w:numId w:val="3"/>
        </w:numPr>
        <w:ind w:left="283" w:hanging="283"/>
        <w:rPr>
          <w:rFonts w:ascii="Calibri" w:hAnsi="Calibri" w:eastAsia="Calibri" w:cs="Calibri"/>
          <w:sz w:val="24"/>
          <w:szCs w:val="24"/>
          <w:u w:val="none"/>
        </w:rPr>
      </w:pPr>
      <w:r>
        <w:rPr>
          <w:rFonts w:eastAsia="Calibri" w:cs="Calibri" w:ascii="Calibri" w:hAnsi="Calibri"/>
          <w:sz w:val="24"/>
          <w:szCs w:val="24"/>
        </w:rPr>
        <w:t>LOMA280, LOMA290, LOMA301 Insurance certificates</w:t>
      </w:r>
    </w:p>
    <w:p>
      <w:pPr>
        <w:pStyle w:val="Normal"/>
        <w:numPr>
          <w:ilvl w:val="0"/>
          <w:numId w:val="3"/>
        </w:numPr>
        <w:ind w:left="283" w:hanging="283"/>
        <w:rPr>
          <w:rFonts w:ascii="Calibri" w:hAnsi="Calibri" w:eastAsia="Calibri" w:cs="Calibri"/>
          <w:sz w:val="24"/>
          <w:szCs w:val="24"/>
          <w:u w:val="none"/>
        </w:rPr>
      </w:pPr>
      <w:r>
        <w:rPr>
          <w:rFonts w:eastAsia="Calibri" w:cs="Calibri" w:ascii="Calibri" w:hAnsi="Calibri"/>
          <w:sz w:val="24"/>
          <w:szCs w:val="24"/>
        </w:rPr>
        <w:t>Trained in IBM Power7/8 and I-Series Technologies</w:t>
      </w:r>
    </w:p>
    <w:p>
      <w:pPr>
        <w:pStyle w:val="Normal"/>
        <w:numPr>
          <w:ilvl w:val="0"/>
          <w:numId w:val="3"/>
        </w:numPr>
        <w:ind w:left="283" w:hanging="283"/>
        <w:rPr>
          <w:rFonts w:ascii="Calibri" w:hAnsi="Calibri" w:eastAsia="Calibri" w:cs="Calibri"/>
          <w:sz w:val="24"/>
          <w:szCs w:val="24"/>
          <w:u w:val="none"/>
        </w:rPr>
      </w:pPr>
      <w:r>
        <w:rPr>
          <w:rFonts w:eastAsia="Calibri" w:cs="Calibri" w:ascii="Calibri" w:hAnsi="Calibri"/>
          <w:sz w:val="24"/>
          <w:szCs w:val="24"/>
        </w:rPr>
        <w:t>Attended Coderin90 Full Stack Immersive online bootcamp</w:t>
      </w:r>
    </w:p>
    <w:p>
      <w:pPr>
        <w:pStyle w:val="Normal"/>
        <w:numPr>
          <w:ilvl w:val="0"/>
          <w:numId w:val="3"/>
        </w:numPr>
        <w:ind w:left="283" w:hanging="283"/>
        <w:rPr/>
      </w:pPr>
      <w:r>
        <w:rPr>
          <w:rFonts w:eastAsia="Calibri" w:cs="Calibri" w:ascii="Calibri" w:hAnsi="Calibri"/>
          <w:sz w:val="24"/>
          <w:szCs w:val="24"/>
        </w:rPr>
        <w:t>Member of freecodecamp and Front End Masters online communities.</w:t>
      </w:r>
    </w:p>
    <w:p>
      <w:pPr>
        <w:sectPr>
          <w:type w:val="continuous"/>
          <w:pgSz w:w="11906" w:h="16838"/>
          <w:pgMar w:left="1700" w:right="1440" w:header="720" w:top="1440" w:footer="0" w:bottom="1440" w:gutter="0"/>
          <w:formProt w:val="false"/>
          <w:textDirection w:val="lrTb"/>
          <w:docGrid w:type="default" w:linePitch="100" w:charSpace="4096"/>
        </w:sectPr>
      </w:pPr>
    </w:p>
    <w:sectPr>
      <w:type w:val="continuous"/>
      <w:pgSz w:w="11906" w:h="16838"/>
      <w:pgMar w:left="1700" w:right="1440" w:header="720" w:top="1440" w:footer="0" w:bottom="144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rFonts w:ascii="Calibri" w:hAnsi="Calibri" w:eastAsia="Calibri" w:cs="Calibri"/>
        <w:b/>
        <w:b/>
        <w:sz w:val="24"/>
        <w:szCs w:val="24"/>
      </w:rPr>
    </w:pPr>
    <w:r>
      <w:rPr>
        <w:rFonts w:eastAsia="Calibri" w:cs="Calibri" w:ascii="Calibri" w:hAnsi="Calibri"/>
        <w:b/>
        <w:sz w:val="24"/>
        <w:szCs w:val="24"/>
      </w:rPr>
      <w:t>Simeon Bourne</w:t>
    </w:r>
  </w:p>
  <w:p>
    <w:pPr>
      <w:pStyle w:val="Normal"/>
      <w:rPr>
        <w:rFonts w:ascii="Calibri" w:hAnsi="Calibri" w:eastAsia="Calibri" w:cs="Calibri"/>
        <w:sz w:val="24"/>
        <w:szCs w:val="24"/>
      </w:rPr>
    </w:pPr>
    <w:r>
      <w:rPr>
        <w:rFonts w:eastAsia="Calibri" w:cs="Calibri" w:ascii="Calibri" w:hAnsi="Calibri"/>
        <w:sz w:val="24"/>
        <w:szCs w:val="24"/>
      </w:rPr>
    </w:r>
  </w:p>
  <w:p>
    <w:pPr>
      <w:pStyle w:val="Normal"/>
      <w:tabs>
        <w:tab w:val="right" w:pos="9060" w:leader="none"/>
      </w:tabs>
      <w:rPr>
        <w:rFonts w:ascii="Calibri" w:hAnsi="Calibri" w:eastAsia="Calibri" w:cs="Calibri"/>
        <w:sz w:val="24"/>
        <w:szCs w:val="24"/>
      </w:rPr>
    </w:pPr>
    <w:r>
      <w:rPr>
        <w:rFonts w:eastAsia="Calibri" w:cs="Calibri" w:ascii="Calibri" w:hAnsi="Calibri"/>
        <w:sz w:val="24"/>
        <w:szCs w:val="24"/>
      </w:rPr>
      <w:t>#37 Alamosa Crt</w:t>
      <w:tab/>
      <w:t>Mobile: 1-647-675-1649</w:t>
    </w:r>
  </w:p>
  <w:p>
    <w:pPr>
      <w:pStyle w:val="Normal"/>
      <w:tabs>
        <w:tab w:val="right" w:pos="9060" w:leader="none"/>
      </w:tabs>
      <w:spacing w:lineRule="auto" w:line="240"/>
      <w:jc w:val="left"/>
      <w:rPr/>
    </w:pPr>
    <w:r>
      <w:rPr>
        <w:rFonts w:eastAsia="Calibri" w:cs="Calibri" w:ascii="Calibri" w:hAnsi="Calibri"/>
        <w:sz w:val="24"/>
        <w:szCs w:val="24"/>
      </w:rPr>
      <w:t>Brampton L6Y 2Z3</w:t>
      <w:tab/>
      <w:t>Github:</w:t>
    </w:r>
    <w:hyperlink r:id="rId1">
      <w:r>
        <w:rPr>
          <w:rStyle w:val="ListLabel37"/>
          <w:rFonts w:eastAsia="Calibri" w:cs="Calibri" w:ascii="Calibri" w:hAnsi="Calibri"/>
          <w:color w:val="1155CC"/>
          <w:sz w:val="24"/>
          <w:szCs w:val="24"/>
          <w:u w:val="single"/>
        </w:rPr>
        <w:t>https://github.com/Screechie</w:t>
      </w:r>
    </w:hyperlink>
  </w:p>
  <w:p>
    <w:pPr>
      <w:pStyle w:val="Normal"/>
      <w:tabs>
        <w:tab w:val="right" w:pos="9060" w:leader="none"/>
      </w:tabs>
      <w:rPr/>
    </w:pPr>
    <w:r>
      <w:rPr>
        <w:rFonts w:eastAsia="Calibri" w:cs="Calibri" w:ascii="Calibri" w:hAnsi="Calibri"/>
        <w:sz w:val="24"/>
        <w:szCs w:val="24"/>
      </w:rPr>
      <w:t xml:space="preserve">Email: </w:t>
    </w:r>
    <w:hyperlink r:id="rId2">
      <w:r>
        <w:rPr>
          <w:rStyle w:val="ListLabel37"/>
          <w:rFonts w:eastAsia="Calibri" w:cs="Calibri" w:ascii="Calibri" w:hAnsi="Calibri"/>
          <w:color w:val="1155CC"/>
          <w:sz w:val="24"/>
          <w:szCs w:val="24"/>
          <w:u w:val="single"/>
        </w:rPr>
        <w:t>simeonbourne@gmail.com</w:t>
      </w:r>
    </w:hyperlink>
    <w:r>
      <w:rPr>
        <w:sz w:val="24"/>
        <w:szCs w:val="24"/>
      </w:rPr>
      <w:tab/>
    </w:r>
  </w:p>
  <w:p>
    <w:pPr>
      <w:pStyle w:val="Normal"/>
      <w:rPr>
        <w:sz w:val="24"/>
        <w:szCs w:val="24"/>
      </w:rPr>
    </w:pPr>
    <w:r>
      <w:rPr>
        <w:sz w:val="24"/>
        <w:szCs w:val="2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Wingdings" w:hAnsi="Wingdings" w:cs="Wingdings" w:hint="default"/>
        <w:sz w:val="24"/>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2">
    <w:lvl w:ilvl="0">
      <w:start w:val="1"/>
      <w:numFmt w:val="bullet"/>
      <w:lvlText w:val=""/>
      <w:lvlJc w:val="left"/>
      <w:pPr>
        <w:ind w:left="720" w:hanging="360"/>
      </w:pPr>
      <w:rPr>
        <w:rFonts w:ascii="Wingdings" w:hAnsi="Wingdings" w:cs="Wingdings" w:hint="default"/>
        <w:sz w:val="24"/>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
    <w:lvl w:ilvl="0">
      <w:start w:val="1"/>
      <w:numFmt w:val="bullet"/>
      <w:lvlText w:val=""/>
      <w:lvlJc w:val="left"/>
      <w:pPr>
        <w:ind w:left="720" w:hanging="360"/>
      </w:pPr>
      <w:rPr>
        <w:rFonts w:ascii="Wingdings" w:hAnsi="Wingdings" w:cs="Wingdings" w:hint="default"/>
        <w:sz w:val="24"/>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4">
    <w:lvl w:ilvl="0">
      <w:start w:val="1"/>
      <w:numFmt w:val="bullet"/>
      <w:lvlText w:val=""/>
      <w:lvlJc w:val="left"/>
      <w:pPr>
        <w:ind w:left="720" w:hanging="360"/>
      </w:pPr>
      <w:rPr>
        <w:rFonts w:ascii="Wingdings" w:hAnsi="Wingdings" w:cs="Wingdings" w:hint="default"/>
        <w:sz w:val="24"/>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5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pPrDefault>
  </w:docDefaults>
  <w:style w:type="paragraph" w:styleId="Normal">
    <w:name w:val="Normal"/>
    <w:qFormat/>
    <w:pPr>
      <w:widowControl w:val="false"/>
      <w:spacing w:lineRule="auto" w:line="276"/>
    </w:pPr>
    <w:rPr>
      <w:rFonts w:ascii="Arial" w:hAnsi="Arial" w:eastAsia="Arial" w:cs="Arial"/>
      <w:color w:val="auto"/>
      <w:kern w:val="0"/>
      <w:sz w:val="22"/>
      <w:szCs w:val="22"/>
      <w:lang w:val="en-US" w:eastAsia="zh-CN" w:bidi="hi-IN"/>
    </w:rPr>
  </w:style>
  <w:style w:type="paragraph" w:styleId="Heading1">
    <w:name w:val="Heading 1"/>
    <w:basedOn w:val="Normal1"/>
    <w:next w:val="Normal"/>
    <w:qFormat/>
    <w:pPr>
      <w:keepNext w:val="true"/>
      <w:keepLines/>
      <w:spacing w:lineRule="auto" w:line="240" w:before="400" w:after="120"/>
    </w:pPr>
    <w:rPr>
      <w:sz w:val="40"/>
      <w:szCs w:val="40"/>
    </w:rPr>
  </w:style>
  <w:style w:type="paragraph" w:styleId="Heading2">
    <w:name w:val="Heading 2"/>
    <w:basedOn w:val="Normal1"/>
    <w:next w:val="Normal"/>
    <w:qFormat/>
    <w:pPr>
      <w:keepNext w:val="true"/>
      <w:keepLines/>
      <w:spacing w:lineRule="auto" w:line="240" w:before="360" w:after="120"/>
    </w:pPr>
    <w:rPr>
      <w:b w:val="false"/>
      <w:sz w:val="32"/>
      <w:szCs w:val="32"/>
    </w:rPr>
  </w:style>
  <w:style w:type="paragraph" w:styleId="Heading3">
    <w:name w:val="Heading 3"/>
    <w:basedOn w:val="Normal1"/>
    <w:next w:val="Normal"/>
    <w:qFormat/>
    <w:pPr>
      <w:keepNext w:val="true"/>
      <w:keepLines/>
      <w:spacing w:lineRule="auto" w:line="240" w:before="320" w:after="80"/>
    </w:pPr>
    <w:rPr>
      <w:b w:val="false"/>
      <w:color w:val="434343"/>
      <w:sz w:val="28"/>
      <w:szCs w:val="28"/>
    </w:rPr>
  </w:style>
  <w:style w:type="paragraph" w:styleId="Heading4">
    <w:name w:val="Heading 4"/>
    <w:basedOn w:val="Normal1"/>
    <w:next w:val="Normal"/>
    <w:qFormat/>
    <w:pPr>
      <w:keepNext w:val="true"/>
      <w:keepLines/>
      <w:spacing w:lineRule="auto" w:line="240" w:before="280" w:after="80"/>
    </w:pPr>
    <w:rPr>
      <w:color w:val="666666"/>
      <w:sz w:val="24"/>
      <w:szCs w:val="24"/>
    </w:rPr>
  </w:style>
  <w:style w:type="paragraph" w:styleId="Heading5">
    <w:name w:val="Heading 5"/>
    <w:basedOn w:val="Normal1"/>
    <w:next w:val="Normal"/>
    <w:qFormat/>
    <w:pPr>
      <w:keepNext w:val="true"/>
      <w:keepLines/>
      <w:spacing w:lineRule="auto" w:line="240" w:before="240" w:after="80"/>
    </w:pPr>
    <w:rPr>
      <w:color w:val="666666"/>
      <w:sz w:val="22"/>
      <w:szCs w:val="22"/>
    </w:rPr>
  </w:style>
  <w:style w:type="paragraph" w:styleId="Heading6">
    <w:name w:val="Heading 6"/>
    <w:basedOn w:val="Normal1"/>
    <w:next w:val="Normal"/>
    <w:qFormat/>
    <w:pPr>
      <w:keepNext w:val="true"/>
      <w:keepLines/>
      <w:spacing w:lineRule="auto" w:line="240" w:before="240" w:after="80"/>
    </w:pPr>
    <w:rPr>
      <w:i/>
      <w:color w:val="666666"/>
      <w:sz w:val="22"/>
      <w:szCs w:val="22"/>
    </w:rPr>
  </w:style>
  <w:style w:type="character" w:styleId="ListLabel1">
    <w:name w:val="ListLabel 1"/>
    <w:qFormat/>
    <w:rPr>
      <w:rFonts w:ascii="Calibri" w:hAnsi="Calibri"/>
      <w:sz w:val="24"/>
      <w:u w:val="none"/>
    </w:rPr>
  </w:style>
  <w:style w:type="character" w:styleId="ListLabel2">
    <w:name w:val="ListLabel 2"/>
    <w:qFormat/>
    <w:rPr>
      <w:u w:val="none"/>
    </w:rPr>
  </w:style>
  <w:style w:type="character" w:styleId="ListLabel3">
    <w:name w:val="ListLabel 3"/>
    <w:qFormat/>
    <w:rPr>
      <w:u w:val="none"/>
    </w:rPr>
  </w:style>
  <w:style w:type="character" w:styleId="ListLabel4">
    <w:name w:val="ListLabel 4"/>
    <w:qFormat/>
    <w:rPr>
      <w:u w:val="none"/>
    </w:rPr>
  </w:style>
  <w:style w:type="character" w:styleId="ListLabel5">
    <w:name w:val="ListLabel 5"/>
    <w:qFormat/>
    <w:rPr>
      <w:u w:val="none"/>
    </w:rPr>
  </w:style>
  <w:style w:type="character" w:styleId="ListLabel6">
    <w:name w:val="ListLabel 6"/>
    <w:qFormat/>
    <w:rPr>
      <w:u w:val="none"/>
    </w:rPr>
  </w:style>
  <w:style w:type="character" w:styleId="ListLabel7">
    <w:name w:val="ListLabel 7"/>
    <w:qFormat/>
    <w:rPr>
      <w:u w:val="none"/>
    </w:rPr>
  </w:style>
  <w:style w:type="character" w:styleId="ListLabel8">
    <w:name w:val="ListLabel 8"/>
    <w:qFormat/>
    <w:rPr>
      <w:u w:val="none"/>
    </w:rPr>
  </w:style>
  <w:style w:type="character" w:styleId="ListLabel9">
    <w:name w:val="ListLabel 9"/>
    <w:qFormat/>
    <w:rPr>
      <w:u w:val="none"/>
    </w:rPr>
  </w:style>
  <w:style w:type="character" w:styleId="ListLabel10">
    <w:name w:val="ListLabel 10"/>
    <w:qFormat/>
    <w:rPr>
      <w:rFonts w:ascii="Calibri" w:hAnsi="Calibri"/>
      <w:sz w:val="24"/>
      <w:u w:val="none"/>
    </w:rPr>
  </w:style>
  <w:style w:type="character" w:styleId="ListLabel11">
    <w:name w:val="ListLabel 11"/>
    <w:qFormat/>
    <w:rPr>
      <w:u w:val="none"/>
    </w:rPr>
  </w:style>
  <w:style w:type="character" w:styleId="ListLabel12">
    <w:name w:val="ListLabel 12"/>
    <w:qFormat/>
    <w:rPr>
      <w:u w:val="none"/>
    </w:rPr>
  </w:style>
  <w:style w:type="character" w:styleId="ListLabel13">
    <w:name w:val="ListLabel 13"/>
    <w:qFormat/>
    <w:rPr>
      <w:u w:val="none"/>
    </w:rPr>
  </w:style>
  <w:style w:type="character" w:styleId="ListLabel14">
    <w:name w:val="ListLabel 14"/>
    <w:qFormat/>
    <w:rPr>
      <w:u w:val="none"/>
    </w:rPr>
  </w:style>
  <w:style w:type="character" w:styleId="ListLabel15">
    <w:name w:val="ListLabel 15"/>
    <w:qFormat/>
    <w:rPr>
      <w:u w:val="none"/>
    </w:rPr>
  </w:style>
  <w:style w:type="character" w:styleId="ListLabel16">
    <w:name w:val="ListLabel 16"/>
    <w:qFormat/>
    <w:rPr>
      <w:u w:val="none"/>
    </w:rPr>
  </w:style>
  <w:style w:type="character" w:styleId="ListLabel17">
    <w:name w:val="ListLabel 17"/>
    <w:qFormat/>
    <w:rPr>
      <w:u w:val="none"/>
    </w:rPr>
  </w:style>
  <w:style w:type="character" w:styleId="ListLabel18">
    <w:name w:val="ListLabel 18"/>
    <w:qFormat/>
    <w:rPr>
      <w:u w:val="none"/>
    </w:rPr>
  </w:style>
  <w:style w:type="character" w:styleId="ListLabel19">
    <w:name w:val="ListLabel 19"/>
    <w:qFormat/>
    <w:rPr>
      <w:rFonts w:ascii="Calibri" w:hAnsi="Calibri"/>
      <w:sz w:val="24"/>
      <w:u w:val="none"/>
    </w:rPr>
  </w:style>
  <w:style w:type="character" w:styleId="ListLabel20">
    <w:name w:val="ListLabel 20"/>
    <w:qFormat/>
    <w:rPr>
      <w:u w:val="none"/>
    </w:rPr>
  </w:style>
  <w:style w:type="character" w:styleId="ListLabel21">
    <w:name w:val="ListLabel 21"/>
    <w:qFormat/>
    <w:rPr>
      <w:u w:val="none"/>
    </w:rPr>
  </w:style>
  <w:style w:type="character" w:styleId="ListLabel22">
    <w:name w:val="ListLabel 22"/>
    <w:qFormat/>
    <w:rPr>
      <w:u w:val="none"/>
    </w:rPr>
  </w:style>
  <w:style w:type="character" w:styleId="ListLabel23">
    <w:name w:val="ListLabel 23"/>
    <w:qFormat/>
    <w:rPr>
      <w:u w:val="none"/>
    </w:rPr>
  </w:style>
  <w:style w:type="character" w:styleId="ListLabel24">
    <w:name w:val="ListLabel 24"/>
    <w:qFormat/>
    <w:rPr>
      <w:u w:val="none"/>
    </w:rPr>
  </w:style>
  <w:style w:type="character" w:styleId="ListLabel25">
    <w:name w:val="ListLabel 25"/>
    <w:qFormat/>
    <w:rPr>
      <w:u w:val="none"/>
    </w:rPr>
  </w:style>
  <w:style w:type="character" w:styleId="ListLabel26">
    <w:name w:val="ListLabel 26"/>
    <w:qFormat/>
    <w:rPr>
      <w:u w:val="none"/>
    </w:rPr>
  </w:style>
  <w:style w:type="character" w:styleId="ListLabel27">
    <w:name w:val="ListLabel 27"/>
    <w:qFormat/>
    <w:rPr>
      <w:u w:val="none"/>
    </w:rPr>
  </w:style>
  <w:style w:type="character" w:styleId="ListLabel28">
    <w:name w:val="ListLabel 28"/>
    <w:qFormat/>
    <w:rPr>
      <w:rFonts w:ascii="Calibri" w:hAnsi="Calibri"/>
      <w:sz w:val="24"/>
      <w:u w:val="none"/>
    </w:rPr>
  </w:style>
  <w:style w:type="character" w:styleId="ListLabel29">
    <w:name w:val="ListLabel 29"/>
    <w:qFormat/>
    <w:rPr>
      <w:u w:val="none"/>
    </w:rPr>
  </w:style>
  <w:style w:type="character" w:styleId="ListLabel30">
    <w:name w:val="ListLabel 30"/>
    <w:qFormat/>
    <w:rPr>
      <w:u w:val="none"/>
    </w:rPr>
  </w:style>
  <w:style w:type="character" w:styleId="ListLabel31">
    <w:name w:val="ListLabel 31"/>
    <w:qFormat/>
    <w:rPr>
      <w:u w:val="none"/>
    </w:rPr>
  </w:style>
  <w:style w:type="character" w:styleId="ListLabel32">
    <w:name w:val="ListLabel 32"/>
    <w:qFormat/>
    <w:rPr>
      <w:u w:val="none"/>
    </w:rPr>
  </w:style>
  <w:style w:type="character" w:styleId="ListLabel33">
    <w:name w:val="ListLabel 33"/>
    <w:qFormat/>
    <w:rPr>
      <w:u w:val="none"/>
    </w:rPr>
  </w:style>
  <w:style w:type="character" w:styleId="ListLabel34">
    <w:name w:val="ListLabel 34"/>
    <w:qFormat/>
    <w:rPr>
      <w:u w:val="none"/>
    </w:rPr>
  </w:style>
  <w:style w:type="character" w:styleId="ListLabel35">
    <w:name w:val="ListLabel 35"/>
    <w:qFormat/>
    <w:rPr>
      <w:u w:val="none"/>
    </w:rPr>
  </w:style>
  <w:style w:type="character" w:styleId="ListLabel36">
    <w:name w:val="ListLabel 36"/>
    <w:qFormat/>
    <w:rPr>
      <w:u w:val="none"/>
    </w:rPr>
  </w:style>
  <w:style w:type="character" w:styleId="ListLabel37">
    <w:name w:val="ListLabel 37"/>
    <w:qFormat/>
    <w:rPr>
      <w:rFonts w:ascii="Calibri" w:hAnsi="Calibri" w:eastAsia="Calibri" w:cs="Calibri"/>
      <w:color w:val="1155CC"/>
      <w:sz w:val="24"/>
      <w:szCs w:val="24"/>
      <w:u w:val="single"/>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jc w:val="left"/>
    </w:pPr>
    <w:rPr>
      <w:rFonts w:ascii="Arial" w:hAnsi="Arial" w:eastAsia="Arial" w:cs="Arial"/>
      <w:color w:val="auto"/>
      <w:kern w:val="0"/>
      <w:sz w:val="22"/>
      <w:szCs w:val="22"/>
      <w:lang w:val="en-US" w:eastAsia="zh-CN" w:bidi="hi-IN"/>
    </w:rPr>
  </w:style>
  <w:style w:type="paragraph" w:styleId="Title">
    <w:name w:val="Title"/>
    <w:basedOn w:val="Normal1"/>
    <w:next w:val="Normal"/>
    <w:qFormat/>
    <w:pPr>
      <w:keepNext w:val="true"/>
      <w:keepLines/>
      <w:spacing w:lineRule="auto" w:line="240" w:before="0" w:after="60"/>
    </w:pPr>
    <w:rPr>
      <w:sz w:val="52"/>
      <w:szCs w:val="52"/>
    </w:rPr>
  </w:style>
  <w:style w:type="paragraph" w:styleId="Subtitle">
    <w:name w:val="Subtitle"/>
    <w:basedOn w:val="Normal1"/>
    <w:next w:val="Normal"/>
    <w:qFormat/>
    <w:pPr>
      <w:keepNext w:val="true"/>
      <w:keepLines/>
      <w:spacing w:lineRule="auto" w:line="240" w:before="0" w:after="320"/>
    </w:pPr>
    <w:rPr>
      <w:rFonts w:ascii="Arial" w:hAnsi="Arial" w:eastAsia="Arial" w:cs="Arial"/>
      <w:i w:val="false"/>
      <w:color w:val="666666"/>
      <w:sz w:val="30"/>
      <w:szCs w:val="30"/>
    </w:rPr>
  </w:style>
  <w:style w:type="paragraph" w:styleId="Header">
    <w:name w:val="Header"/>
    <w:basedOn w:val="Normal"/>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hyperlink" Target="https://github.com/Screechie" TargetMode="External"/><Relationship Id="rId2" Type="http://schemas.openxmlformats.org/officeDocument/2006/relationships/hyperlink" Target="mailto:simeonbourne@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LibreOffice/6.0.7.3$Linux_X86_64 LibreOffice_project/00m0$Build-3</Application>
  <Pages>3</Pages>
  <Words>456</Words>
  <Characters>2687</Characters>
  <CharactersWithSpaces>3045</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2019-09-02T21:42:55Z</dcterms:modified>
  <cp:revision>1</cp:revision>
  <dc:subject/>
  <dc:title/>
</cp:coreProperties>
</file>