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82EC" w14:textId="77777777" w:rsidR="002A3432" w:rsidRPr="002A3432" w:rsidRDefault="002A3432" w:rsidP="002A3432">
      <w:pPr>
        <w:rPr>
          <w:b/>
          <w:bCs/>
        </w:rPr>
      </w:pPr>
      <w:r w:rsidRPr="002A3432">
        <w:rPr>
          <w:b/>
          <w:bCs/>
        </w:rPr>
        <w:t>ScreenRise Corporate Partnership Promo</w:t>
      </w:r>
    </w:p>
    <w:p w14:paraId="34409EC2" w14:textId="77777777" w:rsidR="002A3432" w:rsidRPr="002A3432" w:rsidRDefault="002A3432" w:rsidP="002A3432">
      <w:pPr>
        <w:rPr>
          <w:b/>
          <w:bCs/>
        </w:rPr>
      </w:pPr>
      <w:r w:rsidRPr="002A3432">
        <w:rPr>
          <w:b/>
          <w:bCs/>
        </w:rPr>
        <w:t>Project Brief</w:t>
      </w:r>
    </w:p>
    <w:p w14:paraId="2E17383E" w14:textId="77777777" w:rsidR="002A3432" w:rsidRPr="002A3432" w:rsidRDefault="002A3432" w:rsidP="002A3432">
      <w:pPr>
        <w:rPr>
          <w:b/>
          <w:bCs/>
        </w:rPr>
      </w:pPr>
      <w:r w:rsidRPr="002A3432">
        <w:rPr>
          <w:b/>
          <w:bCs/>
        </w:rPr>
        <w:t>Project overview</w:t>
      </w:r>
    </w:p>
    <w:p w14:paraId="4BD56C1A" w14:textId="77777777" w:rsidR="002A3432" w:rsidRPr="002A3432" w:rsidRDefault="002A3432" w:rsidP="002A3432">
      <w:r w:rsidRPr="002A3432">
        <w:t xml:space="preserve">ScreenRise CIC would like Leeds Arts University to create a </w:t>
      </w:r>
      <w:r w:rsidRPr="002A3432">
        <w:rPr>
          <w:b/>
          <w:bCs/>
        </w:rPr>
        <w:t>30-second animated promotional film</w:t>
      </w:r>
      <w:r w:rsidRPr="002A3432">
        <w:t xml:space="preserve"> aimed at corporate sponsors, partners and funding organisations.</w:t>
      </w:r>
    </w:p>
    <w:p w14:paraId="55A10985" w14:textId="77777777" w:rsidR="002A3432" w:rsidRPr="002A3432" w:rsidRDefault="002A3432" w:rsidP="002A3432">
      <w:r w:rsidRPr="002A3432">
        <w:t>The project will be the first practical trial of the partnership between ScreenRise and Leeds Arts University. It should demonstrate how the University and ScreenRise can work together to develop emerging creative talent while producing professional, externally facing content.</w:t>
      </w:r>
    </w:p>
    <w:p w14:paraId="1DF7189F" w14:textId="2D34FDED" w:rsidR="002A3432" w:rsidRPr="002A3432" w:rsidRDefault="002A3432" w:rsidP="002A3432">
      <w:r w:rsidRPr="002A3432">
        <w:t xml:space="preserve">The final promo is required </w:t>
      </w:r>
      <w:r w:rsidRPr="002A3432">
        <w:rPr>
          <w:b/>
          <w:bCs/>
        </w:rPr>
        <w:t>by 31 December 2026</w:t>
      </w:r>
      <w:r w:rsidRPr="002A3432">
        <w:t xml:space="preserve">, alongside ScreenRise </w:t>
      </w:r>
      <w:r>
        <w:t xml:space="preserve">completing </w:t>
      </w:r>
      <w:r w:rsidRPr="002A3432">
        <w:t>its first short film.</w:t>
      </w:r>
    </w:p>
    <w:p w14:paraId="2B78556B" w14:textId="77777777" w:rsidR="002A3432" w:rsidRPr="002A3432" w:rsidRDefault="002A3432" w:rsidP="002A3432">
      <w:pPr>
        <w:rPr>
          <w:b/>
          <w:bCs/>
        </w:rPr>
      </w:pPr>
      <w:r w:rsidRPr="002A3432">
        <w:rPr>
          <w:b/>
          <w:bCs/>
        </w:rPr>
        <w:t>Purpose</w:t>
      </w:r>
    </w:p>
    <w:p w14:paraId="4271B28D" w14:textId="77777777" w:rsidR="002A3432" w:rsidRPr="002A3432" w:rsidRDefault="002A3432" w:rsidP="002A3432">
      <w:r w:rsidRPr="002A3432">
        <w:t>The promo should introduce ScreenRise and create interest in a corporate partnership conversation.</w:t>
      </w:r>
    </w:p>
    <w:p w14:paraId="1EDBAC68" w14:textId="77777777" w:rsidR="002A3432" w:rsidRPr="002A3432" w:rsidRDefault="002A3432" w:rsidP="002A3432">
      <w:r w:rsidRPr="002A3432">
        <w:t>It must quickly communicate:</w:t>
      </w:r>
    </w:p>
    <w:p w14:paraId="6C71DBCF" w14:textId="77777777" w:rsidR="002A3432" w:rsidRPr="002A3432" w:rsidRDefault="002A3432" w:rsidP="002A3432">
      <w:pPr>
        <w:numPr>
          <w:ilvl w:val="0"/>
          <w:numId w:val="3"/>
        </w:numPr>
      </w:pPr>
      <w:r w:rsidRPr="002A3432">
        <w:rPr>
          <w:b/>
          <w:bCs/>
        </w:rPr>
        <w:t>The challenge:</w:t>
      </w:r>
      <w:r w:rsidRPr="002A3432">
        <w:t xml:space="preserve"> Emerging filmmakers can leave university with talent and ambition but struggle to secure the professional experience, credits and industry exposure needed to establish their careers.</w:t>
      </w:r>
    </w:p>
    <w:p w14:paraId="670A7FB8" w14:textId="64FE2B96" w:rsidR="002A3432" w:rsidRPr="002A3432" w:rsidRDefault="002A3432" w:rsidP="002A3432">
      <w:pPr>
        <w:numPr>
          <w:ilvl w:val="0"/>
          <w:numId w:val="3"/>
        </w:numPr>
      </w:pPr>
      <w:r w:rsidRPr="002A3432">
        <w:rPr>
          <w:b/>
          <w:bCs/>
        </w:rPr>
        <w:t>The ScreenRise response:</w:t>
      </w:r>
      <w:r w:rsidRPr="002A3432">
        <w:t xml:space="preserve"> ScreenRise is a Community Interest Company that commissions high-quality short films and creates practical opportunities for emerging filmmakers to build experience, portfolios and professional credits. </w:t>
      </w:r>
    </w:p>
    <w:p w14:paraId="18D2A8DD" w14:textId="77777777" w:rsidR="002A3432" w:rsidRPr="002A3432" w:rsidRDefault="002A3432" w:rsidP="002A3432">
      <w:pPr>
        <w:numPr>
          <w:ilvl w:val="0"/>
          <w:numId w:val="2"/>
        </w:numPr>
      </w:pPr>
      <w:r w:rsidRPr="002A3432">
        <w:rPr>
          <w:b/>
          <w:bCs/>
        </w:rPr>
        <w:t>The corporate opportunity:</w:t>
      </w:r>
      <w:r w:rsidRPr="002A3432">
        <w:t xml:space="preserve"> Companies can support a community-focused organisation while receiving relevant commercial, brand and social-value benefits.</w:t>
      </w:r>
    </w:p>
    <w:p w14:paraId="64A4D2CA" w14:textId="77777777" w:rsidR="002A3432" w:rsidRPr="002A3432" w:rsidRDefault="002A3432" w:rsidP="002A3432">
      <w:r w:rsidRPr="002A3432">
        <w:t xml:space="preserve">The promo should not feel like a traditional charitable appeal. It should position ScreenRise as a </w:t>
      </w:r>
      <w:r w:rsidRPr="002A3432">
        <w:rPr>
          <w:b/>
          <w:bCs/>
        </w:rPr>
        <w:t>credible creative and community-impact partner</w:t>
      </w:r>
      <w:r w:rsidRPr="002A3432">
        <w:t xml:space="preserve"> offering mutual value.</w:t>
      </w:r>
    </w:p>
    <w:p w14:paraId="46648187" w14:textId="77777777" w:rsidR="002A3432" w:rsidRPr="002A3432" w:rsidRDefault="002A3432" w:rsidP="002A3432">
      <w:pPr>
        <w:rPr>
          <w:b/>
          <w:bCs/>
        </w:rPr>
      </w:pPr>
      <w:r w:rsidRPr="002A3432">
        <w:rPr>
          <w:b/>
          <w:bCs/>
        </w:rPr>
        <w:t>ore proposition</w:t>
      </w:r>
    </w:p>
    <w:p w14:paraId="18C9FF12" w14:textId="77777777" w:rsidR="002A3432" w:rsidRPr="002A3432" w:rsidRDefault="002A3432" w:rsidP="002A3432">
      <w:r w:rsidRPr="002A3432">
        <w:rPr>
          <w:b/>
          <w:bCs/>
        </w:rPr>
        <w:t>Companies can help emerging talent gain real-world experience while strengthening their own brand, content and community-impact activity.</w:t>
      </w:r>
    </w:p>
    <w:p w14:paraId="184B2604" w14:textId="77777777" w:rsidR="002A3432" w:rsidRPr="002A3432" w:rsidRDefault="002A3432" w:rsidP="002A3432">
      <w:r w:rsidRPr="002A3432">
        <w:t>Potential ways for organisations to work with ScreenRise CIC include:</w:t>
      </w:r>
    </w:p>
    <w:p w14:paraId="15FE1E14" w14:textId="77777777" w:rsidR="002A3432" w:rsidRPr="002A3432" w:rsidRDefault="002A3432" w:rsidP="002A3432">
      <w:pPr>
        <w:numPr>
          <w:ilvl w:val="0"/>
          <w:numId w:val="7"/>
        </w:numPr>
      </w:pPr>
      <w:r w:rsidRPr="002A3432">
        <w:rPr>
          <w:b/>
          <w:bCs/>
        </w:rPr>
        <w:t>Sponsoring a ScreenRise film</w:t>
      </w:r>
      <w:r w:rsidRPr="002A3432">
        <w:t>, with appropriate recognition and production credits.</w:t>
      </w:r>
    </w:p>
    <w:p w14:paraId="50D4A8B3" w14:textId="77777777" w:rsidR="002A3432" w:rsidRPr="002A3432" w:rsidRDefault="002A3432" w:rsidP="002A3432">
      <w:pPr>
        <w:numPr>
          <w:ilvl w:val="0"/>
          <w:numId w:val="7"/>
        </w:numPr>
      </w:pPr>
      <w:r w:rsidRPr="002A3432">
        <w:rPr>
          <w:b/>
          <w:bCs/>
        </w:rPr>
        <w:t>Commissioning filming, animation or creative content services</w:t>
      </w:r>
      <w:r w:rsidRPr="002A3432">
        <w:t xml:space="preserve"> for their own communications.</w:t>
      </w:r>
    </w:p>
    <w:p w14:paraId="0958C727" w14:textId="77777777" w:rsidR="002A3432" w:rsidRPr="002A3432" w:rsidRDefault="002A3432" w:rsidP="002A3432">
      <w:pPr>
        <w:numPr>
          <w:ilvl w:val="0"/>
          <w:numId w:val="7"/>
        </w:numPr>
      </w:pPr>
      <w:r w:rsidRPr="002A3432">
        <w:rPr>
          <w:b/>
          <w:bCs/>
        </w:rPr>
        <w:t>Supporting emerging creative talent</w:t>
      </w:r>
      <w:r w:rsidRPr="002A3432">
        <w:t xml:space="preserve"> through funded productions, placements or collaborative projects.</w:t>
      </w:r>
    </w:p>
    <w:p w14:paraId="2DDCDAC4" w14:textId="77777777" w:rsidR="002A3432" w:rsidRPr="002A3432" w:rsidRDefault="002A3432" w:rsidP="002A3432">
      <w:pPr>
        <w:numPr>
          <w:ilvl w:val="0"/>
          <w:numId w:val="7"/>
        </w:numPr>
      </w:pPr>
      <w:r w:rsidRPr="002A3432">
        <w:rPr>
          <w:b/>
          <w:bCs/>
        </w:rPr>
        <w:t>Contributing to community impact</w:t>
      </w:r>
      <w:r w:rsidRPr="002A3432">
        <w:t>, with ScreenRise activity focused on creating opportunities for new filmmakers through its CIC model.</w:t>
      </w:r>
    </w:p>
    <w:p w14:paraId="57864B9B" w14:textId="77777777" w:rsidR="002A3432" w:rsidRPr="002A3432" w:rsidRDefault="002A3432" w:rsidP="002A3432">
      <w:pPr>
        <w:rPr>
          <w:b/>
          <w:bCs/>
        </w:rPr>
      </w:pPr>
      <w:r w:rsidRPr="002A3432">
        <w:rPr>
          <w:b/>
          <w:bCs/>
        </w:rPr>
        <w:t>Target audience</w:t>
      </w:r>
    </w:p>
    <w:p w14:paraId="560F52C6" w14:textId="77777777" w:rsidR="002A3432" w:rsidRPr="002A3432" w:rsidRDefault="002A3432" w:rsidP="002A3432">
      <w:r w:rsidRPr="002A3432">
        <w:t>The primary audience is corporate decision-makers involved in:</w:t>
      </w:r>
    </w:p>
    <w:p w14:paraId="24E74B20" w14:textId="77777777" w:rsidR="002A3432" w:rsidRPr="002A3432" w:rsidRDefault="002A3432" w:rsidP="002A3432">
      <w:pPr>
        <w:numPr>
          <w:ilvl w:val="0"/>
          <w:numId w:val="1"/>
        </w:numPr>
      </w:pPr>
      <w:r w:rsidRPr="002A3432">
        <w:t>Corporate social responsibility, ESG and social value</w:t>
      </w:r>
    </w:p>
    <w:p w14:paraId="5839D241" w14:textId="77777777" w:rsidR="002A3432" w:rsidRPr="002A3432" w:rsidRDefault="002A3432" w:rsidP="002A3432">
      <w:pPr>
        <w:numPr>
          <w:ilvl w:val="0"/>
          <w:numId w:val="1"/>
        </w:numPr>
      </w:pPr>
      <w:r w:rsidRPr="002A3432">
        <w:t>Community investment and charitable partnerships</w:t>
      </w:r>
    </w:p>
    <w:p w14:paraId="3D43FA54" w14:textId="77777777" w:rsidR="002A3432" w:rsidRPr="002A3432" w:rsidRDefault="002A3432" w:rsidP="002A3432">
      <w:pPr>
        <w:numPr>
          <w:ilvl w:val="0"/>
          <w:numId w:val="1"/>
        </w:numPr>
      </w:pPr>
      <w:r w:rsidRPr="002A3432">
        <w:t>Marketing, communications and brand development</w:t>
      </w:r>
    </w:p>
    <w:p w14:paraId="73E745E0" w14:textId="77777777" w:rsidR="002A3432" w:rsidRPr="002A3432" w:rsidRDefault="002A3432" w:rsidP="002A3432">
      <w:pPr>
        <w:numPr>
          <w:ilvl w:val="0"/>
          <w:numId w:val="1"/>
        </w:numPr>
      </w:pPr>
      <w:r w:rsidRPr="002A3432">
        <w:t>Sponsorship and strategic partnerships</w:t>
      </w:r>
    </w:p>
    <w:p w14:paraId="0A7088A8" w14:textId="77777777" w:rsidR="002A3432" w:rsidRPr="002A3432" w:rsidRDefault="002A3432" w:rsidP="002A3432">
      <w:pPr>
        <w:numPr>
          <w:ilvl w:val="0"/>
          <w:numId w:val="1"/>
        </w:numPr>
      </w:pPr>
      <w:r w:rsidRPr="002A3432">
        <w:t>Talent, skills and employability programmes</w:t>
      </w:r>
    </w:p>
    <w:p w14:paraId="1A374643" w14:textId="77777777" w:rsidR="002A3432" w:rsidRPr="002A3432" w:rsidRDefault="002A3432" w:rsidP="002A3432">
      <w:r w:rsidRPr="002A3432">
        <w:t>The promo may also be used with grant providers, local authorities, universities and creative-sector partners.</w:t>
      </w:r>
    </w:p>
    <w:p w14:paraId="40A975E1" w14:textId="77777777" w:rsidR="002A3432" w:rsidRPr="002A3432" w:rsidRDefault="002A3432" w:rsidP="002A3432">
      <w:pPr>
        <w:rPr>
          <w:b/>
          <w:bCs/>
        </w:rPr>
      </w:pPr>
      <w:r w:rsidRPr="002A3432">
        <w:rPr>
          <w:b/>
          <w:bCs/>
        </w:rPr>
        <w:t>Tone and creative direction</w:t>
      </w:r>
    </w:p>
    <w:p w14:paraId="401C137A" w14:textId="77777777" w:rsidR="002A3432" w:rsidRPr="002A3432" w:rsidRDefault="002A3432" w:rsidP="002A3432">
      <w:r w:rsidRPr="002A3432">
        <w:t xml:space="preserve">The film should be </w:t>
      </w:r>
      <w:r w:rsidRPr="002A3432">
        <w:rPr>
          <w:b/>
          <w:bCs/>
        </w:rPr>
        <w:t>professional, confident, contemporary and optimistic</w:t>
      </w:r>
      <w:r w:rsidRPr="002A3432">
        <w:t>. It should be suitable for use in corporate presentations, funding conversations, on the ScreenRise website and through channels such as LinkedIn, while retaining the energy and ambition of the screen industries.</w:t>
      </w:r>
    </w:p>
    <w:p w14:paraId="102407E4" w14:textId="77777777" w:rsidR="002A3432" w:rsidRPr="002A3432" w:rsidRDefault="002A3432" w:rsidP="002A3432">
      <w:r w:rsidRPr="002A3432">
        <w:t xml:space="preserve">A short, visually striking </w:t>
      </w:r>
      <w:r w:rsidRPr="002A3432">
        <w:rPr>
          <w:b/>
          <w:bCs/>
        </w:rPr>
        <w:t>Hollywood or cinematic moment</w:t>
      </w:r>
      <w:r w:rsidRPr="002A3432">
        <w:t xml:space="preserve"> is encouraged. This might reference the atmosphere of a film set, opening credits, festival recognition, a premiere or the journey from graduate to professional production.</w:t>
      </w:r>
    </w:p>
    <w:p w14:paraId="514F5DC4" w14:textId="77777777" w:rsidR="002A3432" w:rsidRPr="002A3432" w:rsidRDefault="002A3432" w:rsidP="002A3432">
      <w:r w:rsidRPr="002A3432">
        <w:t>The film should balance three ideas:</w:t>
      </w:r>
    </w:p>
    <w:p w14:paraId="6CCCFAEC" w14:textId="77777777" w:rsidR="002A3432" w:rsidRPr="002A3432" w:rsidRDefault="002A3432" w:rsidP="002A3432">
      <w:pPr>
        <w:numPr>
          <w:ilvl w:val="0"/>
          <w:numId w:val="6"/>
        </w:numPr>
      </w:pPr>
      <w:r w:rsidRPr="002A3432">
        <w:t>The experience gap facing emerging talent</w:t>
      </w:r>
    </w:p>
    <w:p w14:paraId="0EC31DF5" w14:textId="77777777" w:rsidR="002A3432" w:rsidRPr="002A3432" w:rsidRDefault="002A3432" w:rsidP="002A3432">
      <w:pPr>
        <w:numPr>
          <w:ilvl w:val="0"/>
          <w:numId w:val="6"/>
        </w:numPr>
      </w:pPr>
      <w:r w:rsidRPr="002A3432">
        <w:t>The practical opportunity created by ScreenRise CIC</w:t>
      </w:r>
    </w:p>
    <w:p w14:paraId="6E60FAF8" w14:textId="77777777" w:rsidR="002A3432" w:rsidRPr="002A3432" w:rsidRDefault="002A3432" w:rsidP="002A3432">
      <w:pPr>
        <w:numPr>
          <w:ilvl w:val="0"/>
          <w:numId w:val="6"/>
        </w:numPr>
      </w:pPr>
      <w:r w:rsidRPr="002A3432">
        <w:t>The value that corporate involvement can provide to both the community and the participating organisation</w:t>
      </w:r>
    </w:p>
    <w:p w14:paraId="1988FA6D" w14:textId="77777777" w:rsidR="002A3432" w:rsidRPr="002A3432" w:rsidRDefault="002A3432" w:rsidP="002A3432">
      <w:r w:rsidRPr="002A3432">
        <w:t>Overly sentimental fundraising language, exaggerated claims and a student recruitment style should be avoided.</w:t>
      </w:r>
    </w:p>
    <w:p w14:paraId="36FBE4AA" w14:textId="77777777" w:rsidR="002A3432" w:rsidRPr="002A3432" w:rsidRDefault="002A3432" w:rsidP="002A3432">
      <w:r w:rsidRPr="002A3432">
        <w:t>A possible closing thought is:</w:t>
      </w:r>
    </w:p>
    <w:p w14:paraId="78802904" w14:textId="77777777" w:rsidR="002A3432" w:rsidRPr="002A3432" w:rsidRDefault="002A3432" w:rsidP="002A3432">
      <w:r w:rsidRPr="002A3432">
        <w:rPr>
          <w:b/>
          <w:bCs/>
        </w:rPr>
        <w:t>Invest in talent. Create opportunity. Build stories that matter. Partner with ScreenRise.</w:t>
      </w:r>
    </w:p>
    <w:p w14:paraId="67B287CB" w14:textId="77777777" w:rsidR="002A3432" w:rsidRPr="002A3432" w:rsidRDefault="002A3432" w:rsidP="002A3432">
      <w:r w:rsidRPr="002A3432">
        <w:t>This is intended as a creative stimulus, not a prescribed script.</w:t>
      </w:r>
    </w:p>
    <w:p w14:paraId="5B8CD233" w14:textId="77777777" w:rsidR="002A3432" w:rsidRPr="002A3432" w:rsidRDefault="002A3432" w:rsidP="002A3432">
      <w:pPr>
        <w:rPr>
          <w:b/>
          <w:bCs/>
        </w:rPr>
      </w:pPr>
      <w:r w:rsidRPr="002A3432">
        <w:rPr>
          <w:b/>
          <w:bCs/>
        </w:rPr>
        <w:t>Creative freedom</w:t>
      </w:r>
    </w:p>
    <w:p w14:paraId="4468C658" w14:textId="77777777" w:rsidR="002A3432" w:rsidRPr="002A3432" w:rsidRDefault="002A3432" w:rsidP="002A3432">
      <w:r w:rsidRPr="002A3432">
        <w:rPr>
          <w:b/>
          <w:bCs/>
        </w:rPr>
        <w:t>Leeds Arts University will have creative freedom to interpret the brief and propose the concept, narrative, visual style, animation approach, music and overall treatment that it believes will communicate the proposition most effectively.</w:t>
      </w:r>
    </w:p>
    <w:p w14:paraId="028DF351" w14:textId="77777777" w:rsidR="002A3432" w:rsidRPr="002A3432" w:rsidRDefault="002A3432" w:rsidP="002A3432">
      <w:r w:rsidRPr="002A3432">
        <w:t>The brief defines the audience, business purpose, essential messages and desired outcome. It is not intended to direct the detailed creative solution. ScreenRise CIC recognises that the University team brings the relevant creative, academic and production expertise and wants the project to provide genuine scope for that expertise to shape the finished promo.</w:t>
      </w:r>
    </w:p>
    <w:p w14:paraId="1ABC19A2" w14:textId="77777777" w:rsidR="002A3432" w:rsidRPr="002A3432" w:rsidRDefault="002A3432" w:rsidP="002A3432">
      <w:r w:rsidRPr="002A3432">
        <w:t>Creative freedom will operate within a small number of practical parameters:</w:t>
      </w:r>
    </w:p>
    <w:p w14:paraId="3D301FF7" w14:textId="77777777" w:rsidR="002A3432" w:rsidRPr="002A3432" w:rsidRDefault="002A3432" w:rsidP="002A3432">
      <w:pPr>
        <w:numPr>
          <w:ilvl w:val="0"/>
          <w:numId w:val="4"/>
        </w:numPr>
      </w:pPr>
      <w:r w:rsidRPr="002A3432">
        <w:t>The promo should remain suitable for a corporate audience.</w:t>
      </w:r>
    </w:p>
    <w:p w14:paraId="7A47157A" w14:textId="77777777" w:rsidR="002A3432" w:rsidRPr="002A3432" w:rsidRDefault="002A3432" w:rsidP="002A3432">
      <w:pPr>
        <w:numPr>
          <w:ilvl w:val="0"/>
          <w:numId w:val="4"/>
        </w:numPr>
      </w:pPr>
      <w:r w:rsidRPr="002A3432">
        <w:t>It should accurately represent the purpose and work of ScreenRise CIC.</w:t>
      </w:r>
    </w:p>
    <w:p w14:paraId="140FE5DB" w14:textId="77777777" w:rsidR="002A3432" w:rsidRPr="002A3432" w:rsidRDefault="002A3432" w:rsidP="002A3432">
      <w:pPr>
        <w:numPr>
          <w:ilvl w:val="0"/>
          <w:numId w:val="4"/>
        </w:numPr>
      </w:pPr>
      <w:r w:rsidRPr="002A3432">
        <w:t>It should communicate both community impact and corporate value.</w:t>
      </w:r>
    </w:p>
    <w:p w14:paraId="40F1B1D7" w14:textId="77777777" w:rsidR="002A3432" w:rsidRPr="002A3432" w:rsidRDefault="002A3432" w:rsidP="002A3432">
      <w:pPr>
        <w:numPr>
          <w:ilvl w:val="0"/>
          <w:numId w:val="4"/>
        </w:numPr>
      </w:pPr>
      <w:r w:rsidRPr="002A3432">
        <w:t>Use of the ScreenRise identity and any factual claims should be agreed with ScreenRise before final production.</w:t>
      </w:r>
    </w:p>
    <w:p w14:paraId="13405030" w14:textId="77777777" w:rsidR="002A3432" w:rsidRPr="002A3432" w:rsidRDefault="002A3432" w:rsidP="002A3432">
      <w:pPr>
        <w:numPr>
          <w:ilvl w:val="0"/>
          <w:numId w:val="4"/>
        </w:numPr>
      </w:pPr>
      <w:r w:rsidRPr="002A3432">
        <w:t>The completed work should be suitable for the agreed channels and uses.</w:t>
      </w:r>
    </w:p>
    <w:p w14:paraId="2550F511" w14:textId="77777777" w:rsidR="002A3432" w:rsidRPr="002A3432" w:rsidRDefault="002A3432" w:rsidP="002A3432">
      <w:pPr>
        <w:rPr>
          <w:b/>
          <w:bCs/>
        </w:rPr>
      </w:pPr>
      <w:r w:rsidRPr="002A3432">
        <w:rPr>
          <w:b/>
          <w:bCs/>
        </w:rPr>
        <w:t>Format and anticipated deliverable</w:t>
      </w:r>
    </w:p>
    <w:p w14:paraId="2DD6466C" w14:textId="77777777" w:rsidR="002A3432" w:rsidRPr="002A3432" w:rsidRDefault="002A3432" w:rsidP="002A3432">
      <w:r w:rsidRPr="002A3432">
        <w:t>The principal deliverable is:</w:t>
      </w:r>
    </w:p>
    <w:p w14:paraId="10586E63" w14:textId="77777777" w:rsidR="002A3432" w:rsidRPr="002A3432" w:rsidRDefault="002A3432" w:rsidP="002A3432">
      <w:pPr>
        <w:numPr>
          <w:ilvl w:val="0"/>
          <w:numId w:val="5"/>
        </w:numPr>
      </w:pPr>
      <w:r w:rsidRPr="002A3432">
        <w:t xml:space="preserve">One fully produced </w:t>
      </w:r>
      <w:r w:rsidRPr="002A3432">
        <w:rPr>
          <w:b/>
          <w:bCs/>
        </w:rPr>
        <w:t>30-second animated promotional film</w:t>
      </w:r>
    </w:p>
    <w:p w14:paraId="2B8F7494" w14:textId="77777777" w:rsidR="002A3432" w:rsidRPr="002A3432" w:rsidRDefault="002A3432" w:rsidP="002A3432">
      <w:pPr>
        <w:numPr>
          <w:ilvl w:val="0"/>
          <w:numId w:val="5"/>
        </w:numPr>
      </w:pPr>
      <w:r w:rsidRPr="002A3432">
        <w:t xml:space="preserve">A </w:t>
      </w:r>
      <w:r w:rsidRPr="002A3432">
        <w:rPr>
          <w:b/>
          <w:bCs/>
        </w:rPr>
        <w:t>16:9 master version</w:t>
      </w:r>
      <w:r w:rsidRPr="002A3432">
        <w:t xml:space="preserve"> suitable for presentations, the ScreenRise website and LinkedIn</w:t>
      </w:r>
    </w:p>
    <w:p w14:paraId="3978167A" w14:textId="77777777" w:rsidR="002A3432" w:rsidRPr="002A3432" w:rsidRDefault="002A3432" w:rsidP="002A3432">
      <w:pPr>
        <w:numPr>
          <w:ilvl w:val="0"/>
          <w:numId w:val="5"/>
        </w:numPr>
      </w:pPr>
      <w:r w:rsidRPr="002A3432">
        <w:t>ScreenRise and Leeds Arts University branding</w:t>
      </w:r>
    </w:p>
    <w:p w14:paraId="4F030F73" w14:textId="77777777" w:rsidR="002A3432" w:rsidRPr="002A3432" w:rsidRDefault="002A3432" w:rsidP="002A3432">
      <w:pPr>
        <w:numPr>
          <w:ilvl w:val="0"/>
          <w:numId w:val="5"/>
        </w:numPr>
      </w:pPr>
      <w:r w:rsidRPr="002A3432">
        <w:t>Subtitles or effective on-screen messaging so the film can work without sound</w:t>
      </w:r>
    </w:p>
    <w:p w14:paraId="43749368" w14:textId="77777777" w:rsidR="002A3432" w:rsidRPr="002A3432" w:rsidRDefault="002A3432" w:rsidP="002A3432">
      <w:pPr>
        <w:numPr>
          <w:ilvl w:val="0"/>
          <w:numId w:val="5"/>
        </w:numPr>
      </w:pPr>
      <w:r w:rsidRPr="002A3432">
        <w:t>Licensed or original music, imagery and creative assets suitable for the agreed use</w:t>
      </w:r>
    </w:p>
    <w:p w14:paraId="6A47D472" w14:textId="77777777" w:rsidR="002A3432" w:rsidRPr="002A3432" w:rsidRDefault="002A3432" w:rsidP="002A3432">
      <w:r w:rsidRPr="002A3432">
        <w:t>Additional aspect ratios, shorter edits or supporting assets may be proposed by the University and agreed during project initiation, subject to available scope and capacity.</w:t>
      </w:r>
    </w:p>
    <w:p w14:paraId="60AE072F" w14:textId="77777777" w:rsidR="002A3432" w:rsidRPr="002A3432" w:rsidRDefault="002A3432" w:rsidP="002A3432">
      <w:pPr>
        <w:rPr>
          <w:b/>
          <w:bCs/>
        </w:rPr>
      </w:pPr>
      <w:r w:rsidRPr="002A3432">
        <w:rPr>
          <w:b/>
          <w:bCs/>
        </w:rPr>
        <w:t>Proposed working approach</w:t>
      </w:r>
    </w:p>
    <w:p w14:paraId="0F5673E3" w14:textId="5978D2D2" w:rsidR="002A3432" w:rsidRPr="002A3432" w:rsidRDefault="002A3432" w:rsidP="002A3432">
      <w:r w:rsidRPr="002A3432">
        <w:t>David and Ellie propose attending Leeds Arts University for the project kick-off.</w:t>
      </w:r>
    </w:p>
    <w:p w14:paraId="02A88ED4" w14:textId="77777777" w:rsidR="002A3432" w:rsidRPr="002A3432" w:rsidRDefault="002A3432" w:rsidP="002A3432">
      <w:r w:rsidRPr="002A3432">
        <w:t>The purpose of the kick-off would be to:</w:t>
      </w:r>
    </w:p>
    <w:p w14:paraId="177C19CF" w14:textId="77777777" w:rsidR="002A3432" w:rsidRPr="002A3432" w:rsidRDefault="002A3432" w:rsidP="002A3432">
      <w:pPr>
        <w:numPr>
          <w:ilvl w:val="0"/>
          <w:numId w:val="8"/>
        </w:numPr>
      </w:pPr>
      <w:r w:rsidRPr="002A3432">
        <w:t>Introduce the ScreenRise vision and community purpose</w:t>
      </w:r>
    </w:p>
    <w:p w14:paraId="0EF6D5EC" w14:textId="77777777" w:rsidR="002A3432" w:rsidRPr="002A3432" w:rsidRDefault="002A3432" w:rsidP="002A3432">
      <w:pPr>
        <w:numPr>
          <w:ilvl w:val="0"/>
          <w:numId w:val="8"/>
        </w:numPr>
      </w:pPr>
      <w:r w:rsidRPr="002A3432">
        <w:t>Explain the intended corporate audience and partnership proposition</w:t>
      </w:r>
    </w:p>
    <w:p w14:paraId="2E79804C" w14:textId="77777777" w:rsidR="002A3432" w:rsidRPr="002A3432" w:rsidRDefault="002A3432" w:rsidP="002A3432">
      <w:pPr>
        <w:numPr>
          <w:ilvl w:val="0"/>
          <w:numId w:val="8"/>
        </w:numPr>
      </w:pPr>
      <w:r w:rsidRPr="002A3432">
        <w:t>Share the essential messages and desired outcome</w:t>
      </w:r>
    </w:p>
    <w:p w14:paraId="063BBAFB" w14:textId="77777777" w:rsidR="002A3432" w:rsidRPr="002A3432" w:rsidRDefault="002A3432" w:rsidP="002A3432">
      <w:pPr>
        <w:numPr>
          <w:ilvl w:val="0"/>
          <w:numId w:val="8"/>
        </w:numPr>
      </w:pPr>
      <w:r w:rsidRPr="002A3432">
        <w:t>Allow the University team to explore the brief and ask questions</w:t>
      </w:r>
    </w:p>
    <w:p w14:paraId="3C80DAB8" w14:textId="77777777" w:rsidR="002A3432" w:rsidRPr="002A3432" w:rsidRDefault="002A3432" w:rsidP="002A3432">
      <w:pPr>
        <w:numPr>
          <w:ilvl w:val="0"/>
          <w:numId w:val="8"/>
        </w:numPr>
      </w:pPr>
      <w:r w:rsidRPr="002A3432">
        <w:t>Establish an effective working relationship between the parties</w:t>
      </w:r>
    </w:p>
    <w:p w14:paraId="36538CC7" w14:textId="77777777" w:rsidR="002A3432" w:rsidRPr="002A3432" w:rsidRDefault="002A3432" w:rsidP="002A3432">
      <w:pPr>
        <w:numPr>
          <w:ilvl w:val="0"/>
          <w:numId w:val="8"/>
        </w:numPr>
      </w:pPr>
      <w:r w:rsidRPr="002A3432">
        <w:t>Agree the immediate next steps for project initiation</w:t>
      </w:r>
    </w:p>
    <w:p w14:paraId="3E4C7028" w14:textId="77777777" w:rsidR="002A3432" w:rsidRPr="002A3432" w:rsidRDefault="002A3432" w:rsidP="002A3432">
      <w:r w:rsidRPr="002A3432">
        <w:t xml:space="preserve">The kick-off is </w:t>
      </w:r>
      <w:r w:rsidRPr="002A3432">
        <w:rPr>
          <w:b/>
          <w:bCs/>
        </w:rPr>
        <w:t>not expected to resolve every creative, production or delivery decision</w:t>
      </w:r>
      <w:r w:rsidRPr="002A3432">
        <w:t>. Those decisions should be developed afterwards through an appropriate initiation and start-up process, informed and led by the University team’s creative and production expertise.</w:t>
      </w:r>
    </w:p>
    <w:p w14:paraId="04A83362" w14:textId="77777777" w:rsidR="002A3432" w:rsidRPr="002A3432" w:rsidRDefault="002A3432" w:rsidP="002A3432">
      <w:pPr>
        <w:rPr>
          <w:b/>
          <w:bCs/>
        </w:rPr>
      </w:pPr>
      <w:r w:rsidRPr="002A3432">
        <w:rPr>
          <w:b/>
          <w:bCs/>
        </w:rPr>
        <w:t>ScreenRise liaison</w:t>
      </w:r>
    </w:p>
    <w:p w14:paraId="43C7EA61" w14:textId="77777777" w:rsidR="002A3432" w:rsidRPr="002A3432" w:rsidRDefault="002A3432" w:rsidP="002A3432">
      <w:r w:rsidRPr="002A3432">
        <w:t>Ellie will remain involved throughout the project as the designated ScreenRise liaison.</w:t>
      </w:r>
    </w:p>
    <w:p w14:paraId="6777526B" w14:textId="77777777" w:rsidR="002A3432" w:rsidRPr="002A3432" w:rsidRDefault="002A3432" w:rsidP="002A3432">
      <w:r w:rsidRPr="002A3432">
        <w:t>As an alumna of the course, she can provide continuity between ScreenRise CIC, the academic team and the student production team. Her role will be to support communication, provide access to ScreenRise input and help ensure that the developing work remains connected to the purpose of the brief, without restricting the University team’s creative freedom.</w:t>
      </w:r>
    </w:p>
    <w:p w14:paraId="67A1C223" w14:textId="77777777" w:rsidR="002A3432" w:rsidRPr="002A3432" w:rsidRDefault="002A3432" w:rsidP="002A3432">
      <w:pPr>
        <w:rPr>
          <w:b/>
          <w:bCs/>
        </w:rPr>
      </w:pPr>
      <w:r w:rsidRPr="002A3432">
        <w:rPr>
          <w:b/>
          <w:bCs/>
        </w:rPr>
        <w:t>What success looks like</w:t>
      </w:r>
    </w:p>
    <w:p w14:paraId="43A1AECD" w14:textId="77777777" w:rsidR="002A3432" w:rsidRPr="002A3432" w:rsidRDefault="002A3432" w:rsidP="002A3432">
      <w:r w:rsidRPr="002A3432">
        <w:t>The finished promo should enable a corporate viewer to understand, within 30 seconds:</w:t>
      </w:r>
    </w:p>
    <w:p w14:paraId="2CBBD281" w14:textId="77777777" w:rsidR="002A3432" w:rsidRPr="002A3432" w:rsidRDefault="002A3432" w:rsidP="002A3432">
      <w:r w:rsidRPr="002A3432">
        <w:rPr>
          <w:b/>
          <w:bCs/>
        </w:rPr>
        <w:t>What ScreenRise does, why emerging talent needs it, how a company can participate and why that participation is valuable.</w:t>
      </w:r>
    </w:p>
    <w:p w14:paraId="3C876526" w14:textId="77777777" w:rsidR="002A3432" w:rsidRPr="002A3432" w:rsidRDefault="002A3432" w:rsidP="002A3432">
      <w:r w:rsidRPr="002A3432">
        <w:t>It should also provide a strong first example of the partnership between ScreenRise CIC and Leeds Arts University, demonstrating what can be achieved when community purpose, emerging talent and creative expertise are brought together.</w:t>
      </w:r>
    </w:p>
    <w:p w14:paraId="3557ACF0" w14:textId="77777777" w:rsidR="00884450" w:rsidRDefault="00884450"/>
    <w:sectPr w:rsidR="00884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75B53"/>
    <w:multiLevelType w:val="multilevel"/>
    <w:tmpl w:val="9C30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A04B4"/>
    <w:multiLevelType w:val="multilevel"/>
    <w:tmpl w:val="31A4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A10E57"/>
    <w:multiLevelType w:val="multilevel"/>
    <w:tmpl w:val="9248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06D8F"/>
    <w:multiLevelType w:val="multilevel"/>
    <w:tmpl w:val="C8CC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46DAA"/>
    <w:multiLevelType w:val="multilevel"/>
    <w:tmpl w:val="9E8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039D4"/>
    <w:multiLevelType w:val="multilevel"/>
    <w:tmpl w:val="96C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C356AB"/>
    <w:multiLevelType w:val="multilevel"/>
    <w:tmpl w:val="6FC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D3C83"/>
    <w:multiLevelType w:val="multilevel"/>
    <w:tmpl w:val="551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625802">
    <w:abstractNumId w:val="7"/>
  </w:num>
  <w:num w:numId="2" w16cid:durableId="1526286597">
    <w:abstractNumId w:val="5"/>
  </w:num>
  <w:num w:numId="3" w16cid:durableId="1818261037">
    <w:abstractNumId w:val="6"/>
  </w:num>
  <w:num w:numId="4" w16cid:durableId="1865553098">
    <w:abstractNumId w:val="3"/>
  </w:num>
  <w:num w:numId="5" w16cid:durableId="194512911">
    <w:abstractNumId w:val="0"/>
  </w:num>
  <w:num w:numId="6" w16cid:durableId="630793953">
    <w:abstractNumId w:val="2"/>
  </w:num>
  <w:num w:numId="7" w16cid:durableId="784467359">
    <w:abstractNumId w:val="1"/>
  </w:num>
  <w:num w:numId="8" w16cid:durableId="979572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432"/>
    <w:rsid w:val="002A3432"/>
    <w:rsid w:val="00884450"/>
    <w:rsid w:val="008F7A56"/>
    <w:rsid w:val="00C66703"/>
    <w:rsid w:val="00D532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3B73778"/>
  <w15:chartTrackingRefBased/>
  <w15:docId w15:val="{CD3EC3BC-857B-44BA-A348-D563F923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432"/>
    <w:rPr>
      <w:rFonts w:eastAsiaTheme="majorEastAsia" w:cstheme="majorBidi"/>
      <w:color w:val="272727" w:themeColor="text1" w:themeTint="D8"/>
    </w:rPr>
  </w:style>
  <w:style w:type="paragraph" w:styleId="Title">
    <w:name w:val="Title"/>
    <w:basedOn w:val="Normal"/>
    <w:next w:val="Normal"/>
    <w:link w:val="TitleChar"/>
    <w:uiPriority w:val="10"/>
    <w:qFormat/>
    <w:rsid w:val="002A3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432"/>
    <w:pPr>
      <w:spacing w:before="160"/>
      <w:jc w:val="center"/>
    </w:pPr>
    <w:rPr>
      <w:i/>
      <w:iCs/>
      <w:color w:val="404040" w:themeColor="text1" w:themeTint="BF"/>
    </w:rPr>
  </w:style>
  <w:style w:type="character" w:customStyle="1" w:styleId="QuoteChar">
    <w:name w:val="Quote Char"/>
    <w:basedOn w:val="DefaultParagraphFont"/>
    <w:link w:val="Quote"/>
    <w:uiPriority w:val="29"/>
    <w:rsid w:val="002A3432"/>
    <w:rPr>
      <w:i/>
      <w:iCs/>
      <w:color w:val="404040" w:themeColor="text1" w:themeTint="BF"/>
    </w:rPr>
  </w:style>
  <w:style w:type="paragraph" w:styleId="ListParagraph">
    <w:name w:val="List Paragraph"/>
    <w:basedOn w:val="Normal"/>
    <w:uiPriority w:val="34"/>
    <w:qFormat/>
    <w:rsid w:val="002A3432"/>
    <w:pPr>
      <w:ind w:left="720"/>
      <w:contextualSpacing/>
    </w:pPr>
  </w:style>
  <w:style w:type="character" w:styleId="IntenseEmphasis">
    <w:name w:val="Intense Emphasis"/>
    <w:basedOn w:val="DefaultParagraphFont"/>
    <w:uiPriority w:val="21"/>
    <w:qFormat/>
    <w:rsid w:val="002A3432"/>
    <w:rPr>
      <w:i/>
      <w:iCs/>
      <w:color w:val="0F4761" w:themeColor="accent1" w:themeShade="BF"/>
    </w:rPr>
  </w:style>
  <w:style w:type="paragraph" w:styleId="IntenseQuote">
    <w:name w:val="Intense Quote"/>
    <w:basedOn w:val="Normal"/>
    <w:next w:val="Normal"/>
    <w:link w:val="IntenseQuoteChar"/>
    <w:uiPriority w:val="30"/>
    <w:qFormat/>
    <w:rsid w:val="002A3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432"/>
    <w:rPr>
      <w:i/>
      <w:iCs/>
      <w:color w:val="0F4761" w:themeColor="accent1" w:themeShade="BF"/>
    </w:rPr>
  </w:style>
  <w:style w:type="character" w:styleId="IntenseReference">
    <w:name w:val="Intense Reference"/>
    <w:basedOn w:val="DefaultParagraphFont"/>
    <w:uiPriority w:val="32"/>
    <w:qFormat/>
    <w:rsid w:val="002A3432"/>
    <w:rPr>
      <w:b/>
      <w:bCs/>
      <w:smallCaps/>
      <w:color w:val="0F4761" w:themeColor="accent1" w:themeShade="BF"/>
      <w:spacing w:val="5"/>
    </w:rPr>
  </w:style>
  <w:style w:type="character" w:styleId="Hyperlink">
    <w:name w:val="Hyperlink"/>
    <w:basedOn w:val="DefaultParagraphFont"/>
    <w:uiPriority w:val="99"/>
    <w:unhideWhenUsed/>
    <w:rsid w:val="002A3432"/>
    <w:rPr>
      <w:color w:val="467886" w:themeColor="hyperlink"/>
      <w:u w:val="single"/>
    </w:rPr>
  </w:style>
  <w:style w:type="character" w:styleId="UnresolvedMention">
    <w:name w:val="Unresolved Mention"/>
    <w:basedOn w:val="DefaultParagraphFont"/>
    <w:uiPriority w:val="99"/>
    <w:semiHidden/>
    <w:unhideWhenUsed/>
    <w:rsid w:val="002A3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2e9864-4a4d-4c53-8acd-a4541841055c}" enabled="1" method="Standard" siteId="{c12915cf-8045-418f-bc6a-20a1fbde030e}"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0</Pages>
  <Words>0</Words>
  <Characters>0</Characters>
  <Application>Microsoft Office Word</Application>
  <DocSecurity>4</DocSecurity>
  <Lines>0</Lines>
  <Paragraphs>0</Paragraphs>
  <ScaleCrop>false</ScaleCrop>
  <Company>Link Group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Hughes-Doran</dc:creator>
  <cp:keywords/>
  <dc:description/>
  <cp:lastModifiedBy>David Hughes-Doran</cp:lastModifiedBy>
  <cp:revision>1</cp:revision>
  <dcterms:created xsi:type="dcterms:W3CDTF">2026-09-13T06:29:00Z</dcterms:created>
  <dcterms:modified xsi:type="dcterms:W3CDTF">2026-09-13T06:45:00Z</dcterms:modified>
</cp:coreProperties>
</file>