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8B3" w:rsidRPr="003F58B3" w:rsidRDefault="003F58B3" w:rsidP="003F58B3">
      <w:pPr>
        <w:autoSpaceDE w:val="0"/>
        <w:autoSpaceDN w:val="0"/>
        <w:adjustRightInd w:val="0"/>
        <w:jc w:val="center"/>
        <w:rPr>
          <w:sz w:val="20"/>
          <w:szCs w:val="20"/>
        </w:rPr>
      </w:pPr>
      <w:r w:rsidRPr="003F58B3">
        <w:rPr>
          <w:sz w:val="20"/>
          <w:szCs w:val="20"/>
        </w:rPr>
        <w:t>[COMPANY LETTERHEAD]</w:t>
      </w:r>
    </w:p>
    <w:p w:rsidR="003F58B3" w:rsidRPr="003F58B3" w:rsidRDefault="003F58B3" w:rsidP="003F58B3">
      <w:pPr>
        <w:spacing w:after="240"/>
        <w:jc w:val="center"/>
        <w:rPr>
          <w:b/>
          <w:sz w:val="20"/>
          <w:szCs w:val="20"/>
          <w:u w:val="single"/>
        </w:rPr>
      </w:pPr>
    </w:p>
    <w:p w:rsidR="00674280" w:rsidRDefault="003F58B3" w:rsidP="00674280">
      <w:pPr>
        <w:spacing w:after="240"/>
        <w:jc w:val="center"/>
        <w:rPr>
          <w:sz w:val="20"/>
          <w:szCs w:val="20"/>
        </w:rPr>
      </w:pPr>
      <w:r w:rsidRPr="003F58B3">
        <w:rPr>
          <w:b/>
          <w:sz w:val="20"/>
          <w:szCs w:val="20"/>
          <w:u w:val="single"/>
        </w:rPr>
        <w:t>ADVERSE ACTION NOTICE</w:t>
      </w:r>
      <w:r w:rsidRPr="003F58B3">
        <w:rPr>
          <w:b/>
          <w:sz w:val="20"/>
          <w:szCs w:val="20"/>
          <w:u w:val="single"/>
        </w:rPr>
        <w:br/>
      </w:r>
    </w:p>
    <w:p w:rsidR="003F58B3" w:rsidRPr="003F58B3" w:rsidRDefault="003F58B3" w:rsidP="00674280">
      <w:pPr>
        <w:spacing w:after="240"/>
        <w:rPr>
          <w:sz w:val="20"/>
          <w:szCs w:val="20"/>
        </w:rPr>
      </w:pPr>
      <w:r w:rsidRPr="003F58B3">
        <w:rPr>
          <w:sz w:val="20"/>
          <w:szCs w:val="20"/>
        </w:rPr>
        <w:t>[DATE]</w:t>
      </w:r>
    </w:p>
    <w:p w:rsidR="003F58B3" w:rsidRPr="003F58B3" w:rsidRDefault="003F58B3" w:rsidP="003F58B3">
      <w:pPr>
        <w:autoSpaceDE w:val="0"/>
        <w:autoSpaceDN w:val="0"/>
        <w:adjustRightInd w:val="0"/>
        <w:rPr>
          <w:sz w:val="20"/>
          <w:szCs w:val="20"/>
        </w:rPr>
      </w:pPr>
      <w:r w:rsidRPr="003F58B3">
        <w:rPr>
          <w:sz w:val="20"/>
          <w:szCs w:val="20"/>
        </w:rPr>
        <w:t>[CONSUMER NAME]</w:t>
      </w:r>
    </w:p>
    <w:p w:rsidR="003F58B3" w:rsidRPr="003F58B3" w:rsidRDefault="003F58B3" w:rsidP="003F58B3">
      <w:pPr>
        <w:autoSpaceDE w:val="0"/>
        <w:autoSpaceDN w:val="0"/>
        <w:adjustRightInd w:val="0"/>
        <w:rPr>
          <w:sz w:val="20"/>
          <w:szCs w:val="20"/>
        </w:rPr>
      </w:pPr>
      <w:r w:rsidRPr="003F58B3">
        <w:rPr>
          <w:sz w:val="20"/>
          <w:szCs w:val="20"/>
        </w:rPr>
        <w:t>[CONSUMER ADDRESS]</w:t>
      </w:r>
    </w:p>
    <w:p w:rsidR="003F58B3" w:rsidRPr="003F58B3" w:rsidRDefault="003F58B3" w:rsidP="003F58B3">
      <w:pPr>
        <w:autoSpaceDE w:val="0"/>
        <w:autoSpaceDN w:val="0"/>
        <w:adjustRightInd w:val="0"/>
        <w:rPr>
          <w:sz w:val="20"/>
          <w:szCs w:val="20"/>
        </w:rPr>
      </w:pPr>
    </w:p>
    <w:p w:rsidR="003F58B3" w:rsidRPr="003F58B3" w:rsidRDefault="003F58B3" w:rsidP="003F58B3">
      <w:pPr>
        <w:autoSpaceDE w:val="0"/>
        <w:autoSpaceDN w:val="0"/>
        <w:adjustRightInd w:val="0"/>
        <w:rPr>
          <w:sz w:val="20"/>
          <w:szCs w:val="20"/>
        </w:rPr>
      </w:pPr>
      <w:r w:rsidRPr="003F58B3">
        <w:t>Dear</w:t>
      </w:r>
      <w:r w:rsidRPr="003F58B3">
        <w:rPr>
          <w:sz w:val="20"/>
          <w:szCs w:val="20"/>
        </w:rPr>
        <w:t xml:space="preserve"> [CONSUMER NAME]: </w:t>
      </w:r>
    </w:p>
    <w:p w:rsidR="003F58B3" w:rsidRPr="003F58B3" w:rsidRDefault="003F58B3" w:rsidP="003F58B3">
      <w:pPr>
        <w:autoSpaceDE w:val="0"/>
        <w:autoSpaceDN w:val="0"/>
        <w:adjustRightInd w:val="0"/>
      </w:pPr>
    </w:p>
    <w:p w:rsidR="006648AE" w:rsidRPr="003F58B3" w:rsidRDefault="003F58B3" w:rsidP="00EE3B34">
      <w:pPr>
        <w:autoSpaceDE w:val="0"/>
        <w:autoSpaceDN w:val="0"/>
        <w:adjustRightInd w:val="0"/>
      </w:pPr>
      <w:r>
        <w:t>We regret to inform you that [COMPANY] (the “Company”)</w:t>
      </w:r>
      <w:r w:rsidR="000C4663">
        <w:t xml:space="preserve">: </w:t>
      </w:r>
      <w:r w:rsidR="00674280">
        <w:t xml:space="preserve"> </w:t>
      </w:r>
      <w:r w:rsidR="000C4663">
        <w:t>F</w:t>
      </w:r>
      <w:r w:rsidR="007A5BFE" w:rsidRPr="003F58B3">
        <w:t>ind</w:t>
      </w:r>
      <w:r w:rsidR="000C4663">
        <w:t>s</w:t>
      </w:r>
      <w:r w:rsidR="007A5BFE" w:rsidRPr="003F58B3">
        <w:t xml:space="preserve"> it necessary to</w:t>
      </w:r>
      <w:r w:rsidR="000C4663">
        <w:t xml:space="preserve"> withdraw the </w:t>
      </w:r>
      <w:r w:rsidR="007A5BFE" w:rsidRPr="003F58B3">
        <w:t>previous offer of employment.</w:t>
      </w:r>
      <w:r w:rsidR="006648AE">
        <w:rPr>
          <w:rStyle w:val="EndnoteReference"/>
        </w:rPr>
        <w:endnoteReference w:id="1"/>
      </w:r>
    </w:p>
    <w:p w:rsidR="007A5BFE" w:rsidRPr="003F58B3" w:rsidRDefault="007A5BFE" w:rsidP="00EE3B34">
      <w:pPr>
        <w:autoSpaceDE w:val="0"/>
        <w:autoSpaceDN w:val="0"/>
        <w:adjustRightInd w:val="0"/>
      </w:pPr>
    </w:p>
    <w:p w:rsidR="006648AE" w:rsidRDefault="007A5BFE" w:rsidP="00EE3B34">
      <w:pPr>
        <w:autoSpaceDE w:val="0"/>
        <w:autoSpaceDN w:val="0"/>
        <w:adjustRightInd w:val="0"/>
      </w:pPr>
      <w:r w:rsidRPr="003F58B3">
        <w:t>This decis</w:t>
      </w:r>
      <w:r w:rsidR="000C4663">
        <w:t xml:space="preserve">ion was based in whole or </w:t>
      </w:r>
      <w:r w:rsidR="00674280">
        <w:t xml:space="preserve">in </w:t>
      </w:r>
      <w:r w:rsidR="000C4663">
        <w:t xml:space="preserve">part </w:t>
      </w:r>
      <w:r w:rsidRPr="003F58B3">
        <w:t xml:space="preserve">on the information provided </w:t>
      </w:r>
      <w:r w:rsidR="000C4663">
        <w:t xml:space="preserve">to </w:t>
      </w:r>
      <w:r w:rsidRPr="003F58B3">
        <w:t xml:space="preserve">us in a </w:t>
      </w:r>
      <w:r w:rsidR="000C4663">
        <w:t xml:space="preserve">consumer report or investigative consumer report by </w:t>
      </w:r>
      <w:r w:rsidR="000C4663" w:rsidRPr="008D2120">
        <w:t>ScreeningOne, Inc.</w:t>
      </w:r>
      <w:r w:rsidR="000C4663">
        <w:t xml:space="preserve">, </w:t>
      </w:r>
      <w:r w:rsidR="000C4663" w:rsidRPr="008D2120">
        <w:t>1860 N. Avenida Republica</w:t>
      </w:r>
      <w:bookmarkStart w:id="0" w:name="_GoBack"/>
      <w:bookmarkEnd w:id="0"/>
      <w:r w:rsidR="000C4663" w:rsidRPr="008D2120">
        <w:t xml:space="preserve"> de Cuba, Tampa, FL  33605</w:t>
      </w:r>
      <w:r w:rsidR="000C4663">
        <w:t xml:space="preserve">, </w:t>
      </w:r>
      <w:r w:rsidR="00ED5D63">
        <w:t xml:space="preserve">Toll Free </w:t>
      </w:r>
      <w:r w:rsidR="000C4663" w:rsidRPr="008D2120">
        <w:t>Phone: (888) 327-6511</w:t>
      </w:r>
      <w:r w:rsidR="000C4663">
        <w:t xml:space="preserve">, </w:t>
      </w:r>
      <w:r w:rsidR="000C4663" w:rsidRPr="008D2120">
        <w:t>Fax:  (888) 216-1003</w:t>
      </w:r>
      <w:r w:rsidR="006520BB">
        <w:t xml:space="preserve">, E-Mail:  </w:t>
      </w:r>
      <w:hyperlink r:id="rId8" w:history="1">
        <w:r w:rsidR="006520BB" w:rsidRPr="00F03784">
          <w:rPr>
            <w:rStyle w:val="Hyperlink"/>
          </w:rPr>
          <w:t>ConsumerDispute@ScreeningOne.com</w:t>
        </w:r>
      </w:hyperlink>
      <w:r w:rsidR="006520BB">
        <w:t xml:space="preserve">, Website: </w:t>
      </w:r>
      <w:hyperlink r:id="rId9" w:history="1">
        <w:r w:rsidR="000C4663" w:rsidRPr="008D2120">
          <w:rPr>
            <w:rStyle w:val="Hyperlink"/>
          </w:rPr>
          <w:t>www.ScreeningOne.com</w:t>
        </w:r>
      </w:hyperlink>
      <w:r w:rsidR="000C4663">
        <w:t xml:space="preserve">, a </w:t>
      </w:r>
      <w:r w:rsidR="000C4663" w:rsidRPr="008D2120">
        <w:t>consumer reporting agency</w:t>
      </w:r>
      <w:r w:rsidR="000C4663">
        <w:t xml:space="preserve"> </w:t>
      </w:r>
      <w:r w:rsidR="000C4663" w:rsidRPr="008D2120">
        <w:t>(the “Agency”).</w:t>
      </w:r>
      <w:r w:rsidR="006648AE">
        <w:rPr>
          <w:rStyle w:val="EndnoteReference"/>
        </w:rPr>
        <w:endnoteReference w:id="2"/>
      </w:r>
    </w:p>
    <w:p w:rsidR="000C4663" w:rsidRDefault="000C4663" w:rsidP="00EE3B34">
      <w:pPr>
        <w:autoSpaceDE w:val="0"/>
        <w:autoSpaceDN w:val="0"/>
        <w:adjustRightInd w:val="0"/>
      </w:pPr>
    </w:p>
    <w:p w:rsidR="0007546D" w:rsidRDefault="007A5BFE" w:rsidP="00EE3B34">
      <w:pPr>
        <w:autoSpaceDE w:val="0"/>
        <w:autoSpaceDN w:val="0"/>
        <w:adjustRightInd w:val="0"/>
      </w:pPr>
      <w:r w:rsidRPr="003F58B3">
        <w:t>The report was prepared pursuant to an authorization signed by you</w:t>
      </w:r>
      <w:r w:rsidR="0007546D">
        <w:t>, and a copy of the report</w:t>
      </w:r>
      <w:r w:rsidR="006648AE">
        <w:t xml:space="preserve"> previously was </w:t>
      </w:r>
      <w:r w:rsidR="0007546D">
        <w:t xml:space="preserve">given to you. </w:t>
      </w:r>
    </w:p>
    <w:p w:rsidR="0007546D" w:rsidRDefault="0007546D" w:rsidP="00EE3B34">
      <w:pPr>
        <w:autoSpaceDE w:val="0"/>
        <w:autoSpaceDN w:val="0"/>
        <w:adjustRightInd w:val="0"/>
      </w:pPr>
    </w:p>
    <w:p w:rsidR="0007546D" w:rsidRDefault="0007546D" w:rsidP="0007546D">
      <w:pPr>
        <w:autoSpaceDE w:val="0"/>
        <w:autoSpaceDN w:val="0"/>
        <w:adjustRightInd w:val="0"/>
      </w:pPr>
      <w:r>
        <w:t>The Agency did not make this employment decision, and is unable to provide you with specific reason(s) why this decision was made.</w:t>
      </w:r>
      <w:r w:rsidR="006648AE">
        <w:rPr>
          <w:rStyle w:val="EndnoteReference"/>
        </w:rPr>
        <w:endnoteReference w:id="3"/>
      </w:r>
      <w:r w:rsidR="006648AE">
        <w:t xml:space="preserve"> </w:t>
      </w:r>
    </w:p>
    <w:p w:rsidR="006648AE" w:rsidRDefault="006648AE" w:rsidP="0007546D">
      <w:pPr>
        <w:autoSpaceDE w:val="0"/>
        <w:autoSpaceDN w:val="0"/>
        <w:adjustRightInd w:val="0"/>
      </w:pPr>
    </w:p>
    <w:p w:rsidR="0007546D" w:rsidRDefault="0007546D" w:rsidP="00EE3B34">
      <w:pPr>
        <w:autoSpaceDE w:val="0"/>
        <w:autoSpaceDN w:val="0"/>
        <w:adjustRightInd w:val="0"/>
      </w:pPr>
      <w:r>
        <w:t xml:space="preserve">Under Section 612 of the Fair Credit Reporting Act (the “Act”), you have the right to obtain a free copy of the report if you submit a written request to the Agency </w:t>
      </w:r>
      <w:r w:rsidR="00674280">
        <w:t>(</w:t>
      </w:r>
      <w:r>
        <w:t>identified above</w:t>
      </w:r>
      <w:r w:rsidR="00674280">
        <w:t>)</w:t>
      </w:r>
      <w:r>
        <w:t xml:space="preserve"> no later than 60 days after you receive this notice.  Under </w:t>
      </w:r>
      <w:r w:rsidR="00773214">
        <w:t>Section</w:t>
      </w:r>
      <w:r>
        <w:t xml:space="preserve"> 611 of the Act, you also have the right to dispute the </w:t>
      </w:r>
      <w:r w:rsidR="00773214">
        <w:t>accuracy</w:t>
      </w:r>
      <w:r>
        <w:t xml:space="preserve"> or </w:t>
      </w:r>
      <w:r w:rsidR="00773214">
        <w:t>completeness</w:t>
      </w:r>
      <w:r>
        <w:t xml:space="preserve"> of any information in the report by contacting the Agency </w:t>
      </w:r>
      <w:r w:rsidR="00674280">
        <w:t>(</w:t>
      </w:r>
      <w:r>
        <w:t>identified above</w:t>
      </w:r>
      <w:r w:rsidR="00674280">
        <w:t>)</w:t>
      </w:r>
      <w:r>
        <w:t xml:space="preserve">. </w:t>
      </w:r>
    </w:p>
    <w:p w:rsidR="00674280" w:rsidRDefault="00674280" w:rsidP="00EE3B34">
      <w:pPr>
        <w:autoSpaceDE w:val="0"/>
        <w:autoSpaceDN w:val="0"/>
        <w:adjustRightInd w:val="0"/>
      </w:pPr>
    </w:p>
    <w:p w:rsidR="00674280" w:rsidRPr="0041793C" w:rsidRDefault="00674280" w:rsidP="00674280">
      <w:pPr>
        <w:widowControl w:val="0"/>
        <w:spacing w:after="600"/>
        <w:jc w:val="both"/>
        <w:rPr>
          <w:rFonts w:cstheme="minorHAnsi"/>
          <w:szCs w:val="20"/>
        </w:rPr>
      </w:pPr>
      <w:r>
        <w:rPr>
          <w:rFonts w:cstheme="minorHAnsi"/>
          <w:szCs w:val="20"/>
        </w:rPr>
        <w:t>S</w:t>
      </w:r>
      <w:r w:rsidRPr="0041793C">
        <w:rPr>
          <w:rFonts w:cstheme="minorHAnsi"/>
          <w:szCs w:val="20"/>
        </w:rPr>
        <w:t>incerely</w:t>
      </w:r>
      <w:r>
        <w:rPr>
          <w:rFonts w:cstheme="minorHAnsi"/>
          <w:szCs w:val="20"/>
        </w:rPr>
        <w:t>,</w:t>
      </w:r>
    </w:p>
    <w:p w:rsidR="00674280" w:rsidRPr="0041793C" w:rsidRDefault="00674280" w:rsidP="00674280">
      <w:pPr>
        <w:rPr>
          <w:rFonts w:cstheme="minorHAnsi"/>
          <w:sz w:val="21"/>
          <w:szCs w:val="21"/>
        </w:rPr>
      </w:pPr>
      <w:r w:rsidRPr="0041793C">
        <w:rPr>
          <w:rFonts w:cstheme="minorHAnsi"/>
          <w:sz w:val="21"/>
          <w:szCs w:val="21"/>
        </w:rPr>
        <w:t>______________________________</w:t>
      </w:r>
    </w:p>
    <w:p w:rsidR="00674280" w:rsidRPr="002A5D97" w:rsidRDefault="00674280" w:rsidP="00674280">
      <w:pPr>
        <w:rPr>
          <w:rFonts w:cstheme="minorHAnsi"/>
        </w:rPr>
      </w:pPr>
      <w:r w:rsidRPr="002A5D97">
        <w:rPr>
          <w:rFonts w:cstheme="minorHAnsi"/>
        </w:rPr>
        <w:t>[Company Representative Name and Title]</w:t>
      </w:r>
    </w:p>
    <w:p w:rsidR="006648AE" w:rsidRDefault="006648AE">
      <w:pPr>
        <w:spacing w:after="200" w:line="276" w:lineRule="auto"/>
      </w:pPr>
      <w:r>
        <w:br w:type="page"/>
      </w:r>
    </w:p>
    <w:sectPr w:rsidR="006648AE" w:rsidSect="00EF0C8A">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E15" w:rsidRDefault="003F2E15" w:rsidP="00EE3B34">
      <w:r>
        <w:separator/>
      </w:r>
    </w:p>
  </w:endnote>
  <w:endnote w:type="continuationSeparator" w:id="0">
    <w:p w:rsidR="003F2E15" w:rsidRDefault="003F2E15" w:rsidP="00EE3B34">
      <w:r>
        <w:continuationSeparator/>
      </w:r>
    </w:p>
  </w:endnote>
  <w:endnote w:id="1">
    <w:p w:rsidR="006648AE" w:rsidRPr="006F2D6C" w:rsidRDefault="006648AE" w:rsidP="00674280">
      <w:pPr>
        <w:pStyle w:val="EndnoteText"/>
        <w:rPr>
          <w:sz w:val="24"/>
          <w:szCs w:val="24"/>
        </w:rPr>
      </w:pPr>
      <w:r w:rsidRPr="006F2D6C">
        <w:rPr>
          <w:rStyle w:val="EndnoteReference"/>
          <w:sz w:val="24"/>
          <w:szCs w:val="24"/>
        </w:rPr>
        <w:endnoteRef/>
      </w:r>
      <w:r w:rsidRPr="006F2D6C">
        <w:rPr>
          <w:sz w:val="24"/>
          <w:szCs w:val="24"/>
        </w:rPr>
        <w:t xml:space="preserve">  Insert applicable adverse action.  For example:</w:t>
      </w:r>
    </w:p>
    <w:p w:rsidR="006648AE" w:rsidRPr="006F2D6C" w:rsidRDefault="006648AE" w:rsidP="00674280">
      <w:pPr>
        <w:pStyle w:val="EndnoteText"/>
        <w:rPr>
          <w:sz w:val="24"/>
          <w:szCs w:val="24"/>
        </w:rPr>
      </w:pPr>
    </w:p>
    <w:p w:rsidR="006648AE" w:rsidRPr="006F2D6C" w:rsidRDefault="006648AE" w:rsidP="00674280">
      <w:pPr>
        <w:pStyle w:val="EndnoteText"/>
        <w:rPr>
          <w:sz w:val="24"/>
          <w:szCs w:val="24"/>
        </w:rPr>
      </w:pPr>
      <w:r w:rsidRPr="006F2D6C">
        <w:rPr>
          <w:sz w:val="24"/>
          <w:szCs w:val="24"/>
        </w:rPr>
        <w:tab/>
        <w:t>“Is unable to offer you employment</w:t>
      </w:r>
      <w:r>
        <w:rPr>
          <w:sz w:val="24"/>
          <w:szCs w:val="24"/>
        </w:rPr>
        <w:t xml:space="preserve"> at this time</w:t>
      </w:r>
      <w:r w:rsidRPr="006F2D6C">
        <w:rPr>
          <w:sz w:val="24"/>
          <w:szCs w:val="24"/>
        </w:rPr>
        <w:t>.”</w:t>
      </w:r>
    </w:p>
    <w:p w:rsidR="006648AE" w:rsidRPr="006F2D6C" w:rsidRDefault="006648AE" w:rsidP="00674280">
      <w:pPr>
        <w:pStyle w:val="EndnoteText"/>
        <w:rPr>
          <w:sz w:val="24"/>
          <w:szCs w:val="24"/>
        </w:rPr>
      </w:pPr>
      <w:r w:rsidRPr="006F2D6C">
        <w:rPr>
          <w:sz w:val="24"/>
          <w:szCs w:val="24"/>
        </w:rPr>
        <w:tab/>
        <w:t>“Will terminate your employment effective [INSERT DATE].”</w:t>
      </w:r>
    </w:p>
    <w:p w:rsidR="006648AE" w:rsidRPr="006F2D6C" w:rsidRDefault="006648AE" w:rsidP="00674280">
      <w:pPr>
        <w:pStyle w:val="EndnoteText"/>
        <w:rPr>
          <w:sz w:val="24"/>
          <w:szCs w:val="24"/>
        </w:rPr>
      </w:pPr>
      <w:r w:rsidRPr="006F2D6C">
        <w:rPr>
          <w:sz w:val="24"/>
          <w:szCs w:val="24"/>
        </w:rPr>
        <w:tab/>
        <w:t>“Has decided not to offer you a promotion.”</w:t>
      </w:r>
    </w:p>
    <w:p w:rsidR="006648AE" w:rsidRPr="006F2D6C" w:rsidRDefault="006648AE" w:rsidP="00674280">
      <w:pPr>
        <w:pStyle w:val="EndnoteText"/>
        <w:rPr>
          <w:sz w:val="24"/>
          <w:szCs w:val="24"/>
        </w:rPr>
      </w:pPr>
    </w:p>
  </w:endnote>
  <w:endnote w:id="2">
    <w:p w:rsidR="006648AE" w:rsidRPr="006F2D6C" w:rsidRDefault="006648AE" w:rsidP="000C4663">
      <w:pPr>
        <w:autoSpaceDE w:val="0"/>
        <w:autoSpaceDN w:val="0"/>
        <w:adjustRightInd w:val="0"/>
      </w:pPr>
      <w:r w:rsidRPr="006F2D6C">
        <w:rPr>
          <w:rStyle w:val="EndnoteReference"/>
        </w:rPr>
        <w:endnoteRef/>
      </w:r>
      <w:r w:rsidRPr="006F2D6C">
        <w:t xml:space="preserve">  If the applicant/employee lives or works in San Francisco, CA; Chicago, IL; Montgomery County, MD; Prince George County, MD; New York City; or Seattle, WA also include the following:  “The specific item(s) in the report upon which the Company is taking action are:  [IDENTIFY THE SPECIFIC ITEMS].”</w:t>
      </w:r>
    </w:p>
    <w:p w:rsidR="006648AE" w:rsidRPr="006F2D6C" w:rsidRDefault="006648AE" w:rsidP="000C4663">
      <w:pPr>
        <w:pStyle w:val="EndnoteText"/>
        <w:rPr>
          <w:sz w:val="24"/>
          <w:szCs w:val="24"/>
        </w:rPr>
      </w:pPr>
    </w:p>
  </w:endnote>
  <w:endnote w:id="3">
    <w:p w:rsidR="006648AE" w:rsidRDefault="006648AE">
      <w:pPr>
        <w:pStyle w:val="EndnoteText"/>
        <w:rPr>
          <w:sz w:val="24"/>
          <w:szCs w:val="24"/>
        </w:rPr>
      </w:pPr>
      <w:r w:rsidRPr="006F2D6C">
        <w:rPr>
          <w:rStyle w:val="EndnoteReference"/>
          <w:sz w:val="24"/>
          <w:szCs w:val="24"/>
        </w:rPr>
        <w:endnoteRef/>
      </w:r>
      <w:r w:rsidRPr="006F2D6C">
        <w:rPr>
          <w:sz w:val="24"/>
          <w:szCs w:val="24"/>
        </w:rPr>
        <w:t xml:space="preserve">   If </w:t>
      </w:r>
      <w:r>
        <w:rPr>
          <w:sz w:val="24"/>
          <w:szCs w:val="24"/>
        </w:rPr>
        <w:t xml:space="preserve">(1) </w:t>
      </w:r>
      <w:r w:rsidRPr="006F2D6C">
        <w:rPr>
          <w:sz w:val="24"/>
          <w:szCs w:val="24"/>
        </w:rPr>
        <w:t>the applicant/employee lives or works in</w:t>
      </w:r>
      <w:r>
        <w:rPr>
          <w:sz w:val="24"/>
          <w:szCs w:val="24"/>
        </w:rPr>
        <w:t xml:space="preserve"> Massachusetts AND (2) the report is a credit report, then add:  </w:t>
      </w:r>
    </w:p>
    <w:p w:rsidR="006648AE" w:rsidRDefault="006648AE">
      <w:pPr>
        <w:pStyle w:val="EndnoteText"/>
        <w:rPr>
          <w:sz w:val="24"/>
          <w:szCs w:val="24"/>
        </w:rPr>
      </w:pPr>
    </w:p>
    <w:p w:rsidR="006648AE" w:rsidRDefault="006648AE" w:rsidP="006648AE">
      <w:pPr>
        <w:pStyle w:val="EndnoteText"/>
        <w:ind w:left="720"/>
        <w:rPr>
          <w:sz w:val="24"/>
          <w:szCs w:val="24"/>
        </w:rPr>
      </w:pPr>
      <w:r>
        <w:rPr>
          <w:sz w:val="24"/>
          <w:szCs w:val="24"/>
        </w:rPr>
        <w:t>“</w:t>
      </w:r>
      <w:r w:rsidRPr="006F2D6C">
        <w:rPr>
          <w:sz w:val="24"/>
          <w:szCs w:val="24"/>
        </w:rPr>
        <w:t>You have the right to obtain a free copy of your credit report within sixty days from the consumer credit reporting agency which has been identified on this notice.  The consumer credit reporting agency must provide someone to help you interpret the information on your credit report.  Each calendar year you are entitled to receive, upon request, one free consumer report.  You have the right to dispute inaccurate information by contacting the consumer credit reporting agency directly.  If you have notified a consumer credit reporting agency in writing that you dispute the accuracy of information in your file, the agency must then, within thirty business days, reinvestigate and modify or remove inaccurate information.  The consumer credit reporting agency may not charge a fee for this service.  If reinvestigation does not resolve the dispute to your satisfaction, you may send a letter to the consumer credit reporting agency, to be kept in your file, explaining why you think the record is inaccurate.  The consumer credit reporting agency must include your statement about the disputed information in a report it issues about you.</w:t>
      </w:r>
      <w:r>
        <w:rPr>
          <w:sz w:val="24"/>
          <w:szCs w:val="24"/>
        </w:rPr>
        <w:t>”</w:t>
      </w:r>
    </w:p>
    <w:p w:rsidR="006648AE" w:rsidRDefault="006648AE">
      <w:pPr>
        <w:pStyle w:val="EndnoteText"/>
        <w:rPr>
          <w:sz w:val="24"/>
          <w:szCs w:val="24"/>
        </w:rPr>
      </w:pPr>
    </w:p>
    <w:p w:rsidR="006648AE" w:rsidRDefault="006648AE">
      <w:pPr>
        <w:pStyle w:val="EndnoteText"/>
        <w:rPr>
          <w:sz w:val="24"/>
          <w:szCs w:val="24"/>
        </w:rPr>
      </w:pPr>
      <w:r w:rsidRPr="00D76BC5">
        <w:rPr>
          <w:sz w:val="24"/>
          <w:szCs w:val="24"/>
        </w:rPr>
        <w:t xml:space="preserve">If (1) the applicant/employee lives or works in </w:t>
      </w:r>
      <w:r>
        <w:rPr>
          <w:sz w:val="24"/>
          <w:szCs w:val="24"/>
        </w:rPr>
        <w:t xml:space="preserve">California </w:t>
      </w:r>
      <w:r w:rsidRPr="00D76BC5">
        <w:rPr>
          <w:sz w:val="24"/>
          <w:szCs w:val="24"/>
        </w:rPr>
        <w:t xml:space="preserve">AND (2) the report is a credit report, then add:  </w:t>
      </w:r>
    </w:p>
    <w:p w:rsidR="006648AE" w:rsidRDefault="006648AE">
      <w:pPr>
        <w:pStyle w:val="EndnoteText"/>
        <w:rPr>
          <w:sz w:val="24"/>
          <w:szCs w:val="24"/>
        </w:rPr>
      </w:pPr>
    </w:p>
    <w:p w:rsidR="006648AE" w:rsidRDefault="006648AE" w:rsidP="006648AE">
      <w:pPr>
        <w:pStyle w:val="EndnoteText"/>
        <w:ind w:left="720"/>
        <w:rPr>
          <w:sz w:val="24"/>
          <w:szCs w:val="24"/>
        </w:rPr>
      </w:pPr>
      <w:r>
        <w:rPr>
          <w:sz w:val="24"/>
          <w:szCs w:val="24"/>
        </w:rPr>
        <w:t>“</w:t>
      </w:r>
      <w:r w:rsidRPr="00D76BC5">
        <w:rPr>
          <w:sz w:val="24"/>
          <w:szCs w:val="24"/>
        </w:rPr>
        <w:t>You have the right to obtain a free copy of your credit report within 60 days from the consumer credit reporting agency which has been identified on this notice and from any other consumer credit reporting agency which compiles and maintains files on consumers on a nationwide basis.  Under California law, you also have the right to dispute with the consumer reporting agency the accuracy or completeness of any information in the report.</w:t>
      </w:r>
      <w:r>
        <w:rPr>
          <w:sz w:val="24"/>
          <w:szCs w:val="24"/>
        </w:rPr>
        <w:t>”</w:t>
      </w:r>
    </w:p>
    <w:p w:rsidR="006648AE" w:rsidRDefault="006648AE">
      <w:pPr>
        <w:pStyle w:val="EndnoteText"/>
        <w:rPr>
          <w:sz w:val="24"/>
          <w:szCs w:val="24"/>
        </w:rPr>
      </w:pPr>
    </w:p>
    <w:p w:rsidR="006648AE" w:rsidRDefault="006648A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433" w:rsidRDefault="00F254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433" w:rsidRDefault="00F254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433" w:rsidRDefault="00F254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E15" w:rsidRDefault="003F2E15" w:rsidP="00EE3B34">
      <w:r>
        <w:separator/>
      </w:r>
    </w:p>
  </w:footnote>
  <w:footnote w:type="continuationSeparator" w:id="0">
    <w:p w:rsidR="003F2E15" w:rsidRDefault="003F2E15" w:rsidP="00EE3B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433" w:rsidRDefault="00F254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433" w:rsidRDefault="00F254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433" w:rsidRDefault="00F254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C7856"/>
    <w:multiLevelType w:val="hybridMultilevel"/>
    <w:tmpl w:val="75F80DF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46BB4A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67EA45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72DC2007"/>
    <w:multiLevelType w:val="hybridMultilevel"/>
    <w:tmpl w:val="CB24BE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removePersonalInformation/>
  <w:proofState w:spelling="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B34"/>
    <w:rsid w:val="000002CF"/>
    <w:rsid w:val="00021EC5"/>
    <w:rsid w:val="00047C58"/>
    <w:rsid w:val="0007546D"/>
    <w:rsid w:val="000907D7"/>
    <w:rsid w:val="00094DCE"/>
    <w:rsid w:val="000A526B"/>
    <w:rsid w:val="000B57E8"/>
    <w:rsid w:val="000C330C"/>
    <w:rsid w:val="000C4663"/>
    <w:rsid w:val="000C4EF9"/>
    <w:rsid w:val="001176A9"/>
    <w:rsid w:val="00131F9F"/>
    <w:rsid w:val="00136CF7"/>
    <w:rsid w:val="001511EF"/>
    <w:rsid w:val="001957EE"/>
    <w:rsid w:val="001B210E"/>
    <w:rsid w:val="001C035F"/>
    <w:rsid w:val="00231382"/>
    <w:rsid w:val="00263844"/>
    <w:rsid w:val="00280983"/>
    <w:rsid w:val="002F2559"/>
    <w:rsid w:val="003119AA"/>
    <w:rsid w:val="00315741"/>
    <w:rsid w:val="0031668B"/>
    <w:rsid w:val="00371023"/>
    <w:rsid w:val="003D5322"/>
    <w:rsid w:val="003F2AA4"/>
    <w:rsid w:val="003F2E15"/>
    <w:rsid w:val="003F58B3"/>
    <w:rsid w:val="0041793C"/>
    <w:rsid w:val="00442DDA"/>
    <w:rsid w:val="004C34BE"/>
    <w:rsid w:val="004C6562"/>
    <w:rsid w:val="004E6EB0"/>
    <w:rsid w:val="00560599"/>
    <w:rsid w:val="00592CFA"/>
    <w:rsid w:val="005B7BB4"/>
    <w:rsid w:val="005D2DFC"/>
    <w:rsid w:val="005F0A6B"/>
    <w:rsid w:val="005F410C"/>
    <w:rsid w:val="00625903"/>
    <w:rsid w:val="006520BB"/>
    <w:rsid w:val="006648AE"/>
    <w:rsid w:val="006675E5"/>
    <w:rsid w:val="00674280"/>
    <w:rsid w:val="00692D30"/>
    <w:rsid w:val="006A00B3"/>
    <w:rsid w:val="006F2D6C"/>
    <w:rsid w:val="00706D4A"/>
    <w:rsid w:val="0072098D"/>
    <w:rsid w:val="00773214"/>
    <w:rsid w:val="007A5BFE"/>
    <w:rsid w:val="007C136D"/>
    <w:rsid w:val="008022AC"/>
    <w:rsid w:val="0088314D"/>
    <w:rsid w:val="008B494E"/>
    <w:rsid w:val="008E6359"/>
    <w:rsid w:val="008F66D6"/>
    <w:rsid w:val="00922764"/>
    <w:rsid w:val="00981704"/>
    <w:rsid w:val="00991066"/>
    <w:rsid w:val="009C7458"/>
    <w:rsid w:val="009D3C35"/>
    <w:rsid w:val="009F6E68"/>
    <w:rsid w:val="00A07B51"/>
    <w:rsid w:val="00A46D71"/>
    <w:rsid w:val="00A52820"/>
    <w:rsid w:val="00A640BE"/>
    <w:rsid w:val="00A8008B"/>
    <w:rsid w:val="00A840FC"/>
    <w:rsid w:val="00A926E1"/>
    <w:rsid w:val="00B047BC"/>
    <w:rsid w:val="00B05FA7"/>
    <w:rsid w:val="00B374F6"/>
    <w:rsid w:val="00B44ADE"/>
    <w:rsid w:val="00C119B4"/>
    <w:rsid w:val="00C2630E"/>
    <w:rsid w:val="00C41819"/>
    <w:rsid w:val="00C450BF"/>
    <w:rsid w:val="00CD12AA"/>
    <w:rsid w:val="00CE78C3"/>
    <w:rsid w:val="00D0490B"/>
    <w:rsid w:val="00D12626"/>
    <w:rsid w:val="00D16232"/>
    <w:rsid w:val="00D275C1"/>
    <w:rsid w:val="00D37C20"/>
    <w:rsid w:val="00D529ED"/>
    <w:rsid w:val="00D76BC5"/>
    <w:rsid w:val="00D90B22"/>
    <w:rsid w:val="00DA5A06"/>
    <w:rsid w:val="00DB24B8"/>
    <w:rsid w:val="00DE67F1"/>
    <w:rsid w:val="00DF6547"/>
    <w:rsid w:val="00E07E01"/>
    <w:rsid w:val="00E40147"/>
    <w:rsid w:val="00E402D4"/>
    <w:rsid w:val="00E82B4B"/>
    <w:rsid w:val="00E9126F"/>
    <w:rsid w:val="00EA5BF5"/>
    <w:rsid w:val="00ED5D63"/>
    <w:rsid w:val="00EE3B34"/>
    <w:rsid w:val="00EF0C8A"/>
    <w:rsid w:val="00F25433"/>
    <w:rsid w:val="00F47662"/>
    <w:rsid w:val="00F53A18"/>
    <w:rsid w:val="00FC4F00"/>
    <w:rsid w:val="00FE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B34"/>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A5A06"/>
    <w:pPr>
      <w:widowControl w:val="0"/>
      <w:spacing w:after="240"/>
      <w:ind w:firstLine="720"/>
    </w:pPr>
  </w:style>
  <w:style w:type="character" w:customStyle="1" w:styleId="BodyTextChar">
    <w:name w:val="Body Text Char"/>
    <w:basedOn w:val="DefaultParagraphFont"/>
    <w:link w:val="BodyText"/>
    <w:rsid w:val="00DE67F1"/>
    <w:rPr>
      <w:rFonts w:ascii="Times New Roman" w:hAnsi="Times New Roman" w:cs="Times New Roman"/>
      <w:sz w:val="24"/>
      <w:szCs w:val="24"/>
    </w:rPr>
  </w:style>
  <w:style w:type="paragraph" w:customStyle="1" w:styleId="BodyTextContinued">
    <w:name w:val="Body Text Continued"/>
    <w:basedOn w:val="BodyText"/>
    <w:next w:val="BodyText"/>
    <w:rsid w:val="00DA5A06"/>
    <w:pPr>
      <w:ind w:firstLine="0"/>
    </w:pPr>
    <w:rPr>
      <w:szCs w:val="20"/>
    </w:rPr>
  </w:style>
  <w:style w:type="paragraph" w:styleId="Quote">
    <w:name w:val="Quote"/>
    <w:basedOn w:val="Normal"/>
    <w:next w:val="BodyTextContinued"/>
    <w:link w:val="QuoteChar"/>
    <w:qFormat/>
    <w:rsid w:val="00DA5A06"/>
    <w:pPr>
      <w:spacing w:after="240"/>
      <w:ind w:left="1440" w:right="1440"/>
    </w:pPr>
    <w:rPr>
      <w:szCs w:val="20"/>
    </w:rPr>
  </w:style>
  <w:style w:type="character" w:customStyle="1" w:styleId="QuoteChar">
    <w:name w:val="Quote Char"/>
    <w:basedOn w:val="DefaultParagraphFont"/>
    <w:link w:val="Quote"/>
    <w:rsid w:val="00DE67F1"/>
    <w:rPr>
      <w:rFonts w:ascii="Times New Roman" w:hAnsi="Times New Roman" w:cs="Times New Roman"/>
      <w:sz w:val="24"/>
      <w:szCs w:val="20"/>
    </w:rPr>
  </w:style>
  <w:style w:type="paragraph" w:styleId="Header">
    <w:name w:val="header"/>
    <w:basedOn w:val="Normal"/>
    <w:link w:val="HeaderChar"/>
    <w:rsid w:val="00DA5A06"/>
    <w:pPr>
      <w:tabs>
        <w:tab w:val="center" w:pos="4680"/>
        <w:tab w:val="right" w:pos="9360"/>
      </w:tabs>
    </w:pPr>
  </w:style>
  <w:style w:type="character" w:customStyle="1" w:styleId="HeaderChar">
    <w:name w:val="Header Char"/>
    <w:basedOn w:val="DefaultParagraphFont"/>
    <w:link w:val="Header"/>
    <w:rsid w:val="00DE67F1"/>
    <w:rPr>
      <w:rFonts w:ascii="Times New Roman" w:hAnsi="Times New Roman" w:cs="Times New Roman"/>
      <w:sz w:val="24"/>
      <w:szCs w:val="24"/>
    </w:rPr>
  </w:style>
  <w:style w:type="paragraph" w:styleId="Footer">
    <w:name w:val="footer"/>
    <w:basedOn w:val="Normal"/>
    <w:link w:val="FooterChar"/>
    <w:rsid w:val="00DA5A06"/>
    <w:pPr>
      <w:tabs>
        <w:tab w:val="center" w:pos="4680"/>
        <w:tab w:val="right" w:pos="9360"/>
      </w:tabs>
    </w:pPr>
  </w:style>
  <w:style w:type="character" w:customStyle="1" w:styleId="FooterChar">
    <w:name w:val="Footer Char"/>
    <w:basedOn w:val="DefaultParagraphFont"/>
    <w:link w:val="Footer"/>
    <w:rsid w:val="00DE67F1"/>
    <w:rPr>
      <w:rFonts w:ascii="Times New Roman" w:hAnsi="Times New Roman" w:cs="Times New Roman"/>
      <w:sz w:val="24"/>
      <w:szCs w:val="24"/>
    </w:rPr>
  </w:style>
  <w:style w:type="character" w:styleId="PageNumber">
    <w:name w:val="page number"/>
    <w:basedOn w:val="DefaultParagraphFont"/>
    <w:rsid w:val="00DA5A06"/>
  </w:style>
  <w:style w:type="table" w:styleId="TableGrid">
    <w:name w:val="Table Grid"/>
    <w:basedOn w:val="TableNormal"/>
    <w:rsid w:val="00EE3B34"/>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E3B34"/>
    <w:rPr>
      <w:sz w:val="20"/>
      <w:szCs w:val="20"/>
    </w:rPr>
  </w:style>
  <w:style w:type="character" w:customStyle="1" w:styleId="FootnoteTextChar">
    <w:name w:val="Footnote Text Char"/>
    <w:basedOn w:val="DefaultParagraphFont"/>
    <w:link w:val="FootnoteText"/>
    <w:uiPriority w:val="99"/>
    <w:semiHidden/>
    <w:rsid w:val="00EE3B34"/>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EE3B34"/>
    <w:rPr>
      <w:vertAlign w:val="superscript"/>
    </w:rPr>
  </w:style>
  <w:style w:type="character" w:styleId="Hyperlink">
    <w:name w:val="Hyperlink"/>
    <w:basedOn w:val="DefaultParagraphFont"/>
    <w:uiPriority w:val="99"/>
    <w:unhideWhenUsed/>
    <w:rsid w:val="00E40147"/>
    <w:rPr>
      <w:color w:val="0000FF" w:themeColor="hyperlink"/>
      <w:u w:val="single"/>
    </w:rPr>
  </w:style>
  <w:style w:type="paragraph" w:styleId="EndnoteText">
    <w:name w:val="endnote text"/>
    <w:basedOn w:val="Normal"/>
    <w:link w:val="EndnoteTextChar"/>
    <w:uiPriority w:val="99"/>
    <w:semiHidden/>
    <w:unhideWhenUsed/>
    <w:rsid w:val="006648AE"/>
    <w:rPr>
      <w:sz w:val="20"/>
      <w:szCs w:val="20"/>
    </w:rPr>
  </w:style>
  <w:style w:type="character" w:customStyle="1" w:styleId="EndnoteTextChar">
    <w:name w:val="Endnote Text Char"/>
    <w:basedOn w:val="DefaultParagraphFont"/>
    <w:link w:val="EndnoteText"/>
    <w:uiPriority w:val="99"/>
    <w:semiHidden/>
    <w:rsid w:val="006648AE"/>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6648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93292">
      <w:bodyDiv w:val="1"/>
      <w:marLeft w:val="0"/>
      <w:marRight w:val="0"/>
      <w:marTop w:val="0"/>
      <w:marBottom w:val="0"/>
      <w:divBdr>
        <w:top w:val="none" w:sz="0" w:space="0" w:color="auto"/>
        <w:left w:val="none" w:sz="0" w:space="0" w:color="auto"/>
        <w:bottom w:val="none" w:sz="0" w:space="0" w:color="auto"/>
        <w:right w:val="none" w:sz="0" w:space="0" w:color="auto"/>
      </w:divBdr>
    </w:div>
    <w:div w:id="198681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sumerDispute@ScreeningOne.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creeningOn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12C07-09B3-45F5-A9A0-CF4433A8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2015-05-21T16:48:00Z</dcterms:created>
  <dcterms:modified xsi:type="dcterms:W3CDTF">2016-01-08T17:53:00Z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GEAAO+/T9t20xwnnNbm3Q7NwIjxrj+cLd6h4tRleYSezIuTCr0li5t7d+U5//M6M9tXG0zxwhepJfLqQ
DFABW+y5dc4wDrX5/uQKpnYj1Afp7pB9Thi156mvS7XxfTv4lY55H/R7f6OGL7Mai4sIIPEMffal
/deboOq+lm87FoUGXqrzPdb1XGoA/bn3TEBf/3On0FHoQaBPDn1zbYShwzjqwntqlRwwWFlWh7db
HTWnAchgamR2UUxjV</vt:lpwstr>
  </property>
  <property fmtid="{D5CDD505-2E9C-101B-9397-08002B2CF9AE}" pid="3" name="MAIL_MSG_ID2">
    <vt:lpwstr>jGMgPzS54By</vt:lpwstr>
  </property>
  <property fmtid="{D5CDD505-2E9C-101B-9397-08002B2CF9AE}" pid="4" name="RESPONSE_SENDER_NAME">
    <vt:lpwstr>gAAAdya76B99d4hLGUR1rQ+8TxTv0GGEPdix</vt:lpwstr>
  </property>
  <property fmtid="{D5CDD505-2E9C-101B-9397-08002B2CF9AE}" pid="5" name="EMAIL_OWNER_ADDRESS">
    <vt:lpwstr>4AAAMz5NUQ6P8J+e+ApFClkSQ7+ogiS7LCWNk01iRKmVACjYB/HoHF0y1Q==</vt:lpwstr>
  </property>
</Properties>
</file>