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当我们来到这里，世界并不是从头开始。人类社会早已有了自己的规则与秩序。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穿着是否要讲究。许多做法和判断，本来不过是生活中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2026-10-01T14:30:36Z</dcterms:created>
  <dcterms:modified xsi:type="dcterms:W3CDTF">2026-10-01T14:30:36Z</dcterms:modified>
  <dc:subject>内容版本 f642e4de9874-36876770777-1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