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当我们来到这里，世界并不是从头开始。人类社会早已有了自己的规则与秩序。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形象是否要在意。许多做法和判断，本来不过是生活中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2026-10-01T04:20:46Z</dcterms:created>
  <dcterms:modified xsi:type="dcterms:W3CDTF">2026-10-01T04:20:46Z</dcterms:modified>
  <dc:subject>内容版本 5972a23a7b73-36814579221-1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