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FA2B" w14:textId="39F97E9E" w:rsidR="00003E8A" w:rsidRPr="00003E8A" w:rsidRDefault="00003E8A" w:rsidP="00ED4650">
      <w:pPr>
        <w:spacing w:before="100" w:beforeAutospacing="1" w:after="100" w:afterAutospacing="1"/>
        <w:jc w:val="both"/>
        <w:rPr>
          <w:rFonts w:ascii="Calibri" w:eastAsia="Times New Roman" w:hAnsi="Calibri" w:cs="Calibri"/>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 xml:space="preserve">Software Requirements Specification (SRS) for </w:t>
      </w:r>
      <w:proofErr w:type="spellStart"/>
      <w:r w:rsidRPr="00003E8A">
        <w:rPr>
          <w:rFonts w:ascii="Calibri" w:eastAsia="Times New Roman" w:hAnsi="Calibri" w:cs="Calibri"/>
          <w:b/>
          <w:bCs/>
          <w:color w:val="000000"/>
          <w:kern w:val="0"/>
          <w:sz w:val="36"/>
          <w:szCs w:val="36"/>
          <w:lang w:eastAsia="en-GB"/>
          <w14:ligatures w14:val="none"/>
        </w:rPr>
        <w:t>RemixMeals</w:t>
      </w:r>
      <w:proofErr w:type="spellEnd"/>
    </w:p>
    <w:p w14:paraId="664A3C67" w14:textId="77777777" w:rsidR="00003E8A" w:rsidRPr="00003E8A" w:rsidRDefault="00003E8A" w:rsidP="00ED4650">
      <w:pPr>
        <w:spacing w:before="100" w:beforeAutospacing="1" w:after="100" w:afterAutospacing="1"/>
        <w:jc w:val="both"/>
        <w:outlineLvl w:val="0"/>
        <w:rPr>
          <w:rFonts w:ascii="Calibri" w:eastAsia="Times New Roman" w:hAnsi="Calibri" w:cs="Calibri"/>
          <w:b/>
          <w:bCs/>
          <w:color w:val="000000"/>
          <w:kern w:val="36"/>
          <w:sz w:val="36"/>
          <w:szCs w:val="36"/>
          <w:lang w:eastAsia="en-GB"/>
          <w14:ligatures w14:val="none"/>
        </w:rPr>
      </w:pPr>
      <w:r w:rsidRPr="00003E8A">
        <w:rPr>
          <w:rFonts w:ascii="Calibri" w:eastAsia="Times New Roman" w:hAnsi="Calibri" w:cs="Calibri"/>
          <w:b/>
          <w:bCs/>
          <w:color w:val="000000"/>
          <w:kern w:val="36"/>
          <w:sz w:val="36"/>
          <w:szCs w:val="36"/>
          <w:lang w:eastAsia="en-GB"/>
          <w14:ligatures w14:val="none"/>
        </w:rPr>
        <w:t>1. Introduction</w:t>
      </w:r>
    </w:p>
    <w:p w14:paraId="48FC3421"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1.1 Document Purpose</w:t>
      </w:r>
    </w:p>
    <w:p w14:paraId="0E68A15F"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This Software Requirements Specification (SRS) defines the detailed functional and non-functional requirements for the "</w:t>
      </w: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platform. The SRS is intended for software developers, UI/UX designers, testers, and stakeholders, providing a comprehensive reference to guide the design, implementation, and validation of the system. It ensures that the development team has a clear and complete understanding of the project requirements, minimizing ambiguities and ensuring alignment with stakeholder expectations.</w:t>
      </w:r>
    </w:p>
    <w:p w14:paraId="5F0362A5"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1.2 Product Scope</w:t>
      </w:r>
    </w:p>
    <w:p w14:paraId="1FEC496E"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is a web-based application that assists users in creatively utilizing leftover ingredients to generate new recipe ideas from a database, aiming to minimize food waste and promote sustainable living. The platform will require users to register and log in to access the recipe suggestion features. By offering practical and creative solutions, </w:t>
      </w: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seeks to empower individuals to reduce food waste, save money, and explore new culinary possibilities.</w:t>
      </w:r>
    </w:p>
    <w:p w14:paraId="46C9D39B"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1.3 Document Overview</w:t>
      </w:r>
    </w:p>
    <w:p w14:paraId="47C7C88F"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2: Overall system description including product perspective, main functionalities, user characteristics, constraints, and dependencies.</w:t>
      </w:r>
    </w:p>
    <w:p w14:paraId="5665FB53"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3: Specific detailed requirements including functional and non-functional specifications.</w:t>
      </w:r>
    </w:p>
    <w:p w14:paraId="21679624"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4: Supporting information including use cases, architecture overview, and references.</w:t>
      </w:r>
    </w:p>
    <w:p w14:paraId="1DF7A7A4"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1.4 Definitions, Acronyms, and Abbreviations</w:t>
      </w:r>
    </w:p>
    <w:p w14:paraId="40E6F9C6"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UI: User Interface</w:t>
      </w:r>
    </w:p>
    <w:p w14:paraId="7808E76F"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API: Application Programming Interface</w:t>
      </w:r>
    </w:p>
    <w:p w14:paraId="08A38A9C"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DB: Database</w:t>
      </w:r>
    </w:p>
    <w:p w14:paraId="05092AC3"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SPA: Single Page Application</w:t>
      </w:r>
    </w:p>
    <w:p w14:paraId="4BBA3522"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 xml:space="preserve">HTTPS: </w:t>
      </w:r>
      <w:proofErr w:type="spellStart"/>
      <w:r w:rsidRPr="00003E8A">
        <w:rPr>
          <w:rFonts w:ascii="Calibri" w:eastAsia="Times New Roman" w:hAnsi="Calibri" w:cs="Calibri"/>
          <w:color w:val="000000"/>
          <w:kern w:val="0"/>
          <w:lang w:eastAsia="en-GB"/>
          <w14:ligatures w14:val="none"/>
        </w:rPr>
        <w:t>HyperText</w:t>
      </w:r>
      <w:proofErr w:type="spellEnd"/>
      <w:r w:rsidRPr="00003E8A">
        <w:rPr>
          <w:rFonts w:ascii="Calibri" w:eastAsia="Times New Roman" w:hAnsi="Calibri" w:cs="Calibri"/>
          <w:color w:val="000000"/>
          <w:kern w:val="0"/>
          <w:lang w:eastAsia="en-GB"/>
          <w14:ligatures w14:val="none"/>
        </w:rPr>
        <w:t xml:space="preserve"> Transfer Protocol Secure</w:t>
      </w:r>
    </w:p>
    <w:p w14:paraId="41953F54" w14:textId="337B5242" w:rsidR="00003E8A" w:rsidRPr="00003E8A" w:rsidRDefault="00003E8A" w:rsidP="00ED4650">
      <w:pPr>
        <w:jc w:val="both"/>
        <w:rPr>
          <w:rFonts w:ascii="Calibri" w:eastAsia="Times New Roman" w:hAnsi="Calibri" w:cs="Calibri"/>
          <w:kern w:val="0"/>
          <w:lang w:eastAsia="en-GB"/>
          <w14:ligatures w14:val="none"/>
        </w:rPr>
      </w:pPr>
    </w:p>
    <w:p w14:paraId="4D2F91BF" w14:textId="77777777" w:rsidR="00003E8A" w:rsidRPr="00003E8A" w:rsidRDefault="00003E8A" w:rsidP="00ED4650">
      <w:pPr>
        <w:jc w:val="both"/>
        <w:rPr>
          <w:rFonts w:ascii="Calibri" w:eastAsia="Times New Roman" w:hAnsi="Calibri" w:cs="Calibri"/>
          <w:kern w:val="0"/>
          <w:lang w:eastAsia="en-GB"/>
          <w14:ligatures w14:val="none"/>
        </w:rPr>
      </w:pPr>
    </w:p>
    <w:p w14:paraId="072F2002" w14:textId="77777777" w:rsidR="00003E8A" w:rsidRPr="00003E8A" w:rsidRDefault="00003E8A" w:rsidP="00ED4650">
      <w:pPr>
        <w:jc w:val="both"/>
        <w:rPr>
          <w:rFonts w:ascii="Calibri" w:eastAsia="Times New Roman" w:hAnsi="Calibri" w:cs="Calibri"/>
          <w:kern w:val="0"/>
          <w:lang w:eastAsia="en-GB"/>
          <w14:ligatures w14:val="none"/>
        </w:rPr>
      </w:pPr>
    </w:p>
    <w:p w14:paraId="779AF171" w14:textId="77777777" w:rsidR="00003E8A" w:rsidRPr="00003E8A" w:rsidRDefault="00003E8A" w:rsidP="00ED4650">
      <w:pPr>
        <w:jc w:val="both"/>
        <w:rPr>
          <w:rFonts w:ascii="Calibri" w:eastAsia="Times New Roman" w:hAnsi="Calibri" w:cs="Calibri"/>
          <w:kern w:val="0"/>
          <w:lang w:eastAsia="en-GB"/>
          <w14:ligatures w14:val="none"/>
        </w:rPr>
      </w:pPr>
    </w:p>
    <w:p w14:paraId="15AB5B86" w14:textId="77777777" w:rsidR="00003E8A" w:rsidRPr="00003E8A" w:rsidRDefault="00003E8A" w:rsidP="00ED4650">
      <w:pPr>
        <w:spacing w:before="100" w:beforeAutospacing="1" w:after="100" w:afterAutospacing="1"/>
        <w:jc w:val="both"/>
        <w:outlineLvl w:val="0"/>
        <w:rPr>
          <w:rFonts w:ascii="Calibri" w:eastAsia="Times New Roman" w:hAnsi="Calibri" w:cs="Calibri"/>
          <w:b/>
          <w:bCs/>
          <w:color w:val="000000"/>
          <w:kern w:val="36"/>
          <w:sz w:val="36"/>
          <w:szCs w:val="36"/>
          <w:lang w:eastAsia="en-GB"/>
          <w14:ligatures w14:val="none"/>
        </w:rPr>
      </w:pPr>
      <w:r w:rsidRPr="00003E8A">
        <w:rPr>
          <w:rFonts w:ascii="Calibri" w:eastAsia="Times New Roman" w:hAnsi="Calibri" w:cs="Calibri"/>
          <w:b/>
          <w:bCs/>
          <w:color w:val="000000"/>
          <w:kern w:val="36"/>
          <w:sz w:val="36"/>
          <w:szCs w:val="36"/>
          <w:lang w:eastAsia="en-GB"/>
          <w14:ligatures w14:val="none"/>
        </w:rPr>
        <w:lastRenderedPageBreak/>
        <w:t>2. Overall Description</w:t>
      </w:r>
    </w:p>
    <w:p w14:paraId="69E2EDA2"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2.1 Product Perspective</w:t>
      </w:r>
    </w:p>
    <w:p w14:paraId="41C34468"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is an independent web application that provides a novel solution to food waste by helping users creatively reuse their leftover ingredients. It connects to a database containing a wide variety of recipes. Hosted on a cloud environment, the application will leverage scalable infrastructure to ensure high availability and reliability.</w:t>
      </w:r>
    </w:p>
    <w:p w14:paraId="7B241A7A"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2.2 Product Functions</w:t>
      </w:r>
    </w:p>
    <w:p w14:paraId="3318AC36"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User registration and login functionality to access recipe generation features.</w:t>
      </w:r>
    </w:p>
    <w:p w14:paraId="5493710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Ingredient input field allowing users to enter and submit a list of available ingredients after login.</w:t>
      </w:r>
    </w:p>
    <w:p w14:paraId="3764ECF8"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Real-time recipe suggestion display, including recipe title, list of required ingredients, cooking instructions, and estimated preparation time.</w:t>
      </w:r>
    </w:p>
    <w:p w14:paraId="35E3B97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Option for users to refresh and regenerate recipe suggestions to explore more options.</w:t>
      </w:r>
    </w:p>
    <w:p w14:paraId="7C4FD09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Feedback mechanism enabling users to rate the usefulness of suggested recipes, facilitating continuous database updates.</w:t>
      </w:r>
    </w:p>
    <w:p w14:paraId="1D031FEE"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2.3 User Characteristics</w:t>
      </w:r>
    </w:p>
    <w:p w14:paraId="1BECC1E8" w14:textId="77777777" w:rsidR="00003E8A" w:rsidRPr="00003E8A" w:rsidRDefault="00003E8A" w:rsidP="00ED4650">
      <w:pPr>
        <w:numPr>
          <w:ilvl w:val="0"/>
          <w:numId w:val="5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Primary Users: Home cooks, students, busy professionals, and eco-conscious individuals who are interested in minimizing food waste and exploring creative cooking.</w:t>
      </w:r>
    </w:p>
    <w:p w14:paraId="64D7AFF4" w14:textId="77777777" w:rsidR="00003E8A" w:rsidRPr="00003E8A" w:rsidRDefault="00003E8A" w:rsidP="00ED4650">
      <w:pPr>
        <w:numPr>
          <w:ilvl w:val="0"/>
          <w:numId w:val="5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Technical Proficiency: Users are expected to have basic to moderate familiarity with web applications. The interface must be intuitive and straightforward, requiring minimal instructions.</w:t>
      </w:r>
    </w:p>
    <w:p w14:paraId="41861934"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2.4 Constraints</w:t>
      </w:r>
    </w:p>
    <w:p w14:paraId="5081B981"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Application must be compatible with the latest versions of Chrome, Firefox, and Safari browsers on desktop and mobile devices.</w:t>
      </w:r>
    </w:p>
    <w:p w14:paraId="1BB66CFF"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Only registered users can access recipe generation features; guest users have no access.</w:t>
      </w:r>
    </w:p>
    <w:p w14:paraId="40803207"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Recipe suggestions depend on the breadth and depth of the database content.</w:t>
      </w:r>
    </w:p>
    <w:p w14:paraId="110C03A6"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Web application must comply with WCAG 2.1 AA accessibility standards to ensure usability for individuals with disabilities.</w:t>
      </w:r>
    </w:p>
    <w:p w14:paraId="14F4A743"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2.5 Assumptions and Dependencies</w:t>
      </w:r>
    </w:p>
    <w:p w14:paraId="004EDB0C" w14:textId="77777777" w:rsidR="00003E8A" w:rsidRPr="00003E8A" w:rsidRDefault="00003E8A" w:rsidP="00ED4650">
      <w:pPr>
        <w:numPr>
          <w:ilvl w:val="0"/>
          <w:numId w:val="5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The application will primarily use internal datasets stored in a database.</w:t>
      </w:r>
    </w:p>
    <w:p w14:paraId="7242A9A3" w14:textId="2D1353F8" w:rsidR="00003E8A" w:rsidRPr="00003E8A" w:rsidRDefault="00003E8A" w:rsidP="00ED4650">
      <w:pPr>
        <w:numPr>
          <w:ilvl w:val="0"/>
          <w:numId w:val="5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Real-time communication between frontend and backend will use socket programming.</w:t>
      </w:r>
    </w:p>
    <w:p w14:paraId="28508BF3" w14:textId="77777777" w:rsidR="00601C73" w:rsidRPr="00003E8A" w:rsidRDefault="00601C73" w:rsidP="00ED4650">
      <w:pPr>
        <w:jc w:val="both"/>
        <w:rPr>
          <w:rFonts w:ascii="Calibri" w:hAnsi="Calibri" w:cs="Calibri"/>
        </w:rPr>
      </w:pPr>
    </w:p>
    <w:sectPr w:rsidR="00601C73" w:rsidRPr="00003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42A"/>
    <w:multiLevelType w:val="multilevel"/>
    <w:tmpl w:val="E0DE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0A5"/>
    <w:multiLevelType w:val="multilevel"/>
    <w:tmpl w:val="D49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91E15"/>
    <w:multiLevelType w:val="multilevel"/>
    <w:tmpl w:val="66204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43A23"/>
    <w:multiLevelType w:val="multilevel"/>
    <w:tmpl w:val="176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72900"/>
    <w:multiLevelType w:val="multilevel"/>
    <w:tmpl w:val="223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70050"/>
    <w:multiLevelType w:val="multilevel"/>
    <w:tmpl w:val="52A6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F3E6E"/>
    <w:multiLevelType w:val="multilevel"/>
    <w:tmpl w:val="6A2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A7B80"/>
    <w:multiLevelType w:val="multilevel"/>
    <w:tmpl w:val="756E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41280"/>
    <w:multiLevelType w:val="multilevel"/>
    <w:tmpl w:val="CF20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02ADC"/>
    <w:multiLevelType w:val="multilevel"/>
    <w:tmpl w:val="D532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A2B48"/>
    <w:multiLevelType w:val="multilevel"/>
    <w:tmpl w:val="4266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B18E1"/>
    <w:multiLevelType w:val="multilevel"/>
    <w:tmpl w:val="44B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70BFF"/>
    <w:multiLevelType w:val="multilevel"/>
    <w:tmpl w:val="A94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11A5B"/>
    <w:multiLevelType w:val="multilevel"/>
    <w:tmpl w:val="AFF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D2E4E"/>
    <w:multiLevelType w:val="multilevel"/>
    <w:tmpl w:val="597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1A6CD4"/>
    <w:multiLevelType w:val="multilevel"/>
    <w:tmpl w:val="844C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555FE0"/>
    <w:multiLevelType w:val="multilevel"/>
    <w:tmpl w:val="CF9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C6A35"/>
    <w:multiLevelType w:val="multilevel"/>
    <w:tmpl w:val="762C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BC66B9"/>
    <w:multiLevelType w:val="multilevel"/>
    <w:tmpl w:val="08C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8C1EBE"/>
    <w:multiLevelType w:val="multilevel"/>
    <w:tmpl w:val="22C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D2AB1"/>
    <w:multiLevelType w:val="multilevel"/>
    <w:tmpl w:val="E870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2C54D6"/>
    <w:multiLevelType w:val="multilevel"/>
    <w:tmpl w:val="9D38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A772F"/>
    <w:multiLevelType w:val="multilevel"/>
    <w:tmpl w:val="17C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F389B"/>
    <w:multiLevelType w:val="multilevel"/>
    <w:tmpl w:val="882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713860"/>
    <w:multiLevelType w:val="multilevel"/>
    <w:tmpl w:val="DAAE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331A3E"/>
    <w:multiLevelType w:val="multilevel"/>
    <w:tmpl w:val="E18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4B6CFD"/>
    <w:multiLevelType w:val="multilevel"/>
    <w:tmpl w:val="F3E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0A05E2"/>
    <w:multiLevelType w:val="multilevel"/>
    <w:tmpl w:val="D9C6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DD28EA"/>
    <w:multiLevelType w:val="multilevel"/>
    <w:tmpl w:val="9D3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906078"/>
    <w:multiLevelType w:val="multilevel"/>
    <w:tmpl w:val="2916A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156837"/>
    <w:multiLevelType w:val="multilevel"/>
    <w:tmpl w:val="9C0E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4E3FCF"/>
    <w:multiLevelType w:val="multilevel"/>
    <w:tmpl w:val="355C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564705"/>
    <w:multiLevelType w:val="multilevel"/>
    <w:tmpl w:val="87C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AF10A1"/>
    <w:multiLevelType w:val="multilevel"/>
    <w:tmpl w:val="443A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B4187B"/>
    <w:multiLevelType w:val="multilevel"/>
    <w:tmpl w:val="B7E4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6C7C3E"/>
    <w:multiLevelType w:val="multilevel"/>
    <w:tmpl w:val="47DAD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B20B6F"/>
    <w:multiLevelType w:val="multilevel"/>
    <w:tmpl w:val="94C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0B676F"/>
    <w:multiLevelType w:val="multilevel"/>
    <w:tmpl w:val="D896B2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F38B4"/>
    <w:multiLevelType w:val="multilevel"/>
    <w:tmpl w:val="3C7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DA5553"/>
    <w:multiLevelType w:val="multilevel"/>
    <w:tmpl w:val="1B8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8B03A7"/>
    <w:multiLevelType w:val="multilevel"/>
    <w:tmpl w:val="BEFC7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A416EE"/>
    <w:multiLevelType w:val="multilevel"/>
    <w:tmpl w:val="BE86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DD2AE7"/>
    <w:multiLevelType w:val="multilevel"/>
    <w:tmpl w:val="51D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5B085E"/>
    <w:multiLevelType w:val="multilevel"/>
    <w:tmpl w:val="544697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A945CD"/>
    <w:multiLevelType w:val="multilevel"/>
    <w:tmpl w:val="36DA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A96E2F"/>
    <w:multiLevelType w:val="multilevel"/>
    <w:tmpl w:val="85708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2E0449"/>
    <w:multiLevelType w:val="multilevel"/>
    <w:tmpl w:val="4828B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F3B56"/>
    <w:multiLevelType w:val="multilevel"/>
    <w:tmpl w:val="46D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F35C97"/>
    <w:multiLevelType w:val="multilevel"/>
    <w:tmpl w:val="D33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7F67CD"/>
    <w:multiLevelType w:val="multilevel"/>
    <w:tmpl w:val="E20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51DC6"/>
    <w:multiLevelType w:val="multilevel"/>
    <w:tmpl w:val="C1E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BC43DF"/>
    <w:multiLevelType w:val="multilevel"/>
    <w:tmpl w:val="E42E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6B1456"/>
    <w:multiLevelType w:val="multilevel"/>
    <w:tmpl w:val="CA7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0D3AF0"/>
    <w:multiLevelType w:val="multilevel"/>
    <w:tmpl w:val="A4B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B853B0"/>
    <w:multiLevelType w:val="multilevel"/>
    <w:tmpl w:val="82F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473705"/>
    <w:multiLevelType w:val="multilevel"/>
    <w:tmpl w:val="F55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4C4275"/>
    <w:multiLevelType w:val="multilevel"/>
    <w:tmpl w:val="AC1E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C55062"/>
    <w:multiLevelType w:val="multilevel"/>
    <w:tmpl w:val="0BBE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9768AB"/>
    <w:multiLevelType w:val="multilevel"/>
    <w:tmpl w:val="5B0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DB2470"/>
    <w:multiLevelType w:val="multilevel"/>
    <w:tmpl w:val="0AC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110F55"/>
    <w:multiLevelType w:val="multilevel"/>
    <w:tmpl w:val="A8A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7A43D3"/>
    <w:multiLevelType w:val="multilevel"/>
    <w:tmpl w:val="887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674385"/>
    <w:multiLevelType w:val="multilevel"/>
    <w:tmpl w:val="2154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B715B3"/>
    <w:multiLevelType w:val="multilevel"/>
    <w:tmpl w:val="55C6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B63C81"/>
    <w:multiLevelType w:val="multilevel"/>
    <w:tmpl w:val="CFA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E8272F"/>
    <w:multiLevelType w:val="multilevel"/>
    <w:tmpl w:val="DA600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ED3C97"/>
    <w:multiLevelType w:val="multilevel"/>
    <w:tmpl w:val="728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1D22CE"/>
    <w:multiLevelType w:val="multilevel"/>
    <w:tmpl w:val="FF0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993137"/>
    <w:multiLevelType w:val="multilevel"/>
    <w:tmpl w:val="9F36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DC287A"/>
    <w:multiLevelType w:val="multilevel"/>
    <w:tmpl w:val="2C6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D90315"/>
    <w:multiLevelType w:val="multilevel"/>
    <w:tmpl w:val="C53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653F88"/>
    <w:multiLevelType w:val="multilevel"/>
    <w:tmpl w:val="2D52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C65499"/>
    <w:multiLevelType w:val="multilevel"/>
    <w:tmpl w:val="7F00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232D6E"/>
    <w:multiLevelType w:val="multilevel"/>
    <w:tmpl w:val="18EEC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714D7B"/>
    <w:multiLevelType w:val="multilevel"/>
    <w:tmpl w:val="4AD43A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AF0484"/>
    <w:multiLevelType w:val="multilevel"/>
    <w:tmpl w:val="D80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EB6DC2"/>
    <w:multiLevelType w:val="multilevel"/>
    <w:tmpl w:val="DCF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343704"/>
    <w:multiLevelType w:val="multilevel"/>
    <w:tmpl w:val="A5D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994693">
    <w:abstractNumId w:val="24"/>
  </w:num>
  <w:num w:numId="2" w16cid:durableId="1324166577">
    <w:abstractNumId w:val="28"/>
  </w:num>
  <w:num w:numId="3" w16cid:durableId="804278152">
    <w:abstractNumId w:val="64"/>
  </w:num>
  <w:num w:numId="4" w16cid:durableId="1040133274">
    <w:abstractNumId w:val="58"/>
  </w:num>
  <w:num w:numId="5" w16cid:durableId="601689840">
    <w:abstractNumId w:val="39"/>
  </w:num>
  <w:num w:numId="6" w16cid:durableId="1753047802">
    <w:abstractNumId w:val="32"/>
  </w:num>
  <w:num w:numId="7" w16cid:durableId="326717064">
    <w:abstractNumId w:val="47"/>
  </w:num>
  <w:num w:numId="8" w16cid:durableId="2073767191">
    <w:abstractNumId w:val="1"/>
  </w:num>
  <w:num w:numId="9" w16cid:durableId="104740744">
    <w:abstractNumId w:val="12"/>
  </w:num>
  <w:num w:numId="10" w16cid:durableId="1888763921">
    <w:abstractNumId w:val="11"/>
  </w:num>
  <w:num w:numId="11" w16cid:durableId="2108885319">
    <w:abstractNumId w:val="76"/>
  </w:num>
  <w:num w:numId="12" w16cid:durableId="1424230553">
    <w:abstractNumId w:val="13"/>
  </w:num>
  <w:num w:numId="13" w16cid:durableId="934827971">
    <w:abstractNumId w:val="71"/>
  </w:num>
  <w:num w:numId="14" w16cid:durableId="1158152506">
    <w:abstractNumId w:val="26"/>
  </w:num>
  <w:num w:numId="15" w16cid:durableId="1526284149">
    <w:abstractNumId w:val="38"/>
  </w:num>
  <w:num w:numId="16" w16cid:durableId="1585186592">
    <w:abstractNumId w:val="19"/>
  </w:num>
  <w:num w:numId="17" w16cid:durableId="1147744861">
    <w:abstractNumId w:val="75"/>
  </w:num>
  <w:num w:numId="18" w16cid:durableId="1343898771">
    <w:abstractNumId w:val="61"/>
  </w:num>
  <w:num w:numId="19" w16cid:durableId="1105423647">
    <w:abstractNumId w:val="0"/>
  </w:num>
  <w:num w:numId="20" w16cid:durableId="924193807">
    <w:abstractNumId w:val="8"/>
  </w:num>
  <w:num w:numId="21" w16cid:durableId="1659454274">
    <w:abstractNumId w:val="45"/>
  </w:num>
  <w:num w:numId="22" w16cid:durableId="832258801">
    <w:abstractNumId w:val="2"/>
  </w:num>
  <w:num w:numId="23" w16cid:durableId="19554198">
    <w:abstractNumId w:val="46"/>
  </w:num>
  <w:num w:numId="24" w16cid:durableId="274018965">
    <w:abstractNumId w:val="53"/>
  </w:num>
  <w:num w:numId="25" w16cid:durableId="1812626387">
    <w:abstractNumId w:val="34"/>
  </w:num>
  <w:num w:numId="26" w16cid:durableId="176118954">
    <w:abstractNumId w:val="63"/>
  </w:num>
  <w:num w:numId="27" w16cid:durableId="1519274727">
    <w:abstractNumId w:val="50"/>
  </w:num>
  <w:num w:numId="28" w16cid:durableId="1073314883">
    <w:abstractNumId w:val="52"/>
  </w:num>
  <w:num w:numId="29" w16cid:durableId="371613567">
    <w:abstractNumId w:val="66"/>
  </w:num>
  <w:num w:numId="30" w16cid:durableId="1009483355">
    <w:abstractNumId w:val="51"/>
  </w:num>
  <w:num w:numId="31" w16cid:durableId="19744529">
    <w:abstractNumId w:val="42"/>
  </w:num>
  <w:num w:numId="32" w16cid:durableId="311495149">
    <w:abstractNumId w:val="18"/>
  </w:num>
  <w:num w:numId="33" w16cid:durableId="138424202">
    <w:abstractNumId w:val="22"/>
  </w:num>
  <w:num w:numId="34" w16cid:durableId="1326592770">
    <w:abstractNumId w:val="69"/>
  </w:num>
  <w:num w:numId="35" w16cid:durableId="1700861905">
    <w:abstractNumId w:val="9"/>
  </w:num>
  <w:num w:numId="36" w16cid:durableId="1171330379">
    <w:abstractNumId w:val="72"/>
  </w:num>
  <w:num w:numId="37" w16cid:durableId="422995706">
    <w:abstractNumId w:val="10"/>
  </w:num>
  <w:num w:numId="38" w16cid:durableId="698119253">
    <w:abstractNumId w:val="62"/>
  </w:num>
  <w:num w:numId="39" w16cid:durableId="1188179986">
    <w:abstractNumId w:val="23"/>
  </w:num>
  <w:num w:numId="40" w16cid:durableId="979461315">
    <w:abstractNumId w:val="68"/>
  </w:num>
  <w:num w:numId="41" w16cid:durableId="479081933">
    <w:abstractNumId w:val="56"/>
  </w:num>
  <w:num w:numId="42" w16cid:durableId="1063985503">
    <w:abstractNumId w:val="33"/>
  </w:num>
  <w:num w:numId="43" w16cid:durableId="981276411">
    <w:abstractNumId w:val="67"/>
  </w:num>
  <w:num w:numId="44" w16cid:durableId="1052314342">
    <w:abstractNumId w:val="48"/>
  </w:num>
  <w:num w:numId="45" w16cid:durableId="672684833">
    <w:abstractNumId w:val="44"/>
  </w:num>
  <w:num w:numId="46" w16cid:durableId="1736665802">
    <w:abstractNumId w:val="41"/>
  </w:num>
  <w:num w:numId="47" w16cid:durableId="558983115">
    <w:abstractNumId w:val="74"/>
  </w:num>
  <w:num w:numId="48" w16cid:durableId="2122453155">
    <w:abstractNumId w:val="29"/>
  </w:num>
  <w:num w:numId="49" w16cid:durableId="1727682907">
    <w:abstractNumId w:val="73"/>
  </w:num>
  <w:num w:numId="50" w16cid:durableId="67190001">
    <w:abstractNumId w:val="37"/>
  </w:num>
  <w:num w:numId="51" w16cid:durableId="1296839648">
    <w:abstractNumId w:val="21"/>
  </w:num>
  <w:num w:numId="52" w16cid:durableId="278150453">
    <w:abstractNumId w:val="7"/>
  </w:num>
  <w:num w:numId="53" w16cid:durableId="1360546391">
    <w:abstractNumId w:val="59"/>
  </w:num>
  <w:num w:numId="54" w16cid:durableId="1915698098">
    <w:abstractNumId w:val="20"/>
  </w:num>
  <w:num w:numId="55" w16cid:durableId="1710566466">
    <w:abstractNumId w:val="57"/>
  </w:num>
  <w:num w:numId="56" w16cid:durableId="1520120748">
    <w:abstractNumId w:val="27"/>
  </w:num>
  <w:num w:numId="57" w16cid:durableId="1669945394">
    <w:abstractNumId w:val="15"/>
  </w:num>
  <w:num w:numId="58" w16cid:durableId="459612988">
    <w:abstractNumId w:val="36"/>
  </w:num>
  <w:num w:numId="59" w16cid:durableId="1714307153">
    <w:abstractNumId w:val="77"/>
  </w:num>
  <w:num w:numId="60" w16cid:durableId="1974943600">
    <w:abstractNumId w:val="17"/>
  </w:num>
  <w:num w:numId="61" w16cid:durableId="1260722405">
    <w:abstractNumId w:val="60"/>
  </w:num>
  <w:num w:numId="62" w16cid:durableId="244266147">
    <w:abstractNumId w:val="31"/>
  </w:num>
  <w:num w:numId="63" w16cid:durableId="268968842">
    <w:abstractNumId w:val="5"/>
  </w:num>
  <w:num w:numId="64" w16cid:durableId="2023701436">
    <w:abstractNumId w:val="25"/>
  </w:num>
  <w:num w:numId="65" w16cid:durableId="636908885">
    <w:abstractNumId w:val="55"/>
  </w:num>
  <w:num w:numId="66" w16cid:durableId="1568999599">
    <w:abstractNumId w:val="4"/>
  </w:num>
  <w:num w:numId="67" w16cid:durableId="587275692">
    <w:abstractNumId w:val="49"/>
  </w:num>
  <w:num w:numId="68" w16cid:durableId="1842155980">
    <w:abstractNumId w:val="14"/>
  </w:num>
  <w:num w:numId="69" w16cid:durableId="1284732228">
    <w:abstractNumId w:val="3"/>
  </w:num>
  <w:num w:numId="70" w16cid:durableId="445782389">
    <w:abstractNumId w:val="6"/>
  </w:num>
  <w:num w:numId="71" w16cid:durableId="1514568536">
    <w:abstractNumId w:val="54"/>
  </w:num>
  <w:num w:numId="72" w16cid:durableId="1002468544">
    <w:abstractNumId w:val="30"/>
  </w:num>
  <w:num w:numId="73" w16cid:durableId="1421752542">
    <w:abstractNumId w:val="40"/>
  </w:num>
  <w:num w:numId="74" w16cid:durableId="317462220">
    <w:abstractNumId w:val="65"/>
  </w:num>
  <w:num w:numId="75" w16cid:durableId="1445464705">
    <w:abstractNumId w:val="43"/>
  </w:num>
  <w:num w:numId="76" w16cid:durableId="1186603733">
    <w:abstractNumId w:val="35"/>
  </w:num>
  <w:num w:numId="77" w16cid:durableId="1006325131">
    <w:abstractNumId w:val="70"/>
  </w:num>
  <w:num w:numId="78" w16cid:durableId="6030733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B8"/>
    <w:rsid w:val="00003E8A"/>
    <w:rsid w:val="00051332"/>
    <w:rsid w:val="00252ADB"/>
    <w:rsid w:val="00275EAE"/>
    <w:rsid w:val="00390E5E"/>
    <w:rsid w:val="003F15B8"/>
    <w:rsid w:val="00601C73"/>
    <w:rsid w:val="008A4D54"/>
    <w:rsid w:val="00D83F73"/>
    <w:rsid w:val="00ED4650"/>
    <w:rsid w:val="00EE14C8"/>
    <w:rsid w:val="00FF6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8E38"/>
  <w15:chartTrackingRefBased/>
  <w15:docId w15:val="{701E15B1-5264-FE49-8306-8BDFB918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1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1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5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5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5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5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1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1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5B8"/>
    <w:rPr>
      <w:rFonts w:eastAsiaTheme="majorEastAsia" w:cstheme="majorBidi"/>
      <w:color w:val="272727" w:themeColor="text1" w:themeTint="D8"/>
    </w:rPr>
  </w:style>
  <w:style w:type="paragraph" w:styleId="Title">
    <w:name w:val="Title"/>
    <w:basedOn w:val="Normal"/>
    <w:next w:val="Normal"/>
    <w:link w:val="TitleChar"/>
    <w:uiPriority w:val="10"/>
    <w:qFormat/>
    <w:rsid w:val="003F15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5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5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15B8"/>
    <w:rPr>
      <w:i/>
      <w:iCs/>
      <w:color w:val="404040" w:themeColor="text1" w:themeTint="BF"/>
    </w:rPr>
  </w:style>
  <w:style w:type="paragraph" w:styleId="ListParagraph">
    <w:name w:val="List Paragraph"/>
    <w:basedOn w:val="Normal"/>
    <w:uiPriority w:val="34"/>
    <w:qFormat/>
    <w:rsid w:val="003F15B8"/>
    <w:pPr>
      <w:ind w:left="720"/>
      <w:contextualSpacing/>
    </w:pPr>
  </w:style>
  <w:style w:type="character" w:styleId="IntenseEmphasis">
    <w:name w:val="Intense Emphasis"/>
    <w:basedOn w:val="DefaultParagraphFont"/>
    <w:uiPriority w:val="21"/>
    <w:qFormat/>
    <w:rsid w:val="003F15B8"/>
    <w:rPr>
      <w:i/>
      <w:iCs/>
      <w:color w:val="0F4761" w:themeColor="accent1" w:themeShade="BF"/>
    </w:rPr>
  </w:style>
  <w:style w:type="paragraph" w:styleId="IntenseQuote">
    <w:name w:val="Intense Quote"/>
    <w:basedOn w:val="Normal"/>
    <w:next w:val="Normal"/>
    <w:link w:val="IntenseQuoteChar"/>
    <w:uiPriority w:val="30"/>
    <w:qFormat/>
    <w:rsid w:val="003F1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5B8"/>
    <w:rPr>
      <w:i/>
      <w:iCs/>
      <w:color w:val="0F4761" w:themeColor="accent1" w:themeShade="BF"/>
    </w:rPr>
  </w:style>
  <w:style w:type="character" w:styleId="IntenseReference">
    <w:name w:val="Intense Reference"/>
    <w:basedOn w:val="DefaultParagraphFont"/>
    <w:uiPriority w:val="32"/>
    <w:qFormat/>
    <w:rsid w:val="003F15B8"/>
    <w:rPr>
      <w:b/>
      <w:bCs/>
      <w:smallCaps/>
      <w:color w:val="0F4761" w:themeColor="accent1" w:themeShade="BF"/>
      <w:spacing w:val="5"/>
    </w:rPr>
  </w:style>
  <w:style w:type="paragraph" w:customStyle="1" w:styleId="p1">
    <w:name w:val="p1"/>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3F15B8"/>
  </w:style>
  <w:style w:type="paragraph" w:customStyle="1" w:styleId="p3">
    <w:name w:val="p3"/>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5">
    <w:name w:val="p5"/>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7">
    <w:name w:val="p7"/>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F15B8"/>
  </w:style>
  <w:style w:type="character" w:customStyle="1" w:styleId="s2">
    <w:name w:val="s2"/>
    <w:basedOn w:val="DefaultParagraphFont"/>
    <w:rsid w:val="003F15B8"/>
  </w:style>
  <w:style w:type="paragraph" w:customStyle="1" w:styleId="p8">
    <w:name w:val="p8"/>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9">
    <w:name w:val="p9"/>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F1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18517">
      <w:bodyDiv w:val="1"/>
      <w:marLeft w:val="0"/>
      <w:marRight w:val="0"/>
      <w:marTop w:val="0"/>
      <w:marBottom w:val="0"/>
      <w:divBdr>
        <w:top w:val="none" w:sz="0" w:space="0" w:color="auto"/>
        <w:left w:val="none" w:sz="0" w:space="0" w:color="auto"/>
        <w:bottom w:val="none" w:sz="0" w:space="0" w:color="auto"/>
        <w:right w:val="none" w:sz="0" w:space="0" w:color="auto"/>
      </w:divBdr>
    </w:div>
    <w:div w:id="542794977">
      <w:bodyDiv w:val="1"/>
      <w:marLeft w:val="0"/>
      <w:marRight w:val="0"/>
      <w:marTop w:val="0"/>
      <w:marBottom w:val="0"/>
      <w:divBdr>
        <w:top w:val="none" w:sz="0" w:space="0" w:color="auto"/>
        <w:left w:val="none" w:sz="0" w:space="0" w:color="auto"/>
        <w:bottom w:val="none" w:sz="0" w:space="0" w:color="auto"/>
        <w:right w:val="none" w:sz="0" w:space="0" w:color="auto"/>
      </w:divBdr>
      <w:divsChild>
        <w:div w:id="171338839">
          <w:marLeft w:val="0"/>
          <w:marRight w:val="0"/>
          <w:marTop w:val="0"/>
          <w:marBottom w:val="0"/>
          <w:divBdr>
            <w:top w:val="none" w:sz="0" w:space="0" w:color="auto"/>
            <w:left w:val="none" w:sz="0" w:space="0" w:color="auto"/>
            <w:bottom w:val="none" w:sz="0" w:space="0" w:color="auto"/>
            <w:right w:val="none" w:sz="0" w:space="0" w:color="auto"/>
          </w:divBdr>
        </w:div>
        <w:div w:id="1430274078">
          <w:marLeft w:val="0"/>
          <w:marRight w:val="0"/>
          <w:marTop w:val="0"/>
          <w:marBottom w:val="0"/>
          <w:divBdr>
            <w:top w:val="none" w:sz="0" w:space="0" w:color="auto"/>
            <w:left w:val="none" w:sz="0" w:space="0" w:color="auto"/>
            <w:bottom w:val="none" w:sz="0" w:space="0" w:color="auto"/>
            <w:right w:val="none" w:sz="0" w:space="0" w:color="auto"/>
          </w:divBdr>
        </w:div>
        <w:div w:id="892157641">
          <w:marLeft w:val="0"/>
          <w:marRight w:val="0"/>
          <w:marTop w:val="0"/>
          <w:marBottom w:val="0"/>
          <w:divBdr>
            <w:top w:val="none" w:sz="0" w:space="0" w:color="auto"/>
            <w:left w:val="none" w:sz="0" w:space="0" w:color="auto"/>
            <w:bottom w:val="none" w:sz="0" w:space="0" w:color="auto"/>
            <w:right w:val="none" w:sz="0" w:space="0" w:color="auto"/>
          </w:divBdr>
        </w:div>
        <w:div w:id="712769809">
          <w:marLeft w:val="0"/>
          <w:marRight w:val="0"/>
          <w:marTop w:val="0"/>
          <w:marBottom w:val="0"/>
          <w:divBdr>
            <w:top w:val="none" w:sz="0" w:space="0" w:color="auto"/>
            <w:left w:val="none" w:sz="0" w:space="0" w:color="auto"/>
            <w:bottom w:val="none" w:sz="0" w:space="0" w:color="auto"/>
            <w:right w:val="none" w:sz="0" w:space="0" w:color="auto"/>
          </w:divBdr>
        </w:div>
      </w:divsChild>
    </w:div>
    <w:div w:id="1259677299">
      <w:bodyDiv w:val="1"/>
      <w:marLeft w:val="0"/>
      <w:marRight w:val="0"/>
      <w:marTop w:val="0"/>
      <w:marBottom w:val="0"/>
      <w:divBdr>
        <w:top w:val="none" w:sz="0" w:space="0" w:color="auto"/>
        <w:left w:val="none" w:sz="0" w:space="0" w:color="auto"/>
        <w:bottom w:val="none" w:sz="0" w:space="0" w:color="auto"/>
        <w:right w:val="none" w:sz="0" w:space="0" w:color="auto"/>
      </w:divBdr>
      <w:divsChild>
        <w:div w:id="2003049089">
          <w:marLeft w:val="0"/>
          <w:marRight w:val="0"/>
          <w:marTop w:val="0"/>
          <w:marBottom w:val="0"/>
          <w:divBdr>
            <w:top w:val="none" w:sz="0" w:space="0" w:color="auto"/>
            <w:left w:val="none" w:sz="0" w:space="0" w:color="auto"/>
            <w:bottom w:val="none" w:sz="0" w:space="0" w:color="auto"/>
            <w:right w:val="none" w:sz="0" w:space="0" w:color="auto"/>
          </w:divBdr>
        </w:div>
        <w:div w:id="76564696">
          <w:marLeft w:val="0"/>
          <w:marRight w:val="0"/>
          <w:marTop w:val="0"/>
          <w:marBottom w:val="0"/>
          <w:divBdr>
            <w:top w:val="none" w:sz="0" w:space="0" w:color="auto"/>
            <w:left w:val="none" w:sz="0" w:space="0" w:color="auto"/>
            <w:bottom w:val="none" w:sz="0" w:space="0" w:color="auto"/>
            <w:right w:val="none" w:sz="0" w:space="0" w:color="auto"/>
          </w:divBdr>
        </w:div>
        <w:div w:id="101806838">
          <w:marLeft w:val="0"/>
          <w:marRight w:val="0"/>
          <w:marTop w:val="0"/>
          <w:marBottom w:val="0"/>
          <w:divBdr>
            <w:top w:val="none" w:sz="0" w:space="0" w:color="auto"/>
            <w:left w:val="none" w:sz="0" w:space="0" w:color="auto"/>
            <w:bottom w:val="none" w:sz="0" w:space="0" w:color="auto"/>
            <w:right w:val="none" w:sz="0" w:space="0" w:color="auto"/>
          </w:divBdr>
        </w:div>
        <w:div w:id="1765110652">
          <w:marLeft w:val="0"/>
          <w:marRight w:val="0"/>
          <w:marTop w:val="0"/>
          <w:marBottom w:val="0"/>
          <w:divBdr>
            <w:top w:val="none" w:sz="0" w:space="0" w:color="auto"/>
            <w:left w:val="none" w:sz="0" w:space="0" w:color="auto"/>
            <w:bottom w:val="none" w:sz="0" w:space="0" w:color="auto"/>
            <w:right w:val="none" w:sz="0" w:space="0" w:color="auto"/>
          </w:divBdr>
        </w:div>
      </w:divsChild>
    </w:div>
    <w:div w:id="18842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Choudhari</dc:creator>
  <cp:keywords/>
  <dc:description/>
  <cp:lastModifiedBy>Dhananjay Choudhari</cp:lastModifiedBy>
  <cp:revision>2</cp:revision>
  <dcterms:created xsi:type="dcterms:W3CDTF">2025-05-30T06:17:00Z</dcterms:created>
  <dcterms:modified xsi:type="dcterms:W3CDTF">2025-05-30T06:17:00Z</dcterms:modified>
</cp:coreProperties>
</file>