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1A68" w14:textId="0263EB8D" w:rsidR="0040703B" w:rsidRDefault="0040703B" w:rsidP="00131A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Payload Assembly and Power Up T-30:00</w:t>
      </w:r>
    </w:p>
    <w:p w14:paraId="142AB0F4" w14:textId="06376B7C" w:rsidR="0040703B" w:rsidRDefault="0040703B" w:rsidP="00131A9D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b/>
            <w:bCs/>
          </w:rPr>
          <w:id w:val="610168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b/>
              <w:bCs/>
            </w:rPr>
            <w:t>☐</w:t>
          </w:r>
        </w:sdtContent>
      </w:sdt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Power on SPOT trace and install in gimbal</w:t>
      </w:r>
    </w:p>
    <w:p w14:paraId="37EA114C" w14:textId="35440E9E" w:rsidR="0040703B" w:rsidRDefault="0040703B" w:rsidP="00131A9D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2514792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Check recovery harness integrity</w:t>
      </w:r>
    </w:p>
    <w:p w14:paraId="67521182" w14:textId="41393C57" w:rsidR="0040703B" w:rsidRDefault="0040703B" w:rsidP="00131A9D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9490463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Plug in </w:t>
      </w:r>
      <w:proofErr w:type="spellStart"/>
      <w:r>
        <w:rPr>
          <w:rFonts w:ascii="Times New Roman" w:hAnsi="Times New Roman" w:cs="Times New Roman"/>
        </w:rPr>
        <w:t>GoPros</w:t>
      </w:r>
      <w:proofErr w:type="spellEnd"/>
      <w:r>
        <w:rPr>
          <w:rFonts w:ascii="Times New Roman" w:hAnsi="Times New Roman" w:cs="Times New Roman"/>
        </w:rPr>
        <w:t xml:space="preserve"> 1-3</w:t>
      </w:r>
    </w:p>
    <w:p w14:paraId="2E959CFA" w14:textId="15CB6D7D" w:rsidR="0040703B" w:rsidRDefault="0040703B" w:rsidP="00131A9D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472613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Plug in </w:t>
      </w:r>
      <w:proofErr w:type="spellStart"/>
      <w:r>
        <w:rPr>
          <w:rFonts w:ascii="Times New Roman" w:hAnsi="Times New Roman" w:cs="Times New Roman"/>
        </w:rPr>
        <w:t>LightAPRS</w:t>
      </w:r>
      <w:proofErr w:type="spellEnd"/>
    </w:p>
    <w:p w14:paraId="418D254D" w14:textId="06756164" w:rsidR="0040703B" w:rsidRPr="00BA06DD" w:rsidRDefault="0040703B" w:rsidP="00131A9D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2011454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Power on </w:t>
      </w:r>
      <w:proofErr w:type="spellStart"/>
      <w:r>
        <w:rPr>
          <w:rFonts w:ascii="Times New Roman" w:hAnsi="Times New Roman" w:cs="Times New Roman"/>
        </w:rPr>
        <w:t>GoPros</w:t>
      </w:r>
      <w:proofErr w:type="spellEnd"/>
      <w:r>
        <w:rPr>
          <w:rFonts w:ascii="Times New Roman" w:hAnsi="Times New Roman" w:cs="Times New Roman"/>
        </w:rPr>
        <w:t>. Confirm connectivity with app</w:t>
      </w:r>
    </w:p>
    <w:p w14:paraId="5AABCC69" w14:textId="77777777" w:rsidR="0040703B" w:rsidRDefault="0040703B" w:rsidP="00131A9D">
      <w:pPr>
        <w:rPr>
          <w:rFonts w:ascii="Times New Roman" w:hAnsi="Times New Roman" w:cs="Times New Roman"/>
          <w:b/>
          <w:bCs/>
        </w:rPr>
      </w:pPr>
    </w:p>
    <w:p w14:paraId="4EDEFF33" w14:textId="5EDCE0E0" w:rsidR="00131A9D" w:rsidRDefault="002C4E95" w:rsidP="00131A9D">
      <w:pPr>
        <w:rPr>
          <w:rFonts w:ascii="Times New Roman" w:hAnsi="Times New Roman" w:cs="Times New Roman"/>
          <w:b/>
          <w:bCs/>
        </w:rPr>
      </w:pPr>
      <w:r w:rsidRPr="002C4E95">
        <w:rPr>
          <w:rFonts w:ascii="Times New Roman" w:hAnsi="Times New Roman" w:cs="Times New Roman"/>
          <w:b/>
          <w:bCs/>
        </w:rPr>
        <w:t>Final Count</w:t>
      </w:r>
      <w:r w:rsidR="00131A9D">
        <w:rPr>
          <w:rFonts w:ascii="Times New Roman" w:hAnsi="Times New Roman" w:cs="Times New Roman"/>
          <w:b/>
          <w:bCs/>
        </w:rPr>
        <w:t>: T-</w:t>
      </w:r>
      <w:r w:rsidR="0040703B">
        <w:rPr>
          <w:rFonts w:ascii="Times New Roman" w:hAnsi="Times New Roman" w:cs="Times New Roman"/>
          <w:b/>
          <w:bCs/>
        </w:rPr>
        <w:t>10</w:t>
      </w:r>
      <w:r w:rsidR="00131A9D">
        <w:rPr>
          <w:rFonts w:ascii="Times New Roman" w:hAnsi="Times New Roman" w:cs="Times New Roman"/>
          <w:b/>
          <w:bCs/>
        </w:rPr>
        <w:t>:00</w:t>
      </w:r>
    </w:p>
    <w:p w14:paraId="18E21A1E" w14:textId="258351B6" w:rsidR="00456AAF" w:rsidRPr="00456AAF" w:rsidRDefault="00456AAF" w:rsidP="00131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Balloon</w:t>
      </w:r>
      <w:r w:rsidR="002435D3">
        <w:rPr>
          <w:rFonts w:ascii="Times New Roman" w:hAnsi="Times New Roman" w:cs="Times New Roman"/>
        </w:rPr>
        <w:t xml:space="preserve"> should be nearing full. Final payload checks should occur roughly as neck lift is measured and tether is attached</w:t>
      </w:r>
    </w:p>
    <w:p w14:paraId="0EE4D5E4" w14:textId="685E094F" w:rsidR="00A24E3C" w:rsidRDefault="00A24E3C" w:rsidP="0028076C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b/>
            <w:bCs/>
          </w:rPr>
          <w:id w:val="6609731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b/>
              <w:bCs/>
            </w:rPr>
            <w:t>☐</w:t>
          </w:r>
        </w:sdtContent>
      </w:sdt>
      <w:r>
        <w:rPr>
          <w:rFonts w:ascii="Times New Roman" w:hAnsi="Times New Roman" w:cs="Times New Roman"/>
          <w:b/>
          <w:bCs/>
        </w:rPr>
        <w:t xml:space="preserve"> </w:t>
      </w:r>
      <w:r w:rsidR="00042FC9" w:rsidRPr="00042FC9">
        <w:rPr>
          <w:rFonts w:ascii="Times New Roman" w:hAnsi="Times New Roman" w:cs="Times New Roman"/>
        </w:rPr>
        <w:t xml:space="preserve">Confirm SPOT Trace </w:t>
      </w:r>
      <w:r w:rsidR="0035140F">
        <w:rPr>
          <w:rFonts w:ascii="Times New Roman" w:hAnsi="Times New Roman" w:cs="Times New Roman"/>
        </w:rPr>
        <w:t>o</w:t>
      </w:r>
      <w:r w:rsidR="00042FC9" w:rsidRPr="00042FC9">
        <w:rPr>
          <w:rFonts w:ascii="Times New Roman" w:hAnsi="Times New Roman" w:cs="Times New Roman"/>
        </w:rPr>
        <w:t>peration</w:t>
      </w:r>
    </w:p>
    <w:p w14:paraId="38857327" w14:textId="4FABC698" w:rsidR="00042FC9" w:rsidRDefault="00042FC9" w:rsidP="0028076C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848531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</w:t>
      </w:r>
      <w:r w:rsidR="00DC5CBC">
        <w:rPr>
          <w:rFonts w:ascii="Times New Roman" w:hAnsi="Times New Roman" w:cs="Times New Roman"/>
        </w:rPr>
        <w:t xml:space="preserve">Confirm 2 consecutive </w:t>
      </w:r>
      <w:proofErr w:type="spellStart"/>
      <w:r w:rsidR="00DC5CBC">
        <w:rPr>
          <w:rFonts w:ascii="Times New Roman" w:hAnsi="Times New Roman" w:cs="Times New Roman"/>
        </w:rPr>
        <w:t>LightAPRS</w:t>
      </w:r>
      <w:proofErr w:type="spellEnd"/>
      <w:r w:rsidR="00DC5CBC">
        <w:rPr>
          <w:rFonts w:ascii="Times New Roman" w:hAnsi="Times New Roman" w:cs="Times New Roman"/>
        </w:rPr>
        <w:t xml:space="preserve"> packets </w:t>
      </w:r>
    </w:p>
    <w:p w14:paraId="4ED1431C" w14:textId="5BF96421" w:rsidR="0035140F" w:rsidRDefault="0035140F" w:rsidP="0028076C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675847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Begin GoPro recording</w:t>
      </w:r>
    </w:p>
    <w:p w14:paraId="7BAE316F" w14:textId="130AFB5B" w:rsidR="0035140F" w:rsidRDefault="0035140F" w:rsidP="0028076C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259493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Attach parachute to harness</w:t>
      </w:r>
    </w:p>
    <w:p w14:paraId="345A0DCB" w14:textId="1EF3D38C" w:rsidR="0035140F" w:rsidRDefault="0035140F" w:rsidP="0028076C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98570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Mount lid and seal payload box with packing tape</w:t>
      </w:r>
    </w:p>
    <w:p w14:paraId="01C0B81F" w14:textId="4623D289" w:rsidR="009457B8" w:rsidRDefault="009457B8" w:rsidP="009457B8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805589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Confirm gimbal operation</w:t>
      </w:r>
    </w:p>
    <w:p w14:paraId="1C27D91B" w14:textId="59480B66" w:rsidR="009457B8" w:rsidRDefault="009457B8" w:rsidP="009457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gimbal is not operating as expected, replace with static mount. Ensure power is still being provided to the RX0-II</w:t>
      </w:r>
    </w:p>
    <w:p w14:paraId="198B40B3" w14:textId="1175BDDF" w:rsidR="0040703B" w:rsidRPr="0040703B" w:rsidRDefault="0040703B" w:rsidP="004070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T-5:00</w:t>
      </w:r>
    </w:p>
    <w:p w14:paraId="188503CF" w14:textId="78C7432F" w:rsidR="009457B8" w:rsidRDefault="009457B8" w:rsidP="009457B8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1563713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Begin Sony RX0-II recording </w:t>
      </w:r>
    </w:p>
    <w:p w14:paraId="24590F5E" w14:textId="5DADB8B3" w:rsidR="009457B8" w:rsidRDefault="009457B8" w:rsidP="009457B8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9007280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Confirm GoPro recording</w:t>
      </w:r>
    </w:p>
    <w:p w14:paraId="75C6E301" w14:textId="02B03855" w:rsidR="009457B8" w:rsidRPr="009457B8" w:rsidRDefault="009457B8" w:rsidP="009457B8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308106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Confirm Sony RX0-II recording </w:t>
      </w:r>
    </w:p>
    <w:p w14:paraId="5C124BAD" w14:textId="09D269C7" w:rsidR="00DC5CBC" w:rsidRDefault="009457B8" w:rsidP="002807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Payload is now ready for flight. Balloon should be full and ready to lift the payload, follow Balloon team instructions for</w:t>
      </w:r>
      <w:r w:rsidR="00B82724">
        <w:rPr>
          <w:rFonts w:ascii="Times New Roman" w:hAnsi="Times New Roman" w:cs="Times New Roman"/>
        </w:rPr>
        <w:t xml:space="preserve"> lofting the payload. Continue to monitor cameras, trackers, and gimbal for issues. Call HALT immediately if something arises.</w:t>
      </w:r>
    </w:p>
    <w:p w14:paraId="2E6D353B" w14:textId="20E3AC76" w:rsidR="00B82724" w:rsidRPr="00B82724" w:rsidRDefault="00B82724" w:rsidP="002807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Balloon Release </w:t>
      </w:r>
    </w:p>
    <w:sectPr w:rsidR="00B82724" w:rsidRPr="00B8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E31BF"/>
    <w:multiLevelType w:val="hybridMultilevel"/>
    <w:tmpl w:val="D020DF3C"/>
    <w:lvl w:ilvl="0" w:tplc="59CA11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54C89"/>
    <w:multiLevelType w:val="hybridMultilevel"/>
    <w:tmpl w:val="2750ABEC"/>
    <w:lvl w:ilvl="0" w:tplc="0CD2109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E6FE4"/>
    <w:multiLevelType w:val="hybridMultilevel"/>
    <w:tmpl w:val="9BCA0990"/>
    <w:lvl w:ilvl="0" w:tplc="67B04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A1375"/>
    <w:multiLevelType w:val="hybridMultilevel"/>
    <w:tmpl w:val="F5B2760C"/>
    <w:lvl w:ilvl="0" w:tplc="013EE1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BC3A3C"/>
    <w:multiLevelType w:val="hybridMultilevel"/>
    <w:tmpl w:val="4DC4C878"/>
    <w:lvl w:ilvl="0" w:tplc="59CA11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F5E01"/>
    <w:multiLevelType w:val="hybridMultilevel"/>
    <w:tmpl w:val="E152A0B4"/>
    <w:lvl w:ilvl="0" w:tplc="59CA11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82321">
    <w:abstractNumId w:val="5"/>
  </w:num>
  <w:num w:numId="2" w16cid:durableId="1224951319">
    <w:abstractNumId w:val="2"/>
  </w:num>
  <w:num w:numId="3" w16cid:durableId="2024893314">
    <w:abstractNumId w:val="1"/>
  </w:num>
  <w:num w:numId="4" w16cid:durableId="1473592399">
    <w:abstractNumId w:val="0"/>
  </w:num>
  <w:num w:numId="5" w16cid:durableId="979651495">
    <w:abstractNumId w:val="3"/>
  </w:num>
  <w:num w:numId="6" w16cid:durableId="615065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74"/>
    <w:rsid w:val="00042FC9"/>
    <w:rsid w:val="00131A9D"/>
    <w:rsid w:val="002435D3"/>
    <w:rsid w:val="00275F8B"/>
    <w:rsid w:val="0028076C"/>
    <w:rsid w:val="002C4E95"/>
    <w:rsid w:val="0035140F"/>
    <w:rsid w:val="0040703B"/>
    <w:rsid w:val="00456AAF"/>
    <w:rsid w:val="00845474"/>
    <w:rsid w:val="00871141"/>
    <w:rsid w:val="009457B8"/>
    <w:rsid w:val="009E53BF"/>
    <w:rsid w:val="00A24E3C"/>
    <w:rsid w:val="00B82724"/>
    <w:rsid w:val="00BA06DD"/>
    <w:rsid w:val="00D3158C"/>
    <w:rsid w:val="00DC5CBC"/>
    <w:rsid w:val="00E45D46"/>
    <w:rsid w:val="00F2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F24F"/>
  <w15:chartTrackingRefBased/>
  <w15:docId w15:val="{3A453625-3F97-4552-8140-94C82A88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Lana</dc:creator>
  <cp:keywords/>
  <dc:description/>
  <cp:lastModifiedBy>Andrew Lana</cp:lastModifiedBy>
  <cp:revision>6</cp:revision>
  <dcterms:created xsi:type="dcterms:W3CDTF">2024-04-07T07:50:00Z</dcterms:created>
  <dcterms:modified xsi:type="dcterms:W3CDTF">2024-04-07T18:46:00Z</dcterms:modified>
</cp:coreProperties>
</file>