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color w:val="008000"/>
          <w:sz w:val="18"/>
          <w:szCs w:val="18"/>
          <w:highlight w:val="white"/>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Java Extra Credit 2: Android Development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Files to Submit: MainActivity.java and activity_main.xml</w:t>
      </w:r>
    </w:p>
    <w:p w:rsidR="00000000" w:rsidDel="00000000" w:rsidP="00000000" w:rsidRDefault="00000000" w:rsidRPr="00000000">
      <w:pPr>
        <w:pBdr/>
        <w:contextualSpacing w:val="0"/>
        <w:rPr>
          <w:b w:val="1"/>
          <w:color w:val="ff0000"/>
          <w:sz w:val="24"/>
          <w:szCs w:val="24"/>
        </w:rPr>
      </w:pPr>
      <w:r w:rsidDel="00000000" w:rsidR="00000000" w:rsidRPr="00000000">
        <w:rPr>
          <w:b w:val="1"/>
          <w:sz w:val="24"/>
          <w:szCs w:val="24"/>
          <w:rtl w:val="0"/>
        </w:rPr>
        <w:t xml:space="preserve">Prerequisites: Extra Credit Java Assignment 1: Java Sundaes! </w:t>
      </w:r>
      <w:r w:rsidDel="00000000" w:rsidR="00000000" w:rsidRPr="00000000">
        <w:rPr>
          <w:b w:val="1"/>
          <w:color w:val="ff0000"/>
          <w:sz w:val="24"/>
          <w:szCs w:val="24"/>
          <w:rtl w:val="0"/>
        </w:rPr>
        <w:t xml:space="preserve">Link here</w:t>
      </w:r>
    </w:p>
    <w:p w:rsidR="00000000" w:rsidDel="00000000" w:rsidP="00000000" w:rsidRDefault="00000000" w:rsidRPr="00000000">
      <w:pPr>
        <w:pBdr/>
        <w:contextualSpacing w:val="0"/>
        <w:rPr/>
      </w:pPr>
      <w:r w:rsidDel="00000000" w:rsidR="00000000" w:rsidRPr="00000000">
        <w:rPr>
          <w:b w:val="1"/>
          <w:sz w:val="24"/>
          <w:szCs w:val="24"/>
          <w:rtl w:val="0"/>
        </w:rPr>
        <w:t xml:space="preserve">Points: __</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008000"/>
          <w:sz w:val="18"/>
          <w:szCs w:val="18"/>
          <w:highlight w:val="white"/>
        </w:rPr>
      </w:pPr>
      <w:r w:rsidDel="00000000" w:rsidR="00000000" w:rsidRPr="00000000">
        <w:rPr>
          <w:rtl w:val="0"/>
        </w:rPr>
        <w:t xml:space="preserve">Android uses Java to develop its applications. In this assignment, you will create a tip calculator to gain some basic experience with Android development.  </w:t>
      </w:r>
      <w:r w:rsidDel="00000000" w:rsidR="00000000" w:rsidRPr="00000000">
        <w:rPr>
          <w:rtl w:val="0"/>
        </w:rPr>
      </w:r>
    </w:p>
    <w:p w:rsidR="00000000" w:rsidDel="00000000" w:rsidP="00000000" w:rsidRDefault="00000000" w:rsidRPr="00000000">
      <w:pPr>
        <w:pBdr/>
        <w:contextualSpacing w:val="0"/>
        <w:rPr>
          <w:b w:val="1"/>
          <w:color w:val="008000"/>
          <w:sz w:val="18"/>
          <w:szCs w:val="18"/>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Start by d</w:t>
      </w:r>
      <w:r w:rsidDel="00000000" w:rsidR="00000000" w:rsidRPr="00000000">
        <w:rPr>
          <w:rtl w:val="0"/>
        </w:rPr>
        <w:t xml:space="preserve">ownloading and installing Android Studio, following the instructions at the links below.</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https://developer.android.com/studio/index.html</w:t>
        </w:r>
      </w:hyperlink>
      <w:r w:rsidDel="00000000" w:rsidR="00000000" w:rsidRPr="00000000">
        <w:rPr>
          <w:rtl w:val="0"/>
        </w:rPr>
      </w:r>
    </w:p>
    <w:p w:rsidR="00000000" w:rsidDel="00000000" w:rsidP="00000000" w:rsidRDefault="00000000" w:rsidRPr="00000000">
      <w:pPr>
        <w:pBdr/>
        <w:contextualSpacing w:val="0"/>
        <w:rPr/>
      </w:pPr>
      <w:hyperlink r:id="rId6">
        <w:r w:rsidDel="00000000" w:rsidR="00000000" w:rsidRPr="00000000">
          <w:rPr>
            <w:color w:val="1155cc"/>
            <w:u w:val="single"/>
            <w:rtl w:val="0"/>
          </w:rPr>
          <w:t xml:space="preserve">https://developer.android.com/studio/install.html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video will familiarize you a bit with the Android Studios platform and how to link the display to your code. </w:t>
      </w:r>
      <w:hyperlink r:id="rId7">
        <w:r w:rsidDel="00000000" w:rsidR="00000000" w:rsidRPr="00000000">
          <w:rPr>
            <w:color w:val="1155cc"/>
            <w:u w:val="single"/>
            <w:rtl w:val="0"/>
          </w:rPr>
          <w:t xml:space="preserve">https://www.youtube.com/watch?v=aE5f1tV5nU4&amp;t=947s</w:t>
        </w:r>
      </w:hyperlink>
      <w:r w:rsidDel="00000000" w:rsidR="00000000" w:rsidRPr="00000000">
        <w:rPr>
          <w:rtl w:val="0"/>
        </w:rPr>
        <w:t xml:space="preserve"> There are also some helpful pointers for basic app building here:</w:t>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https://developer.android.com/training/basics/firstapp/index.html</w:t>
        </w:r>
      </w:hyperlink>
      <w:r w:rsidDel="00000000" w:rsidR="00000000" w:rsidRPr="00000000">
        <w:rPr>
          <w:rtl w:val="0"/>
        </w:rPr>
      </w:r>
    </w:p>
    <w:p w:rsidR="00000000" w:rsidDel="00000000" w:rsidP="00000000" w:rsidRDefault="00000000" w:rsidRPr="00000000">
      <w:pPr>
        <w:numPr>
          <w:ilvl w:val="0"/>
          <w:numId w:val="3"/>
        </w:numPr>
        <w:pBdr/>
        <w:ind w:left="360" w:hanging="360"/>
        <w:contextualSpacing w:val="1"/>
        <w:rPr>
          <w:u w:val="none"/>
        </w:rPr>
      </w:pPr>
      <w:r w:rsidDel="00000000" w:rsidR="00000000" w:rsidRPr="00000000">
        <w:rPr>
          <w:rtl w:val="0"/>
        </w:rPr>
        <w:t xml:space="preserve">Note: The video mentions an important concept called “casting” when you declare a new object. </w:t>
      </w:r>
    </w:p>
    <w:p w:rsidR="00000000" w:rsidDel="00000000" w:rsidP="00000000" w:rsidRDefault="00000000" w:rsidRPr="00000000">
      <w:pPr>
        <w:pBdr/>
        <w:ind w:left="36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3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Button btn = (Button) findViewById(R.id.btnDoMagic);</w:t>
      </w:r>
    </w:p>
    <w:p w:rsidR="00000000" w:rsidDel="00000000" w:rsidP="00000000" w:rsidRDefault="00000000" w:rsidRPr="00000000">
      <w:pPr>
        <w:pBdr/>
        <w:ind w:left="36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Button)</w:t>
      </w:r>
      <w:r w:rsidDel="00000000" w:rsidR="00000000" w:rsidRPr="00000000">
        <w:rPr>
          <w:rtl w:val="0"/>
        </w:rPr>
        <w:t xml:space="preserve"> is called a cast, and it is a promise that the object, which in this case is of type </w:t>
      </w:r>
      <w:r w:rsidDel="00000000" w:rsidR="00000000" w:rsidRPr="00000000">
        <w:rPr>
          <w:rFonts w:ascii="Courier New" w:cs="Courier New" w:eastAsia="Courier New" w:hAnsi="Courier New"/>
          <w:rtl w:val="0"/>
        </w:rPr>
        <w:t xml:space="preserve">View</w:t>
      </w:r>
      <w:r w:rsidDel="00000000" w:rsidR="00000000" w:rsidRPr="00000000">
        <w:rPr>
          <w:rtl w:val="0"/>
        </w:rPr>
        <w:t xml:space="preserve">, is actually a </w:t>
      </w:r>
      <w:r w:rsidDel="00000000" w:rsidR="00000000" w:rsidRPr="00000000">
        <w:rPr>
          <w:rFonts w:ascii="Courier New" w:cs="Courier New" w:eastAsia="Courier New" w:hAnsi="Courier New"/>
          <w:rtl w:val="0"/>
        </w:rPr>
        <w:t xml:space="preserve">Button </w:t>
      </w:r>
      <w:r w:rsidDel="00000000" w:rsidR="00000000" w:rsidRPr="00000000">
        <w:rPr>
          <w:rtl w:val="0"/>
        </w:rPr>
        <w:t xml:space="preserve">object. If this doesn’t make sense, don’t worry, just follow this format when you create other objects!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Creating Your Tip Calculator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Open Android Studios and follow along with the beginning of the video to get yourself started. In the Application name box, call your project Tip Calculator and leave the Activity Name as MainActivity.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When you run your project for the first time, you will not have any available virtual devices listed. You can choose to either run the app on an emulator (Nexus 5 works well) or on a real Phone, following the instructions here: </w:t>
      </w:r>
      <w:hyperlink r:id="rId9">
        <w:r w:rsidDel="00000000" w:rsidR="00000000" w:rsidRPr="00000000">
          <w:rPr>
            <w:color w:val="1155cc"/>
            <w:u w:val="single"/>
            <w:rtl w:val="0"/>
          </w:rPr>
          <w:t xml:space="preserve">https://developer.android.com/training/basics/firstapp/running-app.html</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emulator will take a while to load when you first open it. Subsequent runs will not take as long to load if you leave the emulator open.</w:t>
      </w:r>
    </w:p>
    <w:p w:rsidR="00000000" w:rsidDel="00000000" w:rsidP="00000000" w:rsidRDefault="00000000" w:rsidRPr="00000000">
      <w:pPr>
        <w:pBdr/>
        <w:ind w:left="0" w:firstLine="0"/>
        <w:contextualSpacing w:val="0"/>
        <w:rPr/>
      </w:pPr>
      <w:r w:rsidDel="00000000" w:rsidR="00000000" w:rsidRPr="00000000">
        <w:rPr>
          <w:rtl w:val="0"/>
        </w:rPr>
        <w:t xml:space="preserve">Navigate to activity_main.xml as shown in the video. At the bottom of the window, click the Design tab. This is where we will begin building the display. The top half of the window shows your Palette, and contains various objects you can put into your display.</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ind w:left="360" w:hanging="360"/>
        <w:contextualSpacing w:val="1"/>
        <w:rPr>
          <w:u w:val="none"/>
        </w:rPr>
      </w:pPr>
      <w:r w:rsidDel="00000000" w:rsidR="00000000" w:rsidRPr="00000000">
        <w:rPr>
          <w:rtl w:val="0"/>
        </w:rPr>
        <w:t xml:space="preserve">Click Text, and drag a Number (Decimal) textbox to the top of the display. This allows the user to input a decimal number when using the app. Once the text box is in the display, click on it. Then, find the Properties window on the right and type “Enter Amount” in the Hint box. This is what the text box will show before the user begins typing numbers into it.</w:t>
      </w:r>
    </w:p>
    <w:p w:rsidR="00000000" w:rsidDel="00000000" w:rsidP="00000000" w:rsidRDefault="00000000" w:rsidRPr="00000000">
      <w:pPr>
        <w:numPr>
          <w:ilvl w:val="0"/>
          <w:numId w:val="1"/>
        </w:numPr>
        <w:pBdr/>
        <w:ind w:left="360" w:hanging="360"/>
        <w:contextualSpacing w:val="1"/>
        <w:rPr>
          <w:u w:val="none"/>
        </w:rPr>
      </w:pPr>
      <w:r w:rsidDel="00000000" w:rsidR="00000000" w:rsidRPr="00000000">
        <w:rPr>
          <w:rtl w:val="0"/>
        </w:rPr>
        <w:t xml:space="preserve">Next go to All in the Palette, and put a Seekbar (Discrete) underneath the textbox. This will be a slider for your tip percentage. In the Properties window, set the max to 30 (the min is permanently set to 0) and set the progress (the default value when you open the app) to 15. </w:t>
      </w:r>
    </w:p>
    <w:p w:rsidR="00000000" w:rsidDel="00000000" w:rsidP="00000000" w:rsidRDefault="00000000" w:rsidRPr="00000000">
      <w:pPr>
        <w:numPr>
          <w:ilvl w:val="0"/>
          <w:numId w:val="1"/>
        </w:numPr>
        <w:pBdr/>
        <w:ind w:left="360" w:hanging="360"/>
        <w:contextualSpacing w:val="1"/>
        <w:rPr>
          <w:u w:val="none"/>
        </w:rPr>
      </w:pPr>
      <w:r w:rsidDel="00000000" w:rsidR="00000000" w:rsidRPr="00000000">
        <w:rPr>
          <w:rtl w:val="0"/>
        </w:rPr>
        <w:t xml:space="preserve">Back in the palette, go to Text and insert a TextView under the seekbar. This will be a label for the seekbar. Change the Text to “Tip Percentage: 15%” to correspond with our default value</w:t>
      </w:r>
    </w:p>
    <w:p w:rsidR="00000000" w:rsidDel="00000000" w:rsidP="00000000" w:rsidRDefault="00000000" w:rsidRPr="00000000">
      <w:pPr>
        <w:numPr>
          <w:ilvl w:val="0"/>
          <w:numId w:val="1"/>
        </w:numPr>
        <w:pBdr/>
        <w:ind w:left="360" w:hanging="360"/>
        <w:contextualSpacing w:val="1"/>
        <w:rPr>
          <w:u w:val="none"/>
        </w:rPr>
      </w:pPr>
      <w:r w:rsidDel="00000000" w:rsidR="00000000" w:rsidRPr="00000000">
        <w:rPr>
          <w:rtl w:val="0"/>
        </w:rPr>
        <w:t xml:space="preserve">Underneath, add another slider with a max of 15 and a progress of 4. Add a TextView label that says “Number of People: 4”. This will allow you to split the bill evenly after the total </w:t>
      </w:r>
      <w:r w:rsidDel="00000000" w:rsidR="00000000" w:rsidRPr="00000000">
        <w:rPr>
          <w:rtl w:val="0"/>
        </w:rPr>
        <w:t xml:space="preserve">a</w:t>
      </w:r>
      <w:r w:rsidDel="00000000" w:rsidR="00000000" w:rsidRPr="00000000">
        <w:rPr>
          <w:rtl w:val="0"/>
        </w:rPr>
        <w:t xml:space="preserve">mount is calculated.Add a “GO” button, and two more TextViews that say “Tip Amount:” and “Amount Per Person:” below. Your display should now look like this:</w:t>
      </w:r>
      <w:r w:rsidDel="00000000" w:rsidR="00000000" w:rsidRPr="00000000">
        <w:rPr>
          <w:rtl w:val="0"/>
        </w:rPr>
        <w:br w:type="textWrapping"/>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19050</wp:posOffset>
                </wp:positionH>
                <wp:positionV relativeFrom="paragraph">
                  <wp:posOffset>933450</wp:posOffset>
                </wp:positionV>
                <wp:extent cx="5672138" cy="4816734"/>
                <wp:effectExtent b="0" l="0" r="0" t="0"/>
                <wp:wrapSquare wrapText="bothSides" distB="114300" distT="114300" distL="114300" distR="114300"/>
                <wp:docPr id="5" name=""/>
                <a:graphic>
                  <a:graphicData uri="http://schemas.microsoft.com/office/word/2010/wordprocessingGroup">
                    <wpg:wgp>
                      <wpg:cNvGrpSpPr/>
                      <wpg:grpSpPr>
                        <a:xfrm>
                          <a:off x="152400" y="152400"/>
                          <a:ext cx="5672138" cy="4816734"/>
                          <a:chOff x="152400" y="152400"/>
                          <a:chExt cx="6353250" cy="5410198"/>
                        </a:xfrm>
                      </wpg:grpSpPr>
                      <pic:pic>
                        <pic:nvPicPr>
                          <pic:cNvPr id="16" name="Shape 16"/>
                          <pic:cNvPicPr preferRelativeResize="0"/>
                        </pic:nvPicPr>
                        <pic:blipFill/>
                        <pic:spPr>
                          <a:xfrm>
                            <a:off x="152400" y="152400"/>
                            <a:ext cx="3259560" cy="5410198"/>
                          </a:xfrm>
                          <a:prstGeom prst="rect">
                            <a:avLst/>
                          </a:prstGeom>
                          <a:noFill/>
                          <a:ln>
                            <a:noFill/>
                          </a:ln>
                        </pic:spPr>
                      </pic:pic>
                      <wps:wsp>
                        <wps:cNvCnPr/>
                        <wps:spPr>
                          <a:xfrm rot="10800000">
                            <a:off x="2457300" y="1114425"/>
                            <a:ext cx="1619400" cy="0"/>
                          </a:xfrm>
                          <a:prstGeom prst="straightConnector1">
                            <a:avLst/>
                          </a:prstGeom>
                          <a:noFill/>
                          <a:ln cap="flat" cmpd="sng" w="9525">
                            <a:solidFill>
                              <a:srgbClr val="93C47D"/>
                            </a:solidFill>
                            <a:prstDash val="solid"/>
                            <a:round/>
                            <a:headEnd len="lg" w="lg" type="none"/>
                            <a:tailEnd len="lg" w="lg" type="triangle"/>
                          </a:ln>
                        </wps:spPr>
                        <wps:bodyPr anchorCtr="0" anchor="ctr" bIns="91425" lIns="91425" rIns="91425" tIns="91425"/>
                      </wps:wsp>
                      <wps:wsp>
                        <wps:cNvSpPr txBox="1"/>
                        <wps:cNvPr id="18" name="Shape 18"/>
                        <wps:spPr>
                          <a:xfrm>
                            <a:off x="4076700" y="900075"/>
                            <a:ext cx="22194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aa84f"/>
                                  <w:sz w:val="28"/>
                                  <w:vertAlign w:val="baseline"/>
                                </w:rPr>
                                <w:t xml:space="preserve">Number (decimal)</w:t>
                              </w:r>
                            </w:p>
                          </w:txbxContent>
                        </wps:txbx>
                        <wps:bodyPr anchorCtr="0" anchor="t" bIns="91425" lIns="91425" rIns="91425" tIns="91425"/>
                      </wps:wsp>
                      <wps:wsp>
                        <wps:cNvCnPr/>
                        <wps:spPr>
                          <a:xfrm flipH="1">
                            <a:off x="2733675" y="1514475"/>
                            <a:ext cx="1600200" cy="100020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rot="10800000">
                            <a:off x="2733525" y="1514475"/>
                            <a:ext cx="1619400" cy="0"/>
                          </a:xfrm>
                          <a:prstGeom prst="straightConnector1">
                            <a:avLst/>
                          </a:prstGeom>
                          <a:noFill/>
                          <a:ln cap="flat" cmpd="sng" w="9525">
                            <a:solidFill>
                              <a:srgbClr val="FF0000"/>
                            </a:solidFill>
                            <a:prstDash val="solid"/>
                            <a:round/>
                            <a:headEnd len="lg" w="lg" type="none"/>
                            <a:tailEnd len="lg" w="lg" type="triangle"/>
                          </a:ln>
                        </wps:spPr>
                        <wps:bodyPr anchorCtr="0" anchor="ctr" bIns="91425" lIns="91425" rIns="91425" tIns="91425"/>
                      </wps:wsp>
                      <wps:wsp>
                        <wps:cNvCnPr/>
                        <wps:spPr>
                          <a:xfrm rot="10800000">
                            <a:off x="2162025" y="2943225"/>
                            <a:ext cx="1619400" cy="0"/>
                          </a:xfrm>
                          <a:prstGeom prst="straightConnector1">
                            <a:avLst/>
                          </a:prstGeom>
                          <a:noFill/>
                          <a:ln cap="flat" cmpd="sng" w="9525">
                            <a:solidFill>
                              <a:srgbClr val="4A86E8"/>
                            </a:solidFill>
                            <a:prstDash val="solid"/>
                            <a:round/>
                            <a:headEnd len="lg" w="lg" type="none"/>
                            <a:tailEnd len="lg" w="lg" type="triangle"/>
                          </a:ln>
                        </wps:spPr>
                        <wps:bodyPr anchorCtr="0" anchor="ctr" bIns="91425" lIns="91425" rIns="91425" tIns="91425"/>
                      </wps:wsp>
                      <wps:wsp>
                        <wps:cNvCnPr/>
                        <wps:spPr>
                          <a:xfrm flipH="1">
                            <a:off x="1961850" y="2933700"/>
                            <a:ext cx="1752900" cy="1552500"/>
                          </a:xfrm>
                          <a:prstGeom prst="straightConnector1">
                            <a:avLst/>
                          </a:prstGeom>
                          <a:noFill/>
                          <a:ln cap="flat" cmpd="sng" w="9525">
                            <a:solidFill>
                              <a:srgbClr val="4A86E8"/>
                            </a:solidFill>
                            <a:prstDash val="solid"/>
                            <a:round/>
                            <a:headEnd len="lg" w="lg" type="none"/>
                            <a:tailEnd len="lg" w="lg" type="triangle"/>
                          </a:ln>
                        </wps:spPr>
                        <wps:bodyPr anchorCtr="0" anchor="ctr" bIns="91425" lIns="91425" rIns="91425" tIns="91425"/>
                      </wps:wsp>
                      <wps:wsp>
                        <wps:cNvCnPr/>
                        <wps:spPr>
                          <a:xfrm flipH="1">
                            <a:off x="1647600" y="2933700"/>
                            <a:ext cx="2086200" cy="1305000"/>
                          </a:xfrm>
                          <a:prstGeom prst="straightConnector1">
                            <a:avLst/>
                          </a:prstGeom>
                          <a:noFill/>
                          <a:ln cap="flat" cmpd="sng" w="9525">
                            <a:solidFill>
                              <a:srgbClr val="4A86E8"/>
                            </a:solidFill>
                            <a:prstDash val="solid"/>
                            <a:round/>
                            <a:headEnd len="lg" w="lg" type="none"/>
                            <a:tailEnd len="lg" w="lg" type="triangle"/>
                          </a:ln>
                        </wps:spPr>
                        <wps:bodyPr anchorCtr="0" anchor="ctr" bIns="91425" lIns="91425" rIns="91425" tIns="91425"/>
                      </wps:wsp>
                      <wps:wsp>
                        <wps:cNvCnPr/>
                        <wps:spPr>
                          <a:xfrm rot="10800000">
                            <a:off x="2066775" y="2076450"/>
                            <a:ext cx="1695600" cy="876300"/>
                          </a:xfrm>
                          <a:prstGeom prst="straightConnector1">
                            <a:avLst/>
                          </a:prstGeom>
                          <a:noFill/>
                          <a:ln cap="flat" cmpd="sng" w="9525">
                            <a:solidFill>
                              <a:srgbClr val="4A86E8"/>
                            </a:solidFill>
                            <a:prstDash val="solid"/>
                            <a:round/>
                            <a:headEnd len="lg" w="lg" type="none"/>
                            <a:tailEnd len="lg" w="lg" type="triangle"/>
                          </a:ln>
                        </wps:spPr>
                        <wps:bodyPr anchorCtr="0" anchor="ctr" bIns="91425" lIns="91425" rIns="91425" tIns="91425"/>
                      </wps:wsp>
                      <wps:wsp>
                        <wps:cNvCnPr/>
                        <wps:spPr>
                          <a:xfrm flipH="1">
                            <a:off x="1733475" y="3695700"/>
                            <a:ext cx="2486100" cy="14100"/>
                          </a:xfrm>
                          <a:prstGeom prst="straightConnector1">
                            <a:avLst/>
                          </a:prstGeom>
                          <a:noFill/>
                          <a:ln cap="flat" cmpd="sng" w="9525">
                            <a:solidFill>
                              <a:srgbClr val="F1C232"/>
                            </a:solidFill>
                            <a:prstDash val="solid"/>
                            <a:round/>
                            <a:headEnd len="lg" w="lg" type="none"/>
                            <a:tailEnd len="lg" w="lg" type="triangle"/>
                          </a:ln>
                        </wps:spPr>
                        <wps:bodyPr anchorCtr="0" anchor="ctr" bIns="91425" lIns="91425" rIns="91425" tIns="91425"/>
                      </wps:wsp>
                      <wps:wsp>
                        <wps:cNvSpPr txBox="1"/>
                        <wps:cNvPr id="26" name="Shape 26"/>
                        <wps:spPr>
                          <a:xfrm>
                            <a:off x="4286250" y="1262025"/>
                            <a:ext cx="22194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Seekbar (Discrete)</w:t>
                              </w:r>
                            </w:p>
                          </w:txbxContent>
                        </wps:txbx>
                        <wps:bodyPr anchorCtr="0" anchor="t" bIns="91425" lIns="91425" rIns="91425" tIns="91425"/>
                      </wps:wsp>
                      <wps:wsp>
                        <wps:cNvSpPr txBox="1"/>
                        <wps:cNvPr id="27" name="Shape 27"/>
                        <wps:spPr>
                          <a:xfrm>
                            <a:off x="4286250" y="3497925"/>
                            <a:ext cx="22194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1c232"/>
                                  <w:sz w:val="28"/>
                                  <w:vertAlign w:val="baseline"/>
                                </w:rPr>
                                <w:t xml:space="preserve">Button</w:t>
                              </w:r>
                            </w:p>
                          </w:txbxContent>
                        </wps:txbx>
                        <wps:bodyPr anchorCtr="0" anchor="t" bIns="91425" lIns="91425" rIns="91425" tIns="91425"/>
                      </wps:wsp>
                      <wps:wsp>
                        <wps:cNvSpPr txBox="1"/>
                        <wps:cNvPr id="28" name="Shape 28"/>
                        <wps:spPr>
                          <a:xfrm>
                            <a:off x="3781425" y="2700300"/>
                            <a:ext cx="22194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a86e8"/>
                                  <w:sz w:val="28"/>
                                  <w:vertAlign w:val="baseline"/>
                                </w:rPr>
                                <w:t xml:space="preserve">TextView</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19050</wp:posOffset>
                </wp:positionH>
                <wp:positionV relativeFrom="paragraph">
                  <wp:posOffset>933450</wp:posOffset>
                </wp:positionV>
                <wp:extent cx="5672138" cy="4816734"/>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672138" cy="4816734"/>
                        </a:xfrm>
                        <a:prstGeom prst="rect"/>
                        <a:ln/>
                      </pic:spPr>
                    </pic:pic>
                  </a:graphicData>
                </a:graphic>
              </wp:anchor>
            </w:drawing>
          </mc:Fallback>
        </mc:AlternateContent>
      </w:r>
    </w:p>
    <w:p w:rsidR="00000000" w:rsidDel="00000000" w:rsidP="00000000" w:rsidRDefault="00000000" w:rsidRPr="00000000">
      <w:pPr>
        <w:numPr>
          <w:ilvl w:val="0"/>
          <w:numId w:val="1"/>
        </w:numPr>
        <w:pBdr/>
        <w:ind w:left="360" w:hanging="360"/>
        <w:contextualSpacing w:val="1"/>
        <w:rPr/>
      </w:pPr>
      <w:r w:rsidDel="00000000" w:rsidR="00000000" w:rsidRPr="00000000">
        <w:rPr>
          <w:rtl w:val="0"/>
        </w:rPr>
        <w:t xml:space="preserve">Next, click on the Text tab at the bottom of the window. Here you will see the code generated when you added objects to the display. Give each of your objects an informative id by changing the text after </w:t>
      </w:r>
      <w:r w:rsidDel="00000000" w:rsidR="00000000" w:rsidRPr="00000000">
        <w:rPr>
          <w:rFonts w:ascii="Courier New" w:cs="Courier New" w:eastAsia="Courier New" w:hAnsi="Courier New"/>
          <w:b w:val="1"/>
          <w:color w:val="660e7a"/>
          <w:sz w:val="18"/>
          <w:szCs w:val="18"/>
          <w:highlight w:val="white"/>
          <w:rtl w:val="0"/>
        </w:rPr>
        <w:t xml:space="preserve">android</w:t>
      </w:r>
      <w:r w:rsidDel="00000000" w:rsidR="00000000" w:rsidRPr="00000000">
        <w:rPr>
          <w:rFonts w:ascii="Courier New" w:cs="Courier New" w:eastAsia="Courier New" w:hAnsi="Courier New"/>
          <w:b w:val="1"/>
          <w:color w:val="0000ff"/>
          <w:sz w:val="18"/>
          <w:szCs w:val="18"/>
          <w:highlight w:val="white"/>
          <w:rtl w:val="0"/>
        </w:rPr>
        <w:t xml:space="preserve">:id=</w:t>
      </w:r>
      <w:r w:rsidDel="00000000" w:rsidR="00000000" w:rsidRPr="00000000">
        <w:rPr>
          <w:rFonts w:ascii="Courier New" w:cs="Courier New" w:eastAsia="Courier New" w:hAnsi="Courier New"/>
          <w:b w:val="1"/>
          <w:color w:val="008000"/>
          <w:sz w:val="18"/>
          <w:szCs w:val="18"/>
          <w:highlight w:val="white"/>
          <w:rtl w:val="0"/>
        </w:rPr>
        <w:t xml:space="preserve">"@+id/</w:t>
      </w:r>
      <w:r w:rsidDel="00000000" w:rsidR="00000000" w:rsidRPr="00000000">
        <w:rPr>
          <w:rtl w:val="0"/>
        </w:rPr>
        <w:t xml:space="preserve">. For example:</w:t>
      </w:r>
      <w:r w:rsidDel="00000000" w:rsidR="00000000" w:rsidRPr="00000000">
        <w:rPr>
          <w:rtl w:val="0"/>
        </w:rPr>
      </w:r>
    </w:p>
    <w:p w:rsidR="00000000" w:rsidDel="00000000" w:rsidP="00000000" w:rsidRDefault="00000000" w:rsidRPr="00000000">
      <w:pPr>
        <w:pBdr/>
        <w:ind w:firstLine="360"/>
        <w:contextualSpacing w:val="0"/>
        <w:rPr>
          <w:b w:val="1"/>
          <w:color w:val="660e7a"/>
          <w:sz w:val="18"/>
          <w:szCs w:val="18"/>
          <w:highlight w:val="white"/>
        </w:rPr>
      </w:pPr>
      <w:r w:rsidDel="00000000" w:rsidR="00000000" w:rsidRPr="00000000">
        <w:rPr>
          <w:rtl w:val="0"/>
        </w:rPr>
      </w:r>
    </w:p>
    <w:p w:rsidR="00000000" w:rsidDel="00000000" w:rsidP="00000000" w:rsidRDefault="00000000" w:rsidRPr="00000000">
      <w:pPr>
        <w:pBdr/>
        <w:ind w:firstLine="360"/>
        <w:contextualSpacing w:val="0"/>
        <w:rPr>
          <w:rFonts w:ascii="Courier New" w:cs="Courier New" w:eastAsia="Courier New" w:hAnsi="Courier New"/>
        </w:rPr>
      </w:pPr>
      <w:r w:rsidDel="00000000" w:rsidR="00000000" w:rsidRPr="00000000">
        <w:rPr>
          <w:rFonts w:ascii="Courier New" w:cs="Courier New" w:eastAsia="Courier New" w:hAnsi="Courier New"/>
          <w:b w:val="1"/>
          <w:color w:val="660e7a"/>
          <w:sz w:val="18"/>
          <w:szCs w:val="18"/>
          <w:highlight w:val="white"/>
          <w:rtl w:val="0"/>
        </w:rPr>
        <w:t xml:space="preserve">android</w:t>
      </w:r>
      <w:r w:rsidDel="00000000" w:rsidR="00000000" w:rsidRPr="00000000">
        <w:rPr>
          <w:rFonts w:ascii="Courier New" w:cs="Courier New" w:eastAsia="Courier New" w:hAnsi="Courier New"/>
          <w:b w:val="1"/>
          <w:color w:val="0000ff"/>
          <w:sz w:val="18"/>
          <w:szCs w:val="18"/>
          <w:highlight w:val="white"/>
          <w:rtl w:val="0"/>
        </w:rPr>
        <w:t xml:space="preserve">:id=</w:t>
      </w:r>
      <w:r w:rsidDel="00000000" w:rsidR="00000000" w:rsidRPr="00000000">
        <w:rPr>
          <w:rFonts w:ascii="Courier New" w:cs="Courier New" w:eastAsia="Courier New" w:hAnsi="Courier New"/>
          <w:b w:val="1"/>
          <w:color w:val="008000"/>
          <w:sz w:val="18"/>
          <w:szCs w:val="18"/>
          <w:highlight w:val="white"/>
          <w:rtl w:val="0"/>
        </w:rPr>
        <w:t xml:space="preserve">"@+id/editText" </w:t>
      </w:r>
      <w:r w:rsidDel="00000000" w:rsidR="00000000" w:rsidRPr="00000000">
        <w:rPr>
          <w:rFonts w:ascii="Courier New" w:cs="Courier New" w:eastAsia="Courier New" w:hAnsi="Courier New"/>
          <w:rtl w:val="0"/>
        </w:rPr>
        <w:t xml:space="preserve">to </w:t>
      </w:r>
      <w:r w:rsidDel="00000000" w:rsidR="00000000" w:rsidRPr="00000000">
        <w:rPr>
          <w:rFonts w:ascii="Courier New" w:cs="Courier New" w:eastAsia="Courier New" w:hAnsi="Courier New"/>
          <w:b w:val="1"/>
          <w:color w:val="660e7a"/>
          <w:sz w:val="18"/>
          <w:szCs w:val="18"/>
          <w:highlight w:val="white"/>
          <w:rtl w:val="0"/>
        </w:rPr>
        <w:t xml:space="preserve">android</w:t>
      </w:r>
      <w:r w:rsidDel="00000000" w:rsidR="00000000" w:rsidRPr="00000000">
        <w:rPr>
          <w:rFonts w:ascii="Courier New" w:cs="Courier New" w:eastAsia="Courier New" w:hAnsi="Courier New"/>
          <w:b w:val="1"/>
          <w:color w:val="0000ff"/>
          <w:sz w:val="18"/>
          <w:szCs w:val="18"/>
          <w:highlight w:val="white"/>
          <w:rtl w:val="0"/>
        </w:rPr>
        <w:t xml:space="preserve">:id=</w:t>
      </w:r>
      <w:r w:rsidDel="00000000" w:rsidR="00000000" w:rsidRPr="00000000">
        <w:rPr>
          <w:rFonts w:ascii="Courier New" w:cs="Courier New" w:eastAsia="Courier New" w:hAnsi="Courier New"/>
          <w:b w:val="1"/>
          <w:color w:val="008000"/>
          <w:sz w:val="18"/>
          <w:szCs w:val="18"/>
          <w:highlight w:val="white"/>
          <w:rtl w:val="0"/>
        </w:rPr>
        <w:t xml:space="preserve">"@+id/inputAmount"</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ind w:firstLine="360"/>
        <w:contextualSpacing w:val="0"/>
        <w:rPr/>
      </w:pPr>
      <w:r w:rsidDel="00000000" w:rsidR="00000000" w:rsidRPr="00000000">
        <w:rPr>
          <w:rtl w:val="0"/>
        </w:rPr>
      </w:r>
    </w:p>
    <w:p w:rsidR="00000000" w:rsidDel="00000000" w:rsidP="00000000" w:rsidRDefault="00000000" w:rsidRPr="00000000">
      <w:pPr>
        <w:pBdr/>
        <w:ind w:firstLine="360"/>
        <w:contextualSpacing w:val="0"/>
        <w:rPr/>
      </w:pPr>
      <w:r w:rsidDel="00000000" w:rsidR="00000000" w:rsidRPr="00000000">
        <w:rPr>
          <w:rtl w:val="0"/>
        </w:rPr>
        <w:t xml:space="preserve">Do this for each object.</w:t>
      </w:r>
    </w:p>
    <w:p w:rsidR="00000000" w:rsidDel="00000000" w:rsidP="00000000" w:rsidRDefault="00000000" w:rsidRPr="00000000">
      <w:pPr>
        <w:pBdr/>
        <w:ind w:firstLine="360"/>
        <w:contextualSpacing w:val="0"/>
        <w:rPr/>
      </w:pPr>
      <w:r w:rsidDel="00000000" w:rsidR="00000000" w:rsidRPr="00000000">
        <w:rPr>
          <w:rtl w:val="0"/>
        </w:rPr>
      </w:r>
    </w:p>
    <w:p w:rsidR="00000000" w:rsidDel="00000000" w:rsidP="00000000" w:rsidRDefault="00000000" w:rsidRPr="00000000">
      <w:pPr>
        <w:numPr>
          <w:ilvl w:val="0"/>
          <w:numId w:val="1"/>
        </w:numPr>
        <w:pBdr/>
        <w:ind w:left="360" w:hanging="360"/>
        <w:contextualSpacing w:val="1"/>
        <w:rPr>
          <w:u w:val="none"/>
        </w:rPr>
      </w:pPr>
      <w:r w:rsidDel="00000000" w:rsidR="00000000" w:rsidRPr="00000000">
        <w:rPr>
          <w:rtl w:val="0"/>
        </w:rPr>
        <w:t xml:space="preserve">Notice at this point, there is an error on each object heading. This is because the view is not constrained, so the objects will not be positioned correctly when you run the app. To fix this, right-click on an object in the Preview window and select Constraint Layout </w:t>
      </w:r>
      <w:r w:rsidDel="00000000" w:rsidR="00000000" w:rsidRPr="00000000">
        <w:rPr>
          <w:rFonts w:ascii="Courier New" w:cs="Courier New" w:eastAsia="Courier New" w:hAnsi="Courier New"/>
          <w:rtl w:val="0"/>
        </w:rPr>
        <w:t xml:space="preserve">-&gt; </w:t>
      </w:r>
      <w:r w:rsidDel="00000000" w:rsidR="00000000" w:rsidRPr="00000000">
        <w:rPr>
          <w:rtl w:val="0"/>
        </w:rPr>
        <w:t xml:space="preserve">Infer Constraints. This automatically creates constraints for the objects based on the your design display.</w:t>
      </w:r>
    </w:p>
    <w:p w:rsidR="00000000" w:rsidDel="00000000" w:rsidP="00000000" w:rsidRDefault="00000000" w:rsidRPr="00000000">
      <w:pPr>
        <w:pBdr/>
        <w:ind w:left="0" w:firstLine="0"/>
        <w:contextualSpacing w:val="0"/>
        <w:rPr/>
      </w:pPr>
      <w:r w:rsidDel="00000000" w:rsidR="00000000" w:rsidRPr="00000000">
        <w:rPr>
          <w:rtl w:val="0"/>
        </w:rPr>
        <w:br w:type="textWrapping"/>
      </w:r>
      <w:r w:rsidDel="00000000" w:rsidR="00000000" w:rsidRPr="00000000">
        <w:drawing>
          <wp:anchor allowOverlap="1" behindDoc="0" distB="114300" distT="114300" distL="114300" distR="114300" hidden="0" layoutInCell="0" locked="0" relativeHeight="0" simplePos="0">
            <wp:simplePos x="0" y="0"/>
            <wp:positionH relativeFrom="margin">
              <wp:posOffset>85725</wp:posOffset>
            </wp:positionH>
            <wp:positionV relativeFrom="paragraph">
              <wp:posOffset>85725</wp:posOffset>
            </wp:positionV>
            <wp:extent cx="5821910" cy="432911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21910" cy="4329113"/>
                    </a:xfrm>
                    <a:prstGeom prst="rect"/>
                    <a:ln/>
                  </pic:spPr>
                </pic:pic>
              </a:graphicData>
            </a:graphic>
          </wp:anchor>
        </w:drawing>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contextualSpacing w:val="0"/>
        <w:rPr>
          <w:rFonts w:ascii="Courier New" w:cs="Courier New" w:eastAsia="Courier New" w:hAnsi="Courier New"/>
          <w:b w:val="1"/>
          <w:color w:val="660e7a"/>
          <w:sz w:val="18"/>
          <w:szCs w:val="18"/>
          <w:highlight w:val="white"/>
        </w:rPr>
      </w:pPr>
      <w:r w:rsidDel="00000000" w:rsidR="00000000" w:rsidRPr="00000000">
        <w:rPr>
          <w:rtl w:val="0"/>
        </w:rPr>
      </w:r>
    </w:p>
    <w:p w:rsidR="00000000" w:rsidDel="00000000" w:rsidP="00000000" w:rsidRDefault="00000000" w:rsidRPr="00000000">
      <w:pPr>
        <w:pBdr/>
        <w:ind w:firstLine="36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Great! Now let’s add some functionality to each component.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360"/>
        <w:contextualSpacing w:val="1"/>
        <w:rPr/>
      </w:pPr>
      <w:r w:rsidDel="00000000" w:rsidR="00000000" w:rsidRPr="00000000">
        <w:rPr>
          <w:rtl w:val="0"/>
        </w:rPr>
        <w:t xml:space="preserve">Go to MainActivity.java by clicking on the tab at the top. This is where you will write your code that controls each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360"/>
        <w:contextualSpacing w:val="1"/>
        <w:rPr/>
      </w:pPr>
      <w:r w:rsidDel="00000000" w:rsidR="00000000" w:rsidRPr="00000000">
        <w:rPr>
          <w:rtl w:val="0"/>
        </w:rPr>
        <w:t xml:space="preserve">Start by declaring variables to represent each of your objects, using the same format as with the button in the video. Just as in the video, you will have to import a library each time you introduce a new type of object Don’t forget to cast! For example: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-80962</wp:posOffset>
                </wp:positionH>
                <wp:positionV relativeFrom="paragraph">
                  <wp:posOffset>695325</wp:posOffset>
                </wp:positionV>
                <wp:extent cx="5876925" cy="1411205"/>
                <wp:effectExtent b="0" l="0" r="0" t="0"/>
                <wp:wrapSquare wrapText="bothSides" distB="114300" distT="114300" distL="114300" distR="114300"/>
                <wp:docPr id="3" name=""/>
                <a:graphic>
                  <a:graphicData uri="http://schemas.microsoft.com/office/word/2010/wordprocessingGroup">
                    <wpg:wgp>
                      <wpg:cNvGrpSpPr/>
                      <wpg:grpSpPr>
                        <a:xfrm>
                          <a:off x="1514475" y="2971800"/>
                          <a:ext cx="5876925" cy="1411205"/>
                          <a:chOff x="1514475" y="2971800"/>
                          <a:chExt cx="6010350" cy="1428750"/>
                        </a:xfrm>
                      </wpg:grpSpPr>
                      <wps:wsp>
                        <wps:cNvSpPr txBox="1"/>
                        <wps:cNvPr id="2" name="Shape 2"/>
                        <wps:spPr>
                          <a:xfrm>
                            <a:off x="1990725" y="2971800"/>
                            <a:ext cx="5534100" cy="666600"/>
                          </a:xfrm>
                          <a:prstGeom prst="rect">
                            <a:avLst/>
                          </a:prstGeom>
                          <a:noFill/>
                          <a:ln>
                            <a:noFill/>
                          </a:ln>
                        </wps:spPr>
                        <wps:txbx>
                          <w:txbxContent>
                            <w:p w:rsidR="00000000" w:rsidDel="00000000" w:rsidP="00000000" w:rsidRDefault="00000000" w:rsidRPr="00000000">
                              <w:pPr>
                                <w:spacing w:after="0" w:before="0" w:line="275.9999942779541"/>
                                <w:ind w:left="0" w:right="0" w:firstLine="720"/>
                                <w:jc w:val="left"/>
                                <w:textDirection w:val="btLr"/>
                              </w:pPr>
                              <w:r w:rsidDel="00000000" w:rsidR="00000000" w:rsidRPr="00000000">
                                <w:rPr>
                                  <w:rFonts w:ascii="Courier New" w:cs="Courier New" w:eastAsia="Courier New" w:hAnsi="Courier New"/>
                                  <w:b w:val="1"/>
                                  <w:i w:val="0"/>
                                  <w:smallCaps w:val="0"/>
                                  <w:strike w:val="0"/>
                                  <w:color w:val="660e7a"/>
                                  <w:sz w:val="18"/>
                                  <w:highlight w:val="white"/>
                                  <w:vertAlign w:val="baseline"/>
                                </w:rPr>
                                <w:t xml:space="preserve">inputAmount </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 (EditText) findViewById(R.id.</w:t>
                              </w:r>
                              <w:r w:rsidDel="00000000" w:rsidR="00000000" w:rsidRPr="00000000">
                                <w:rPr>
                                  <w:rFonts w:ascii="Courier New" w:cs="Courier New" w:eastAsia="Courier New" w:hAnsi="Courier New"/>
                                  <w:b w:val="1"/>
                                  <w:i w:val="1"/>
                                  <w:smallCaps w:val="0"/>
                                  <w:strike w:val="0"/>
                                  <w:color w:val="660e7a"/>
                                  <w:sz w:val="18"/>
                                  <w:highlight w:val="white"/>
                                  <w:vertAlign w:val="baseline"/>
                                </w:rPr>
                                <w:t xml:space="preserve">amountInput</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w:t>
                              </w:r>
                            </w:p>
                          </w:txbxContent>
                        </wps:txbx>
                        <wps:bodyPr anchorCtr="0" anchor="ctr" bIns="91425" lIns="91425" rIns="91425" tIns="91425"/>
                      </wps:wsp>
                      <wps:wsp>
                        <wps:cNvCnPr/>
                        <wps:spPr>
                          <a:xfrm flipH="1" rot="10800000">
                            <a:off x="5905500" y="3400350"/>
                            <a:ext cx="9600" cy="428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228850" y="3400425"/>
                            <a:ext cx="600000" cy="381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800700" y="3410025"/>
                            <a:ext cx="9300" cy="409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6" name="Shape 6"/>
                        <wps:spPr>
                          <a:xfrm>
                            <a:off x="1514475" y="3829050"/>
                            <a:ext cx="14190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Variable name</w:t>
                              </w:r>
                            </w:p>
                          </w:txbxContent>
                        </wps:txbx>
                        <wps:bodyPr anchorCtr="0" anchor="t" bIns="91425" lIns="91425" rIns="91425" tIns="91425"/>
                      </wps:wsp>
                      <wps:wsp>
                        <wps:cNvSpPr txBox="1"/>
                        <wps:cNvPr id="7" name="Shape 7"/>
                        <wps:spPr>
                          <a:xfrm>
                            <a:off x="5343600" y="3829050"/>
                            <a:ext cx="14190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 (from step 5)</w:t>
                              </w:r>
                            </w:p>
                          </w:txbxContent>
                        </wps:txbx>
                        <wps:bodyPr anchorCtr="0" anchor="t" bIns="91425" lIns="91425" rIns="91425" tIns="91425"/>
                      </wps:wsp>
                      <wps:wsp>
                        <wps:cNvSpPr txBox="1"/>
                        <wps:cNvPr id="8" name="Shape 8"/>
                        <wps:spPr>
                          <a:xfrm>
                            <a:off x="3238650" y="3829050"/>
                            <a:ext cx="1295400" cy="57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Cast (type of the object)</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-80962</wp:posOffset>
                </wp:positionH>
                <wp:positionV relativeFrom="paragraph">
                  <wp:posOffset>695325</wp:posOffset>
                </wp:positionV>
                <wp:extent cx="5876925" cy="141120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5876925" cy="1411205"/>
                        </a:xfrm>
                        <a:prstGeom prst="rect"/>
                        <a:ln/>
                      </pic:spPr>
                    </pic:pic>
                  </a:graphicData>
                </a:graphic>
              </wp:anchor>
            </w:drawing>
          </mc:Fallback>
        </mc:AlternateContent>
      </w:r>
    </w:p>
    <w:p w:rsidR="00000000" w:rsidDel="00000000" w:rsidP="00000000" w:rsidRDefault="00000000" w:rsidRPr="00000000">
      <w:pPr>
        <w:pBdr/>
        <w:ind w:left="36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4438650</wp:posOffset>
            </wp:positionH>
            <wp:positionV relativeFrom="paragraph">
              <wp:posOffset>1647825</wp:posOffset>
            </wp:positionV>
            <wp:extent cx="1452563" cy="101480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452563" cy="1014804"/>
                    </a:xfrm>
                    <a:prstGeom prst="rect"/>
                    <a:ln/>
                  </pic:spPr>
                </pic:pic>
              </a:graphicData>
            </a:graphic>
          </wp:anchor>
        </w:drawing>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t xml:space="preserve">These are the variable names I will be using throughout this tutorial:</w:t>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360"/>
        <w:contextualSpacing w:val="1"/>
        <w:rPr>
          <w:u w:val="none"/>
        </w:rPr>
      </w:pPr>
      <w:r w:rsidDel="00000000" w:rsidR="00000000" w:rsidRPr="00000000">
        <w:rPr>
          <w:rtl w:val="0"/>
        </w:rPr>
        <w:t xml:space="preserve">First, let’s connect each of the seekbars to their corresponding TextView label. Similar to the button example in the video, set the tip seekbar to listen for any changes using </w:t>
        <w:br w:type="textWrapping"/>
        <w:br w:type="textWrapping"/>
      </w:r>
      <w:r w:rsidDel="00000000" w:rsidR="00000000" w:rsidRPr="00000000">
        <w:rPr>
          <w:rFonts w:ascii="Courier New" w:cs="Courier New" w:eastAsia="Courier New" w:hAnsi="Courier New"/>
          <w:b w:val="1"/>
          <w:color w:val="660e7a"/>
          <w:sz w:val="18"/>
          <w:szCs w:val="18"/>
          <w:highlight w:val="white"/>
          <w:rtl w:val="0"/>
        </w:rPr>
        <w:t xml:space="preserve">tipSlider</w:t>
      </w:r>
      <w:r w:rsidDel="00000000" w:rsidR="00000000" w:rsidRPr="00000000">
        <w:rPr>
          <w:rFonts w:ascii="Courier New" w:cs="Courier New" w:eastAsia="Courier New" w:hAnsi="Courier New"/>
          <w:sz w:val="18"/>
          <w:szCs w:val="18"/>
          <w:highlight w:val="white"/>
          <w:rtl w:val="0"/>
        </w:rPr>
        <w:t xml:space="preserve">.setOnSeekBarChangeListener(</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SeekBar.OnSeekBarChangeListener() {</w:t>
      </w:r>
      <w:r w:rsidDel="00000000" w:rsidR="00000000" w:rsidRPr="00000000">
        <w:rPr>
          <w:rFonts w:ascii="Courier New" w:cs="Courier New" w:eastAsia="Courier New" w:hAnsi="Courier New"/>
          <w:sz w:val="18"/>
          <w:szCs w:val="18"/>
          <w:rtl w:val="0"/>
        </w:rPr>
        <w:t xml:space="preserve">}</w:t>
        <w:br w:type="textWrapping"/>
        <w:br w:type="textWrapping"/>
      </w:r>
      <w:r w:rsidDel="00000000" w:rsidR="00000000" w:rsidRPr="00000000">
        <w:rPr>
          <w:rtl w:val="0"/>
        </w:rPr>
        <w:t xml:space="preserve">Add the methods used to implement the interface with Alt-Enter. Three methods will appear: </w:t>
      </w:r>
      <w:r w:rsidDel="00000000" w:rsidR="00000000" w:rsidRPr="00000000">
        <w:rPr>
          <w:rFonts w:ascii="Courier New" w:cs="Courier New" w:eastAsia="Courier New" w:hAnsi="Courier New"/>
          <w:rtl w:val="0"/>
        </w:rPr>
        <w:t xml:space="preserve">onProgressChanged()</w:t>
      </w:r>
      <w:r w:rsidDel="00000000" w:rsidR="00000000" w:rsidRPr="00000000">
        <w:rPr>
          <w:rtl w:val="0"/>
        </w:rPr>
        <w:t xml:space="preserve">, </w:t>
      </w:r>
      <w:r w:rsidDel="00000000" w:rsidR="00000000" w:rsidRPr="00000000">
        <w:rPr>
          <w:rFonts w:ascii="Courier New" w:cs="Courier New" w:eastAsia="Courier New" w:hAnsi="Courier New"/>
          <w:rtl w:val="0"/>
        </w:rPr>
        <w:t xml:space="preserve">onStartTracking()</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onStopTracking()</w:t>
      </w:r>
      <w:r w:rsidDel="00000000" w:rsidR="00000000" w:rsidRPr="00000000">
        <w:rPr>
          <w:rtl w:val="0"/>
        </w:rPr>
        <w:t xml:space="preserve">. For our tip calculator, we are concerned about what happens when the number changes, so we will only add code within the first method. When we adjust the seekbar, we want the label beneath to change based on the progress (aka value) of the seekbar. To do this, we must use</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9525</wp:posOffset>
                </wp:positionH>
                <wp:positionV relativeFrom="paragraph">
                  <wp:posOffset>981075</wp:posOffset>
                </wp:positionV>
                <wp:extent cx="5943600" cy="1739900"/>
                <wp:effectExtent b="0" l="0" r="0" t="0"/>
                <wp:wrapSquare wrapText="bothSides" distB="0" distT="0" distL="0" distR="0"/>
                <wp:docPr id="6" name=""/>
                <a:graphic>
                  <a:graphicData uri="http://schemas.microsoft.com/office/word/2010/wordprocessingGroup">
                    <wpg:wgp>
                      <wpg:cNvGrpSpPr/>
                      <wpg:grpSpPr>
                        <a:xfrm>
                          <a:off x="1000125" y="3028950"/>
                          <a:ext cx="5943600" cy="1739900"/>
                          <a:chOff x="1000125" y="3028950"/>
                          <a:chExt cx="6667650" cy="1933575"/>
                        </a:xfrm>
                      </wpg:grpSpPr>
                      <wps:wsp>
                        <wps:cNvSpPr txBox="1"/>
                        <wps:cNvPr id="9" name="Shape 9"/>
                        <wps:spPr>
                          <a:xfrm>
                            <a:off x="1781175" y="3028950"/>
                            <a:ext cx="5886600" cy="543000"/>
                          </a:xfrm>
                          <a:prstGeom prst="rect">
                            <a:avLst/>
                          </a:prstGeom>
                          <a:noFill/>
                          <a:ln>
                            <a:noFill/>
                          </a:ln>
                        </wps:spPr>
                        <wps:txbx>
                          <w:txbxContent>
                            <w:p w:rsidR="00000000" w:rsidDel="00000000" w:rsidP="00000000" w:rsidRDefault="00000000" w:rsidRPr="00000000">
                              <w:pPr>
                                <w:spacing w:after="0" w:before="0" w:line="275.9999942779541"/>
                                <w:ind w:left="360" w:right="0" w:firstLine="360"/>
                                <w:jc w:val="left"/>
                                <w:textDirection w:val="btLr"/>
                              </w:pPr>
                              <w:r w:rsidDel="00000000" w:rsidR="00000000" w:rsidRPr="00000000">
                                <w:rPr>
                                  <w:rFonts w:ascii="Courier New" w:cs="Courier New" w:eastAsia="Courier New" w:hAnsi="Courier New"/>
                                  <w:b w:val="1"/>
                                  <w:i w:val="0"/>
                                  <w:smallCaps w:val="0"/>
                                  <w:strike w:val="0"/>
                                  <w:color w:val="660e7a"/>
                                  <w:sz w:val="18"/>
                                  <w:highlight w:val="white"/>
                                  <w:vertAlign w:val="baseline"/>
                                </w:rPr>
                                <w:t xml:space="preserve">tipPercentage</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.setText(</w:t>
                              </w:r>
                              <w:r w:rsidDel="00000000" w:rsidR="00000000" w:rsidRPr="00000000">
                                <w:rPr>
                                  <w:rFonts w:ascii="Courier New" w:cs="Courier New" w:eastAsia="Courier New" w:hAnsi="Courier New"/>
                                  <w:b w:val="1"/>
                                  <w:i w:val="0"/>
                                  <w:smallCaps w:val="0"/>
                                  <w:strike w:val="0"/>
                                  <w:color w:val="008000"/>
                                  <w:sz w:val="18"/>
                                  <w:highlight w:val="white"/>
                                  <w:vertAlign w:val="baseline"/>
                                </w:rPr>
                                <w:t xml:space="preserve">"Tip Percentage: " </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 Integer.</w:t>
                              </w:r>
                              <w:r w:rsidDel="00000000" w:rsidR="00000000" w:rsidRPr="00000000">
                                <w:rPr>
                                  <w:rFonts w:ascii="Courier New" w:cs="Courier New" w:eastAsia="Courier New" w:hAnsi="Courier New"/>
                                  <w:b w:val="0"/>
                                  <w:i w:val="1"/>
                                  <w:smallCaps w:val="0"/>
                                  <w:strike w:val="0"/>
                                  <w:color w:val="000000"/>
                                  <w:sz w:val="18"/>
                                  <w:highlight w:val="white"/>
                                  <w:vertAlign w:val="baseline"/>
                                </w:rPr>
                                <w:t xml:space="preserve">toString</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(progress) + </w:t>
                              </w:r>
                              <w:r w:rsidDel="00000000" w:rsidR="00000000" w:rsidRPr="00000000">
                                <w:rPr>
                                  <w:rFonts w:ascii="Courier New" w:cs="Courier New" w:eastAsia="Courier New" w:hAnsi="Courier New"/>
                                  <w:b w:val="1"/>
                                  <w:i w:val="0"/>
                                  <w:smallCaps w:val="0"/>
                                  <w:strike w:val="0"/>
                                  <w:color w:val="008000"/>
                                  <w:sz w:val="18"/>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w:t>
                              </w:r>
                            </w:p>
                          </w:txbxContent>
                        </wps:txbx>
                        <wps:bodyPr anchorCtr="0" anchor="ctr" bIns="91425" lIns="91425" rIns="91425" tIns="91425"/>
                      </wps:wsp>
                      <wps:wsp>
                        <wps:cNvCnPr/>
                        <wps:spPr>
                          <a:xfrm flipH="1" rot="10800000">
                            <a:off x="1714500" y="3448200"/>
                            <a:ext cx="895200" cy="438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3286125" y="3343125"/>
                            <a:ext cx="38100" cy="628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5562600" y="3390750"/>
                            <a:ext cx="9600" cy="705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3" name="Shape 13"/>
                        <wps:spPr>
                          <a:xfrm>
                            <a:off x="1000125" y="3886200"/>
                            <a:ext cx="1371600" cy="80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 of TextView label</w:t>
                              </w:r>
                            </w:p>
                          </w:txbxContent>
                        </wps:txbx>
                        <wps:bodyPr anchorCtr="0" anchor="t" bIns="91425" lIns="91425" rIns="91425" tIns="91425"/>
                      </wps:wsp>
                      <wps:wsp>
                        <wps:cNvSpPr txBox="1"/>
                        <wps:cNvPr id="14" name="Shape 14"/>
                        <wps:spPr>
                          <a:xfrm>
                            <a:off x="2462175" y="3971925"/>
                            <a:ext cx="1686000" cy="80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Method to change the text in the TextView</w:t>
                              </w:r>
                            </w:p>
                          </w:txbxContent>
                        </wps:txbx>
                        <wps:bodyPr anchorCtr="0" anchor="t" bIns="91425" lIns="91425" rIns="91425" tIns="91425"/>
                      </wps:wsp>
                      <wps:wsp>
                        <wps:cNvSpPr txBox="1"/>
                        <wps:cNvPr id="15" name="Shape 15"/>
                        <wps:spPr>
                          <a:xfrm>
                            <a:off x="4562550" y="3971925"/>
                            <a:ext cx="2314500" cy="9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Method to convert an integer (the value of the seekbar) to a string</w:t>
                              </w:r>
                            </w:p>
                          </w:txbxContent>
                        </wps:txbx>
                        <wps:bodyPr anchorCtr="0" anchor="t" bIns="91425" lIns="91425" rIns="91425" tIns="91425"/>
                      </wps:wsp>
                    </wpg:wgp>
                  </a:graphicData>
                </a:graphic>
              </wp:anchor>
            </w:drawing>
          </mc:Choice>
          <mc:Fallback>
            <w:drawing>
              <wp:anchor allowOverlap="1" behindDoc="0" distB="0" distT="0" distL="0" distR="0" hidden="0" layoutInCell="0" locked="0" relativeHeight="0" simplePos="0">
                <wp:simplePos x="0" y="0"/>
                <wp:positionH relativeFrom="margin">
                  <wp:posOffset>9525</wp:posOffset>
                </wp:positionH>
                <wp:positionV relativeFrom="paragraph">
                  <wp:posOffset>981075</wp:posOffset>
                </wp:positionV>
                <wp:extent cx="5943600" cy="1739900"/>
                <wp:effectExtent b="0" l="0" r="0" t="0"/>
                <wp:wrapSquare wrapText="bothSides" distB="0" distT="0" distL="0" distR="0"/>
                <wp:docPr id="6"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5943600" cy="17399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47625</wp:posOffset>
                </wp:positionV>
                <wp:extent cx="5943600" cy="1739900"/>
                <wp:effectExtent b="0" l="0" r="0" t="0"/>
                <wp:wrapSquare wrapText="bothSides" distB="0" distT="0" distL="0" distR="0"/>
                <wp:docPr id="4" name=""/>
                <a:graphic>
                  <a:graphicData uri="http://schemas.microsoft.com/office/word/2010/wordprocessingGroup">
                    <wpg:wgp>
                      <wpg:cNvGrpSpPr/>
                      <wpg:grpSpPr>
                        <a:xfrm>
                          <a:off x="1000125" y="3028950"/>
                          <a:ext cx="5943600" cy="1739900"/>
                          <a:chOff x="1000125" y="3028950"/>
                          <a:chExt cx="6667650" cy="1933575"/>
                        </a:xfrm>
                      </wpg:grpSpPr>
                      <wps:wsp>
                        <wps:cNvSpPr txBox="1"/>
                        <wps:cNvPr id="9" name="Shape 9"/>
                        <wps:spPr>
                          <a:xfrm>
                            <a:off x="1781175" y="3028950"/>
                            <a:ext cx="5886600" cy="543000"/>
                          </a:xfrm>
                          <a:prstGeom prst="rect">
                            <a:avLst/>
                          </a:prstGeom>
                          <a:noFill/>
                          <a:ln>
                            <a:noFill/>
                          </a:ln>
                        </wps:spPr>
                        <wps:txbx>
                          <w:txbxContent>
                            <w:p w:rsidR="00000000" w:rsidDel="00000000" w:rsidP="00000000" w:rsidRDefault="00000000" w:rsidRPr="00000000">
                              <w:pPr>
                                <w:spacing w:after="0" w:before="0" w:line="275.9999942779541"/>
                                <w:ind w:left="360" w:right="0" w:firstLine="360"/>
                                <w:jc w:val="left"/>
                                <w:textDirection w:val="btLr"/>
                              </w:pPr>
                              <w:r w:rsidDel="00000000" w:rsidR="00000000" w:rsidRPr="00000000">
                                <w:rPr>
                                  <w:rFonts w:ascii="Courier New" w:cs="Courier New" w:eastAsia="Courier New" w:hAnsi="Courier New"/>
                                  <w:b w:val="1"/>
                                  <w:i w:val="0"/>
                                  <w:smallCaps w:val="0"/>
                                  <w:strike w:val="0"/>
                                  <w:color w:val="660e7a"/>
                                  <w:sz w:val="18"/>
                                  <w:highlight w:val="white"/>
                                  <w:vertAlign w:val="baseline"/>
                                </w:rPr>
                                <w:t xml:space="preserve">tipPercentage</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.setText(</w:t>
                              </w:r>
                              <w:r w:rsidDel="00000000" w:rsidR="00000000" w:rsidRPr="00000000">
                                <w:rPr>
                                  <w:rFonts w:ascii="Courier New" w:cs="Courier New" w:eastAsia="Courier New" w:hAnsi="Courier New"/>
                                  <w:b w:val="1"/>
                                  <w:i w:val="0"/>
                                  <w:smallCaps w:val="0"/>
                                  <w:strike w:val="0"/>
                                  <w:color w:val="008000"/>
                                  <w:sz w:val="18"/>
                                  <w:highlight w:val="white"/>
                                  <w:vertAlign w:val="baseline"/>
                                </w:rPr>
                                <w:t xml:space="preserve">"Tip Percentage: " </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 Integer.</w:t>
                              </w:r>
                              <w:r w:rsidDel="00000000" w:rsidR="00000000" w:rsidRPr="00000000">
                                <w:rPr>
                                  <w:rFonts w:ascii="Courier New" w:cs="Courier New" w:eastAsia="Courier New" w:hAnsi="Courier New"/>
                                  <w:b w:val="0"/>
                                  <w:i w:val="1"/>
                                  <w:smallCaps w:val="0"/>
                                  <w:strike w:val="0"/>
                                  <w:color w:val="000000"/>
                                  <w:sz w:val="18"/>
                                  <w:highlight w:val="white"/>
                                  <w:vertAlign w:val="baseline"/>
                                </w:rPr>
                                <w:t xml:space="preserve">toString</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(progress) + </w:t>
                              </w:r>
                              <w:r w:rsidDel="00000000" w:rsidR="00000000" w:rsidRPr="00000000">
                                <w:rPr>
                                  <w:rFonts w:ascii="Courier New" w:cs="Courier New" w:eastAsia="Courier New" w:hAnsi="Courier New"/>
                                  <w:b w:val="1"/>
                                  <w:i w:val="0"/>
                                  <w:smallCaps w:val="0"/>
                                  <w:strike w:val="0"/>
                                  <w:color w:val="008000"/>
                                  <w:sz w:val="18"/>
                                  <w:highlight w:val="white"/>
                                  <w:vertAlign w:val="baseline"/>
                                </w:rPr>
                                <w:t xml:space="preserve">"%"</w:t>
                              </w:r>
                              <w:r w:rsidDel="00000000" w:rsidR="00000000" w:rsidRPr="00000000">
                                <w:rPr>
                                  <w:rFonts w:ascii="Courier New" w:cs="Courier New" w:eastAsia="Courier New" w:hAnsi="Courier New"/>
                                  <w:b w:val="0"/>
                                  <w:i w:val="0"/>
                                  <w:smallCaps w:val="0"/>
                                  <w:strike w:val="0"/>
                                  <w:color w:val="000000"/>
                                  <w:sz w:val="18"/>
                                  <w:highlight w:val="white"/>
                                  <w:vertAlign w:val="baseline"/>
                                </w:rPr>
                                <w:t xml:space="preserve">);</w:t>
                              </w:r>
                            </w:p>
                          </w:txbxContent>
                        </wps:txbx>
                        <wps:bodyPr anchorCtr="0" anchor="ctr" bIns="91425" lIns="91425" rIns="91425" tIns="91425"/>
                      </wps:wsp>
                      <wps:wsp>
                        <wps:cNvCnPr/>
                        <wps:spPr>
                          <a:xfrm flipH="1" rot="10800000">
                            <a:off x="1714500" y="3448200"/>
                            <a:ext cx="895200" cy="438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3286125" y="3343125"/>
                            <a:ext cx="38100" cy="628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5562600" y="3390750"/>
                            <a:ext cx="9600" cy="705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3" name="Shape 13"/>
                        <wps:spPr>
                          <a:xfrm>
                            <a:off x="1000125" y="3886200"/>
                            <a:ext cx="1371600" cy="80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 of TextView label</w:t>
                              </w:r>
                            </w:p>
                          </w:txbxContent>
                        </wps:txbx>
                        <wps:bodyPr anchorCtr="0" anchor="t" bIns="91425" lIns="91425" rIns="91425" tIns="91425"/>
                      </wps:wsp>
                      <wps:wsp>
                        <wps:cNvSpPr txBox="1"/>
                        <wps:cNvPr id="14" name="Shape 14"/>
                        <wps:spPr>
                          <a:xfrm>
                            <a:off x="2462175" y="3971925"/>
                            <a:ext cx="1686000" cy="80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Method to change the text in the TextView</w:t>
                              </w:r>
                            </w:p>
                          </w:txbxContent>
                        </wps:txbx>
                        <wps:bodyPr anchorCtr="0" anchor="t" bIns="91425" lIns="91425" rIns="91425" tIns="91425"/>
                      </wps:wsp>
                      <wps:wsp>
                        <wps:cNvSpPr txBox="1"/>
                        <wps:cNvPr id="15" name="Shape 15"/>
                        <wps:spPr>
                          <a:xfrm>
                            <a:off x="4562550" y="3971925"/>
                            <a:ext cx="2314500" cy="9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Method to convert an integer (the value of the seekbar) to a string</w:t>
                              </w:r>
                            </w:p>
                          </w:txbxContent>
                        </wps:txbx>
                        <wps:bodyPr anchorCtr="0" anchor="t" bIns="91425" lIns="91425" rIns="91425" tIns="91425"/>
                      </wps:wsp>
                    </wpg:wg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47625</wp:posOffset>
                </wp:positionV>
                <wp:extent cx="5943600" cy="173990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943600" cy="1739900"/>
                        </a:xfrm>
                        <a:prstGeom prst="rect"/>
                        <a:ln/>
                      </pic:spPr>
                    </pic:pic>
                  </a:graphicData>
                </a:graphic>
              </wp:anchor>
            </w:drawing>
          </mc:Fallback>
        </mc:AlternateContent>
      </w:r>
    </w:p>
    <w:p w:rsidR="00000000" w:rsidDel="00000000" w:rsidP="00000000" w:rsidRDefault="00000000" w:rsidRPr="00000000">
      <w:pPr>
        <w:pBdr/>
        <w:ind w:left="360" w:firstLine="0"/>
        <w:contextualSpacing w:val="0"/>
        <w:rPr/>
      </w:pPr>
      <w:r w:rsidDel="00000000" w:rsidR="00000000" w:rsidRPr="00000000">
        <w:rPr>
          <w:rtl w:val="0"/>
        </w:rPr>
        <w:t xml:space="preserve">Do the same for the second seekbar that adjusts the number of people.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360"/>
        <w:contextualSpacing w:val="1"/>
        <w:rPr>
          <w:u w:val="none"/>
        </w:rPr>
      </w:pPr>
      <w:r w:rsidDel="00000000" w:rsidR="00000000" w:rsidRPr="00000000">
        <w:rPr>
          <w:rtl w:val="0"/>
        </w:rPr>
        <w:t xml:space="preserve">Finally, we’ll add the functionality of the “Go” button. When we hit the button, it should calculate the tip and the amount each person has to pay and display the results in the last two TextView labels. Following the video guidelines, create an on-click listener for the button.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t xml:space="preserve">Now we can add code within the listener. First, we need to take the user input and turn it into a </w:t>
      </w:r>
      <w:r w:rsidDel="00000000" w:rsidR="00000000" w:rsidRPr="00000000">
        <w:rPr>
          <w:rFonts w:ascii="Courier New" w:cs="Courier New" w:eastAsia="Courier New" w:hAnsi="Courier New"/>
          <w:rtl w:val="0"/>
        </w:rPr>
        <w:t xml:space="preserve">Double</w:t>
      </w:r>
      <w:r w:rsidDel="00000000" w:rsidR="00000000" w:rsidRPr="00000000">
        <w:rPr>
          <w:rtl w:val="0"/>
        </w:rPr>
        <w:t xml:space="preserve"> so that we can perform calculations with it. We use the method </w:t>
      </w:r>
      <w:r w:rsidDel="00000000" w:rsidR="00000000" w:rsidRPr="00000000">
        <w:rPr>
          <w:rFonts w:ascii="Courier New" w:cs="Courier New" w:eastAsia="Courier New" w:hAnsi="Courier New"/>
          <w:rtl w:val="0"/>
        </w:rPr>
        <w:t xml:space="preserve">parseDouble()</w:t>
      </w:r>
      <w:r w:rsidDel="00000000" w:rsidR="00000000" w:rsidRPr="00000000">
        <w:rPr>
          <w:rtl w:val="0"/>
        </w:rPr>
        <w:t xml:space="preserve"> to convert the input text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into a </w:t>
      </w:r>
      <w:r w:rsidDel="00000000" w:rsidR="00000000" w:rsidRPr="00000000">
        <w:rPr>
          <w:rFonts w:ascii="Courier New" w:cs="Courier New" w:eastAsia="Courier New" w:hAnsi="Courier New"/>
          <w:rtl w:val="0"/>
        </w:rPr>
        <w:t xml:space="preserve">Double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180" w:right="-270" w:firstLine="18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60e7a"/>
          <w:sz w:val="18"/>
          <w:szCs w:val="18"/>
          <w:highlight w:val="white"/>
          <w:rtl w:val="0"/>
        </w:rPr>
        <w:t xml:space="preserve">Double subtotal </w:t>
      </w:r>
      <w:r w:rsidDel="00000000" w:rsidR="00000000" w:rsidRPr="00000000">
        <w:rPr>
          <w:rFonts w:ascii="Courier New" w:cs="Courier New" w:eastAsia="Courier New" w:hAnsi="Courier New"/>
          <w:sz w:val="18"/>
          <w:szCs w:val="18"/>
          <w:highlight w:val="white"/>
          <w:rtl w:val="0"/>
        </w:rPr>
        <w:t xml:space="preserve">= new Double (Double.</w:t>
      </w:r>
      <w:r w:rsidDel="00000000" w:rsidR="00000000" w:rsidRPr="00000000">
        <w:rPr>
          <w:rFonts w:ascii="Courier New" w:cs="Courier New" w:eastAsia="Courier New" w:hAnsi="Courier New"/>
          <w:i w:val="1"/>
          <w:sz w:val="18"/>
          <w:szCs w:val="18"/>
          <w:highlight w:val="white"/>
          <w:rtl w:val="0"/>
        </w:rPr>
        <w:t xml:space="preserve">parseDouble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660e7a"/>
          <w:sz w:val="18"/>
          <w:szCs w:val="18"/>
          <w:highlight w:val="white"/>
          <w:rtl w:val="0"/>
        </w:rPr>
        <w:t xml:space="preserve">inputAmount</w:t>
      </w:r>
      <w:r w:rsidDel="00000000" w:rsidR="00000000" w:rsidRPr="00000000">
        <w:rPr>
          <w:rFonts w:ascii="Courier New" w:cs="Courier New" w:eastAsia="Courier New" w:hAnsi="Courier New"/>
          <w:sz w:val="18"/>
          <w:szCs w:val="18"/>
          <w:highlight w:val="white"/>
          <w:rtl w:val="0"/>
        </w:rPr>
        <w:t xml:space="preserve">.getText().toString()));</w:t>
      </w:r>
    </w:p>
    <w:p w:rsidR="00000000" w:rsidDel="00000000" w:rsidP="00000000" w:rsidRDefault="00000000" w:rsidRPr="00000000">
      <w:pPr>
        <w:pBdr/>
        <w:ind w:left="180" w:right="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left="180" w:right="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left="360" w:right="0" w:firstLine="0"/>
        <w:contextualSpacing w:val="0"/>
        <w:rPr>
          <w:highlight w:val="white"/>
        </w:rPr>
      </w:pPr>
      <w:r w:rsidDel="00000000" w:rsidR="00000000" w:rsidRPr="00000000">
        <w:rPr>
          <w:highlight w:val="white"/>
          <w:rtl w:val="0"/>
        </w:rPr>
        <w:t xml:space="preserve">Next, we calculate the tip by multiplying the subtotal and the tip percentage. You can retrieve the value of the tip seekbar using the method </w:t>
      </w:r>
      <w:r w:rsidDel="00000000" w:rsidR="00000000" w:rsidRPr="00000000">
        <w:rPr>
          <w:rFonts w:ascii="Courier New" w:cs="Courier New" w:eastAsia="Courier New" w:hAnsi="Courier New"/>
          <w:highlight w:val="white"/>
          <w:rtl w:val="0"/>
        </w:rPr>
        <w:t xml:space="preserve">getProgress()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36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60e7a"/>
          <w:sz w:val="18"/>
          <w:szCs w:val="18"/>
          <w:highlight w:val="white"/>
          <w:rtl w:val="0"/>
        </w:rPr>
        <w:t xml:space="preserve">Double tip </w:t>
      </w:r>
      <w:r w:rsidDel="00000000" w:rsidR="00000000" w:rsidRPr="00000000">
        <w:rPr>
          <w:rFonts w:ascii="Courier New" w:cs="Courier New" w:eastAsia="Courier New" w:hAnsi="Courier New"/>
          <w:sz w:val="18"/>
          <w:szCs w:val="18"/>
          <w:highlight w:val="white"/>
          <w:rtl w:val="0"/>
        </w:rPr>
        <w:t xml:space="preserve">= new Double (subtotal * </w:t>
      </w:r>
      <w:r w:rsidDel="00000000" w:rsidR="00000000" w:rsidRPr="00000000">
        <w:rPr>
          <w:rFonts w:ascii="Courier New" w:cs="Courier New" w:eastAsia="Courier New" w:hAnsi="Courier New"/>
          <w:b w:val="1"/>
          <w:color w:val="660e7a"/>
          <w:sz w:val="18"/>
          <w:szCs w:val="18"/>
          <w:highlight w:val="white"/>
          <w:rtl w:val="0"/>
        </w:rPr>
        <w:t xml:space="preserve">tipSlider</w:t>
      </w:r>
      <w:r w:rsidDel="00000000" w:rsidR="00000000" w:rsidRPr="00000000">
        <w:rPr>
          <w:rFonts w:ascii="Courier New" w:cs="Courier New" w:eastAsia="Courier New" w:hAnsi="Courier New"/>
          <w:sz w:val="18"/>
          <w:szCs w:val="18"/>
          <w:highlight w:val="white"/>
          <w:rtl w:val="0"/>
        </w:rPr>
        <w:t xml:space="preserve">.getProgress()/</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firstLine="36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left="360" w:firstLine="0"/>
        <w:contextualSpacing w:val="0"/>
        <w:rPr>
          <w:highlight w:val="white"/>
        </w:rPr>
      </w:pPr>
      <w:r w:rsidDel="00000000" w:rsidR="00000000" w:rsidRPr="00000000">
        <w:rPr>
          <w:highlight w:val="white"/>
          <w:rtl w:val="0"/>
        </w:rPr>
        <w:t xml:space="preserve">Calculate the amount per person in a new variable by dividing the total amount (subtotal + tip) by the number of people (retrieved from the value of the slider).</w:t>
      </w:r>
    </w:p>
    <w:p w:rsidR="00000000" w:rsidDel="00000000" w:rsidP="00000000" w:rsidRDefault="00000000" w:rsidRPr="00000000">
      <w:pPr>
        <w:pBdr/>
        <w:ind w:left="360" w:firstLine="0"/>
        <w:contextualSpacing w:val="0"/>
        <w:rPr>
          <w:highlight w:val="white"/>
        </w:rPr>
      </w:pPr>
      <w:r w:rsidDel="00000000" w:rsidR="00000000" w:rsidRPr="00000000">
        <w:rPr>
          <w:rtl w:val="0"/>
        </w:rPr>
      </w:r>
    </w:p>
    <w:p w:rsidR="00000000" w:rsidDel="00000000" w:rsidP="00000000" w:rsidRDefault="00000000" w:rsidRPr="00000000">
      <w:pPr>
        <w:pBdr/>
        <w:ind w:left="360" w:firstLine="0"/>
        <w:contextualSpacing w:val="0"/>
        <w:rPr>
          <w:highlight w:val="white"/>
        </w:rPr>
      </w:pPr>
      <w:r w:rsidDel="00000000" w:rsidR="00000000" w:rsidRPr="00000000">
        <w:rPr>
          <w:highlight w:val="white"/>
          <w:rtl w:val="0"/>
        </w:rPr>
        <w:t xml:space="preserve">Lastly, set the text of each of the last two labels to display the values you just calculated.</w:t>
      </w:r>
    </w:p>
    <w:p w:rsidR="00000000" w:rsidDel="00000000" w:rsidP="00000000" w:rsidRDefault="00000000" w:rsidRPr="00000000">
      <w:pPr>
        <w:pBdr/>
        <w:ind w:left="360" w:firstLine="0"/>
        <w:contextualSpacing w:val="0"/>
        <w:rPr>
          <w:highlight w:val="white"/>
        </w:rPr>
      </w:pPr>
      <w:r w:rsidDel="00000000" w:rsidR="00000000" w:rsidRPr="00000000">
        <w:rPr>
          <w:rtl w:val="0"/>
        </w:rPr>
      </w:r>
    </w:p>
    <w:p w:rsidR="00000000" w:rsidDel="00000000" w:rsidP="00000000" w:rsidRDefault="00000000" w:rsidRPr="00000000">
      <w:pPr>
        <w:pBdr/>
        <w:ind w:left="36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60e7a"/>
          <w:sz w:val="18"/>
          <w:szCs w:val="18"/>
          <w:highlight w:val="white"/>
          <w:rtl w:val="0"/>
        </w:rPr>
        <w:t xml:space="preserve">tipAmount</w:t>
      </w:r>
      <w:r w:rsidDel="00000000" w:rsidR="00000000" w:rsidRPr="00000000">
        <w:rPr>
          <w:rFonts w:ascii="Courier New" w:cs="Courier New" w:eastAsia="Courier New" w:hAnsi="Courier New"/>
          <w:sz w:val="18"/>
          <w:szCs w:val="18"/>
          <w:highlight w:val="white"/>
          <w:rtl w:val="0"/>
        </w:rPr>
        <w:t xml:space="preserve">.setText(</w:t>
      </w:r>
      <w:r w:rsidDel="00000000" w:rsidR="00000000" w:rsidRPr="00000000">
        <w:rPr>
          <w:rFonts w:ascii="Courier New" w:cs="Courier New" w:eastAsia="Courier New" w:hAnsi="Courier New"/>
          <w:b w:val="1"/>
          <w:color w:val="008000"/>
          <w:sz w:val="18"/>
          <w:szCs w:val="18"/>
          <w:highlight w:val="white"/>
          <w:rtl w:val="0"/>
        </w:rPr>
        <w:t xml:space="preserve">"Tip Amount: $ " </w:t>
      </w:r>
      <w:r w:rsidDel="00000000" w:rsidR="00000000" w:rsidRPr="00000000">
        <w:rPr>
          <w:rFonts w:ascii="Courier New" w:cs="Courier New" w:eastAsia="Courier New" w:hAnsi="Courier New"/>
          <w:sz w:val="18"/>
          <w:szCs w:val="18"/>
          <w:highlight w:val="white"/>
          <w:rtl w:val="0"/>
        </w:rPr>
        <w:t xml:space="preserve">+ String.</w:t>
      </w:r>
      <w:r w:rsidDel="00000000" w:rsidR="00000000" w:rsidRPr="00000000">
        <w:rPr>
          <w:rFonts w:ascii="Courier New" w:cs="Courier New" w:eastAsia="Courier New" w:hAnsi="Courier New"/>
          <w:i w:val="1"/>
          <w:sz w:val="18"/>
          <w:szCs w:val="18"/>
          <w:highlight w:val="white"/>
          <w:rtl w:val="0"/>
        </w:rPr>
        <w:t xml:space="preserve">format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"%.2f"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tip</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left="36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660e7a"/>
          <w:sz w:val="18"/>
          <w:szCs w:val="18"/>
          <w:highlight w:val="white"/>
          <w:rtl w:val="0"/>
        </w:rPr>
        <w:t xml:space="preserve">perPerson</w:t>
      </w:r>
      <w:r w:rsidDel="00000000" w:rsidR="00000000" w:rsidRPr="00000000">
        <w:rPr>
          <w:rFonts w:ascii="Courier New" w:cs="Courier New" w:eastAsia="Courier New" w:hAnsi="Courier New"/>
          <w:sz w:val="18"/>
          <w:szCs w:val="18"/>
          <w:highlight w:val="white"/>
          <w:rtl w:val="0"/>
        </w:rPr>
        <w:t xml:space="preserve">.setText(</w:t>
      </w:r>
      <w:r w:rsidDel="00000000" w:rsidR="00000000" w:rsidRPr="00000000">
        <w:rPr>
          <w:rFonts w:ascii="Courier New" w:cs="Courier New" w:eastAsia="Courier New" w:hAnsi="Courier New"/>
          <w:b w:val="1"/>
          <w:color w:val="008000"/>
          <w:sz w:val="18"/>
          <w:szCs w:val="18"/>
          <w:highlight w:val="white"/>
          <w:rtl w:val="0"/>
        </w:rPr>
        <w:t xml:space="preserve">"Amount Per Person: $" </w:t>
      </w:r>
      <w:r w:rsidDel="00000000" w:rsidR="00000000" w:rsidRPr="00000000">
        <w:rPr>
          <w:rFonts w:ascii="Courier New" w:cs="Courier New" w:eastAsia="Courier New" w:hAnsi="Courier New"/>
          <w:sz w:val="18"/>
          <w:szCs w:val="18"/>
          <w:highlight w:val="white"/>
          <w:rtl w:val="0"/>
        </w:rPr>
        <w:t xml:space="preserve">+ String.</w:t>
      </w:r>
      <w:r w:rsidDel="00000000" w:rsidR="00000000" w:rsidRPr="00000000">
        <w:rPr>
          <w:rFonts w:ascii="Courier New" w:cs="Courier New" w:eastAsia="Courier New" w:hAnsi="Courier New"/>
          <w:i w:val="1"/>
          <w:sz w:val="18"/>
          <w:szCs w:val="18"/>
          <w:highlight w:val="white"/>
          <w:rtl w:val="0"/>
        </w:rPr>
        <w:t xml:space="preserve">format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00"/>
          <w:sz w:val="18"/>
          <w:szCs w:val="18"/>
          <w:highlight w:val="white"/>
          <w:rtl w:val="0"/>
        </w:rPr>
        <w:t xml:space="preserve">"%.2f"</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660e7a"/>
          <w:sz w:val="18"/>
          <w:szCs w:val="18"/>
          <w:highlight w:val="white"/>
          <w:rtl w:val="0"/>
        </w:rPr>
        <w:t xml:space="preserve">amountPerPerson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ind w:left="360" w:firstLine="0"/>
        <w:contextualSpacing w:val="0"/>
        <w:rPr>
          <w:highlight w:val="white"/>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t xml:space="preserve">Because the number is a monetary value, we use </w:t>
      </w:r>
      <w:r w:rsidDel="00000000" w:rsidR="00000000" w:rsidRPr="00000000">
        <w:rPr>
          <w:rFonts w:ascii="Courier New" w:cs="Courier New" w:eastAsia="Courier New" w:hAnsi="Courier New"/>
          <w:rtl w:val="0"/>
        </w:rPr>
        <w:t xml:space="preserve">“%.2f”</w:t>
      </w:r>
      <w:r w:rsidDel="00000000" w:rsidR="00000000" w:rsidRPr="00000000">
        <w:rPr>
          <w:rtl w:val="0"/>
        </w:rPr>
        <w:t xml:space="preserve"> to force the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to display two decimal points.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360"/>
        <w:contextualSpacing w:val="1"/>
        <w:rPr>
          <w:u w:val="none"/>
        </w:rPr>
      </w:pPr>
      <w:r w:rsidDel="00000000" w:rsidR="00000000" w:rsidRPr="00000000">
        <w:rPr>
          <w:rtl w:val="0"/>
        </w:rPr>
        <w:t xml:space="preserve">You’re all finished! Run your app and test it out! To submit, close your project and navigate to the location you saved it in. Open the folder, and search for MainActivity.java and activity_main.xml. Submit these two 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t xml:space="preserve"> </w:t>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br w:type="textWrapping"/>
      </w:r>
      <w:r w:rsidDel="00000000" w:rsidR="00000000" w:rsidRPr="00000000">
        <w:rPr>
          <w:rtl w:val="0"/>
        </w:rPr>
      </w:r>
    </w:p>
    <w:sectPr>
      <w:headerReference r:id="rId16" w:type="default"/>
      <w:foot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eveloper.android.com/training/basics/firstapp/running-app.html" TargetMode="External"/><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hyperlink" Target="https://developer.android.com/studio/index.html" TargetMode="External"/><Relationship Id="rId6" Type="http://schemas.openxmlformats.org/officeDocument/2006/relationships/hyperlink" Target="https://developer.android.com/studio/install.html" TargetMode="External"/><Relationship Id="rId7" Type="http://schemas.openxmlformats.org/officeDocument/2006/relationships/hyperlink" Target="https://www.youtube.com/watch?v=aE5f1tV5nU4&amp;t=947s" TargetMode="External"/><Relationship Id="rId8" Type="http://schemas.openxmlformats.org/officeDocument/2006/relationships/hyperlink" Target="https://developer.android.com/training/basics/firstapp/index.html" TargetMode="External"/></Relationships>
</file>