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Web Page Extra Credit 1: HTML Fundamentals</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color w:val="3e3e40"/>
          <w:sz w:val="24"/>
          <w:szCs w:val="24"/>
          <w:highlight w:val="white"/>
          <w:rtl w:val="0"/>
        </w:rPr>
        <w:t xml:space="preserve">HTML (HyperText Markup Language) is the language used to create the web pages you visit everyday. It provides a logical way to structure content for web pages. This assignment offers an introduction into the basics of HTML programming.</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Files to Submit: webpage1.html</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Points: __</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 may use Visual Studio Code to complete this assignment, just be sure to save your file with the extension .html! After saving and closing the file, you can see your document as a web page by right-clicking on the file, selecting “open with,” and choosing your web browser. To access the html code, right-click on the file and open with Visual Studio Code. (You can also use a basic text editor such as TextEditor or Notepad to create html files, but Visual Studio Code makes the formatting much nicer.)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Begin by completing </w:t>
      </w:r>
      <w:r w:rsidDel="00000000" w:rsidR="00000000" w:rsidRPr="00000000">
        <w:rPr>
          <w:sz w:val="24"/>
          <w:szCs w:val="24"/>
          <w:u w:val="single"/>
          <w:rtl w:val="0"/>
        </w:rPr>
        <w:t xml:space="preserve">Lesson 1: HTML Fundamentals</w:t>
      </w:r>
      <w:r w:rsidDel="00000000" w:rsidR="00000000" w:rsidRPr="00000000">
        <w:rPr>
          <w:sz w:val="24"/>
          <w:szCs w:val="24"/>
          <w:rtl w:val="0"/>
        </w:rPr>
        <w:t xml:space="preserve"> &amp; </w:t>
      </w:r>
      <w:r w:rsidDel="00000000" w:rsidR="00000000" w:rsidRPr="00000000">
        <w:rPr>
          <w:sz w:val="24"/>
          <w:szCs w:val="24"/>
          <w:u w:val="single"/>
          <w:rtl w:val="0"/>
        </w:rPr>
        <w:t xml:space="preserve">Lesson 2: HTML Content</w:t>
      </w:r>
      <w:r w:rsidDel="00000000" w:rsidR="00000000" w:rsidRPr="00000000">
        <w:rPr>
          <w:sz w:val="24"/>
          <w:szCs w:val="24"/>
          <w:rtl w:val="0"/>
        </w:rPr>
        <w:t xml:space="preserve"> at Codecademy. If you do not already have an account, you will be prompted to create one. </w:t>
      </w:r>
      <w:hyperlink r:id="rId5">
        <w:r w:rsidDel="00000000" w:rsidR="00000000" w:rsidRPr="00000000">
          <w:rPr>
            <w:color w:val="1155cc"/>
            <w:sz w:val="24"/>
            <w:szCs w:val="24"/>
            <w:u w:val="single"/>
            <w:rtl w:val="0"/>
          </w:rPr>
          <w:t xml:space="preserve">https://www.codecademy.com/learn/learn-html-css</w:t>
        </w:r>
      </w:hyperlink>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After completing the tutorials, design a creative web page containing the following components:</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A title</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&lt; 2 subheadings</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&lt; 2 paragraphs</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An in-order list</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An out-of-order list</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An image</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A hyperlink</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Make sure to add comments within your code to make it easier for others (and yourself) to understand!</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Additional Resources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Each Codecademy lesson has external resources in the dropdown menu that review or advance the material covered in the lesson. Feel free to browse this information!</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codecademy.com/learn/learn-html-css" TargetMode="External"/></Relationships>
</file>