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konzultant:  Titul,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544E193C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A66A87">
              <w:rPr>
                <w:noProof/>
              </w:rPr>
              <w:t>7.2.2022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>vedení práce a</w:t>
            </w:r>
            <w:r w:rsidR="004820CF">
              <w:t>….</w:t>
            </w:r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113F732D" w14:textId="3287625A" w:rsidR="006B620E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89591035" w:history="1">
        <w:r w:rsidR="006B620E" w:rsidRPr="00D5028B">
          <w:rPr>
            <w:rStyle w:val="Hypertextovodkaz"/>
            <w:noProof/>
          </w:rPr>
          <w:t>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Úvod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</w:t>
        </w:r>
        <w:r w:rsidR="006B620E">
          <w:rPr>
            <w:noProof/>
            <w:webHidden/>
          </w:rPr>
          <w:fldChar w:fldCharType="end"/>
        </w:r>
      </w:hyperlink>
    </w:p>
    <w:p w14:paraId="4A3235FA" w14:textId="31D4CCCE" w:rsidR="006B620E" w:rsidRDefault="00DF193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6" w:history="1">
        <w:r w:rsidR="006B620E" w:rsidRPr="00D5028B">
          <w:rPr>
            <w:rStyle w:val="Hypertextovodkaz"/>
            <w:noProof/>
          </w:rPr>
          <w:t>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Cíl práce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</w:t>
        </w:r>
        <w:r w:rsidR="006B620E">
          <w:rPr>
            <w:noProof/>
            <w:webHidden/>
          </w:rPr>
          <w:fldChar w:fldCharType="end"/>
        </w:r>
      </w:hyperlink>
    </w:p>
    <w:p w14:paraId="034D8D3E" w14:textId="1F4629B8" w:rsidR="006B620E" w:rsidRDefault="00DF193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7" w:history="1">
        <w:r w:rsidR="006B620E" w:rsidRPr="00D5028B">
          <w:rPr>
            <w:rStyle w:val="Hypertextovodkaz"/>
            <w:noProof/>
          </w:rPr>
          <w:t>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</w:t>
        </w:r>
        <w:r w:rsidR="006B620E">
          <w:rPr>
            <w:noProof/>
            <w:webHidden/>
          </w:rPr>
          <w:fldChar w:fldCharType="end"/>
        </w:r>
      </w:hyperlink>
    </w:p>
    <w:p w14:paraId="513039B2" w14:textId="5931323B" w:rsidR="006B620E" w:rsidRDefault="00DF193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8" w:history="1">
        <w:r w:rsidR="006B620E" w:rsidRPr="00D5028B">
          <w:rPr>
            <w:rStyle w:val="Hypertextovodkaz"/>
            <w:noProof/>
          </w:rPr>
          <w:t>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Teoretická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42224805" w14:textId="02607CDA" w:rsidR="006B620E" w:rsidRDefault="00DF193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9" w:history="1">
        <w:r w:rsidR="006B620E" w:rsidRPr="00D5028B">
          <w:rPr>
            <w:rStyle w:val="Hypertextovodkaz"/>
            <w:noProof/>
          </w:rPr>
          <w:t>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3831B6F1" w14:textId="278DF24A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0" w:history="1">
        <w:r w:rsidR="006B620E" w:rsidRPr="00D5028B">
          <w:rPr>
            <w:rStyle w:val="Hypertextovodkaz"/>
            <w:noProof/>
          </w:rPr>
          <w:t>4.1.1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 obecně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66440E32" w14:textId="0B1C261B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1" w:history="1">
        <w:r w:rsidR="006B620E" w:rsidRPr="00D5028B">
          <w:rPr>
            <w:rStyle w:val="Hypertextovodkaz"/>
            <w:noProof/>
          </w:rPr>
          <w:t>4.1.2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Principy datové 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5BE17B6A" w14:textId="7D39C57B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2" w:history="1">
        <w:r w:rsidR="006B620E" w:rsidRPr="00D5028B">
          <w:rPr>
            <w:rStyle w:val="Hypertextovodkaz"/>
            <w:noProof/>
          </w:rPr>
          <w:t>4.1.3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Barvy v datové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744876E2" w14:textId="6C9DD272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3" w:history="1">
        <w:r w:rsidR="006B620E" w:rsidRPr="00D5028B">
          <w:rPr>
            <w:rStyle w:val="Hypertextovodkaz"/>
            <w:noProof/>
          </w:rPr>
          <w:t>4.1.4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Anatomie grafu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7</w:t>
        </w:r>
        <w:r w:rsidR="006B620E">
          <w:rPr>
            <w:noProof/>
            <w:webHidden/>
          </w:rPr>
          <w:fldChar w:fldCharType="end"/>
        </w:r>
      </w:hyperlink>
    </w:p>
    <w:p w14:paraId="1B05B317" w14:textId="7946D097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4" w:history="1">
        <w:r w:rsidR="006B620E" w:rsidRPr="00D5028B">
          <w:rPr>
            <w:rStyle w:val="Hypertextovodkaz"/>
            <w:noProof/>
          </w:rPr>
          <w:t>4.1.5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Nejčastější typy grafů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8</w:t>
        </w:r>
        <w:r w:rsidR="006B620E">
          <w:rPr>
            <w:noProof/>
            <w:webHidden/>
          </w:rPr>
          <w:fldChar w:fldCharType="end"/>
        </w:r>
      </w:hyperlink>
    </w:p>
    <w:p w14:paraId="44B43DEA" w14:textId="3D42270D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5" w:history="1">
        <w:r w:rsidR="006B620E" w:rsidRPr="00D5028B">
          <w:rPr>
            <w:rStyle w:val="Hypertextovodkaz"/>
            <w:noProof/>
          </w:rPr>
          <w:t>4.1.6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Časté chyby při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14</w:t>
        </w:r>
        <w:r w:rsidR="006B620E">
          <w:rPr>
            <w:noProof/>
            <w:webHidden/>
          </w:rPr>
          <w:fldChar w:fldCharType="end"/>
        </w:r>
      </w:hyperlink>
    </w:p>
    <w:p w14:paraId="51B81B90" w14:textId="59F7D469" w:rsidR="006B620E" w:rsidRDefault="00DF193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6" w:history="1">
        <w:r w:rsidR="006B620E" w:rsidRPr="00D5028B">
          <w:rPr>
            <w:rStyle w:val="Hypertextovodkaz"/>
            <w:noProof/>
          </w:rPr>
          <w:t>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Jazyk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F065030" w14:textId="224B5AB6" w:rsidR="006B620E" w:rsidRDefault="00DF193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7" w:history="1">
        <w:r w:rsidR="006B620E" w:rsidRPr="00D5028B">
          <w:rPr>
            <w:rStyle w:val="Hypertextovodkaz"/>
            <w:noProof/>
          </w:rPr>
          <w:t>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Knihovny jazyka Python pro zpracování dat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503EF1FE" w14:textId="388C729C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8" w:history="1">
        <w:r w:rsidR="006B620E" w:rsidRPr="00D5028B">
          <w:rPr>
            <w:rStyle w:val="Hypertextovodkaz"/>
            <w:noProof/>
          </w:rPr>
          <w:t>4.3.1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NumPy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9D66BBA" w14:textId="0073D8BE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9" w:history="1">
        <w:r w:rsidR="006B620E" w:rsidRPr="00D5028B">
          <w:rPr>
            <w:rStyle w:val="Hypertextovodkaz"/>
            <w:noProof/>
          </w:rPr>
          <w:t>4.3.2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SciPy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51EF78DD" w14:textId="0B3A914B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0" w:history="1">
        <w:r w:rsidR="006B620E" w:rsidRPr="00D5028B">
          <w:rPr>
            <w:rStyle w:val="Hypertextovodkaz"/>
            <w:noProof/>
          </w:rPr>
          <w:t>4.3.3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pandas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6AFC9C43" w14:textId="065CB713" w:rsidR="006B620E" w:rsidRDefault="00DF193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1" w:history="1">
        <w:r w:rsidR="006B620E" w:rsidRPr="00D5028B">
          <w:rPr>
            <w:rStyle w:val="Hypertextovodkaz"/>
            <w:noProof/>
          </w:rPr>
          <w:t>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Vizualizační knihovny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78039858" w14:textId="5791D249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2" w:history="1">
        <w:r w:rsidR="006B620E" w:rsidRPr="00D5028B">
          <w:rPr>
            <w:rStyle w:val="Hypertextovodkaz"/>
            <w:noProof/>
          </w:rPr>
          <w:t>4.4.1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3CF85849" w14:textId="3A42C9EB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3" w:history="1">
        <w:r w:rsidR="006B620E" w:rsidRPr="00D5028B">
          <w:rPr>
            <w:rStyle w:val="Hypertextovodkaz"/>
            <w:noProof/>
          </w:rPr>
          <w:t>4.4.2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1E5FCD27" w14:textId="10FFEE36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4" w:history="1">
        <w:r w:rsidR="006B620E" w:rsidRPr="00D5028B">
          <w:rPr>
            <w:rStyle w:val="Hypertextovodkaz"/>
            <w:noProof/>
          </w:rPr>
          <w:t>4.4.3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5C4E0278" w14:textId="45DDC20D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5" w:history="1">
        <w:r w:rsidR="006B620E" w:rsidRPr="00D5028B">
          <w:rPr>
            <w:rStyle w:val="Hypertextovodkaz"/>
            <w:noProof/>
          </w:rPr>
          <w:t>4.4.4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37C1A35D" w14:textId="761E507C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6" w:history="1">
        <w:r w:rsidR="006B620E" w:rsidRPr="00D5028B">
          <w:rPr>
            <w:rStyle w:val="Hypertextovodkaz"/>
            <w:noProof/>
          </w:rPr>
          <w:t>4.4.5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1AA50499" w14:textId="2AF1059A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7" w:history="1">
        <w:r w:rsidR="006B620E" w:rsidRPr="00D5028B">
          <w:rPr>
            <w:rStyle w:val="Hypertextovodkaz"/>
            <w:noProof/>
          </w:rPr>
          <w:t>4.4.6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47AE24F1" w14:textId="3137E82B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8" w:history="1">
        <w:r w:rsidR="006B620E" w:rsidRPr="00D5028B">
          <w:rPr>
            <w:rStyle w:val="Hypertextovodkaz"/>
            <w:noProof/>
          </w:rPr>
          <w:t>4.4.7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MidiTime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ECC16B3" w14:textId="3F985829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9" w:history="1">
        <w:r w:rsidR="006B620E" w:rsidRPr="00D5028B">
          <w:rPr>
            <w:rStyle w:val="Hypertextovodkaz"/>
            <w:noProof/>
          </w:rPr>
          <w:t>4.4.8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Geoplotlib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68FD978" w14:textId="0C569F41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0" w:history="1">
        <w:r w:rsidR="006B620E" w:rsidRPr="00D5028B">
          <w:rPr>
            <w:rStyle w:val="Hypertextovodkaz"/>
            <w:noProof/>
          </w:rPr>
          <w:t>4.4.9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WordCloud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0796C7F5" w14:textId="1BC4CEA1" w:rsidR="006B620E" w:rsidRDefault="00DF193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1" w:history="1">
        <w:r w:rsidR="006B620E" w:rsidRPr="00D5028B">
          <w:rPr>
            <w:rStyle w:val="Hypertextovodkaz"/>
            <w:noProof/>
          </w:rPr>
          <w:t>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3E81C31E" w14:textId="3790CC3C" w:rsidR="006B620E" w:rsidRDefault="00DF193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2" w:history="1">
        <w:r w:rsidR="006B620E" w:rsidRPr="00D5028B">
          <w:rPr>
            <w:rStyle w:val="Hypertextovodkaz"/>
            <w:noProof/>
          </w:rPr>
          <w:t>5.1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Hodnocení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132729D2" w14:textId="00B730FC" w:rsidR="006B620E" w:rsidRDefault="00DF193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3" w:history="1">
        <w:r w:rsidR="006B620E" w:rsidRPr="00D5028B">
          <w:rPr>
            <w:rStyle w:val="Hypertextovodkaz"/>
            <w:noProof/>
          </w:rPr>
          <w:t>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Praktická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607C218C" w14:textId="0E0A1755" w:rsidR="006B620E" w:rsidRDefault="00DF193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4" w:history="1">
        <w:r w:rsidR="006B620E" w:rsidRPr="00D5028B">
          <w:rPr>
            <w:rStyle w:val="Hypertextovodkaz"/>
            <w:noProof/>
          </w:rPr>
          <w:t>6.1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Způsoby získávání dat pomocí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151FE3E9" w14:textId="2A88B925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5" w:history="1">
        <w:r w:rsidR="006B620E" w:rsidRPr="00D5028B">
          <w:rPr>
            <w:rStyle w:val="Hypertextovodkaz"/>
            <w:noProof/>
          </w:rPr>
          <w:t>6.1.1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ze souboru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03771247" w14:textId="2664F617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6" w:history="1">
        <w:r w:rsidR="006B620E" w:rsidRPr="00D5028B">
          <w:rPr>
            <w:rStyle w:val="Hypertextovodkaz"/>
            <w:noProof/>
          </w:rPr>
          <w:t>6.1.2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webové stránky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A04DCDA" w14:textId="4C2086EA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7" w:history="1">
        <w:r w:rsidR="006B620E" w:rsidRPr="00D5028B">
          <w:rPr>
            <w:rStyle w:val="Hypertextovodkaz"/>
            <w:noProof/>
          </w:rPr>
          <w:t>6.1.3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databáze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7994D5E" w14:textId="0191B8DD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8" w:history="1">
        <w:r w:rsidR="006B620E" w:rsidRPr="00D5028B">
          <w:rPr>
            <w:rStyle w:val="Hypertextovodkaz"/>
            <w:noProof/>
          </w:rPr>
          <w:t>6.1.4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pomocí API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F39F580" w14:textId="4276238B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9" w:history="1">
        <w:r w:rsidR="006B620E" w:rsidRPr="00D5028B">
          <w:rPr>
            <w:rStyle w:val="Hypertextovodkaz"/>
            <w:noProof/>
          </w:rPr>
          <w:t>6.1.5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Načítání dat v reálném čase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D8C0E22" w14:textId="0CC34B72" w:rsidR="006B620E" w:rsidRDefault="00DF193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0" w:history="1">
        <w:r w:rsidR="006B620E" w:rsidRPr="00D5028B">
          <w:rPr>
            <w:rStyle w:val="Hypertextovodkaz"/>
            <w:noProof/>
          </w:rPr>
          <w:t>6.2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Práce s načtenými daty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1071801" w14:textId="0EDCF93B" w:rsidR="006B620E" w:rsidRDefault="00DF193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1" w:history="1">
        <w:r w:rsidR="006B620E" w:rsidRPr="00D5028B">
          <w:rPr>
            <w:rStyle w:val="Hypertextovodkaz"/>
            <w:noProof/>
          </w:rPr>
          <w:t>6.3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Porovnání vizualizačních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8309657" w14:textId="14F558A5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2" w:history="1">
        <w:r w:rsidR="006B620E" w:rsidRPr="00D5028B">
          <w:rPr>
            <w:rStyle w:val="Hypertextovodkaz"/>
            <w:noProof/>
          </w:rPr>
          <w:t>6.3.1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B042F05" w14:textId="4D642572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3" w:history="1">
        <w:r w:rsidR="006B620E" w:rsidRPr="00D5028B">
          <w:rPr>
            <w:rStyle w:val="Hypertextovodkaz"/>
            <w:noProof/>
          </w:rPr>
          <w:t>6.3.2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30</w:t>
        </w:r>
        <w:r w:rsidR="006B620E">
          <w:rPr>
            <w:noProof/>
            <w:webHidden/>
          </w:rPr>
          <w:fldChar w:fldCharType="end"/>
        </w:r>
      </w:hyperlink>
    </w:p>
    <w:p w14:paraId="7A8CA69F" w14:textId="5A9085E4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4" w:history="1">
        <w:r w:rsidR="006B620E" w:rsidRPr="00D5028B">
          <w:rPr>
            <w:rStyle w:val="Hypertextovodkaz"/>
            <w:noProof/>
          </w:rPr>
          <w:t>6.3.3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00E11528" w14:textId="4AB26A81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5" w:history="1">
        <w:r w:rsidR="006B620E" w:rsidRPr="00D5028B">
          <w:rPr>
            <w:rStyle w:val="Hypertextovodkaz"/>
            <w:noProof/>
          </w:rPr>
          <w:t>6.3.4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55F54884" w14:textId="0EB9E0FE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6" w:history="1">
        <w:r w:rsidR="006B620E" w:rsidRPr="00D5028B">
          <w:rPr>
            <w:rStyle w:val="Hypertextovodkaz"/>
            <w:noProof/>
          </w:rPr>
          <w:t>6.3.5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3DEBD781" w14:textId="3B02C1F2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7" w:history="1">
        <w:r w:rsidR="006B620E" w:rsidRPr="00D5028B">
          <w:rPr>
            <w:rStyle w:val="Hypertextovodkaz"/>
            <w:noProof/>
          </w:rPr>
          <w:t>6.3.6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1BB75638" w14:textId="3DBFF87E" w:rsidR="006B620E" w:rsidRDefault="00DF193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8" w:history="1">
        <w:r w:rsidR="006B620E" w:rsidRPr="00D5028B">
          <w:rPr>
            <w:rStyle w:val="Hypertextovodkaz"/>
            <w:noProof/>
          </w:rPr>
          <w:t>6.4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Ukázkové úlohy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63735A77" w14:textId="23ED200A" w:rsidR="006B620E" w:rsidRDefault="00DF193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9" w:history="1">
        <w:r w:rsidR="006B620E" w:rsidRPr="00D5028B">
          <w:rPr>
            <w:rStyle w:val="Hypertextovodkaz"/>
            <w:noProof/>
          </w:rPr>
          <w:t>6.4.1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Podřazená podkapitola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34</w:t>
        </w:r>
        <w:r w:rsidR="006B620E">
          <w:rPr>
            <w:noProof/>
            <w:webHidden/>
          </w:rPr>
          <w:fldChar w:fldCharType="end"/>
        </w:r>
      </w:hyperlink>
    </w:p>
    <w:p w14:paraId="5B6262F1" w14:textId="67E016BE" w:rsidR="006B620E" w:rsidRDefault="00DF193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0" w:history="1">
        <w:r w:rsidR="006B620E" w:rsidRPr="00D5028B">
          <w:rPr>
            <w:rStyle w:val="Hypertextovodkaz"/>
            <w:noProof/>
          </w:rPr>
          <w:t>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Shrnutí výsledků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35</w:t>
        </w:r>
        <w:r w:rsidR="006B620E">
          <w:rPr>
            <w:noProof/>
            <w:webHidden/>
          </w:rPr>
          <w:fldChar w:fldCharType="end"/>
        </w:r>
      </w:hyperlink>
    </w:p>
    <w:p w14:paraId="687A9DFA" w14:textId="04F342DB" w:rsidR="006B620E" w:rsidRDefault="00DF193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1" w:history="1">
        <w:r w:rsidR="006B620E" w:rsidRPr="00D5028B">
          <w:rPr>
            <w:rStyle w:val="Hypertextovodkaz"/>
            <w:noProof/>
          </w:rPr>
          <w:t>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Závěry a doporučení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36</w:t>
        </w:r>
        <w:r w:rsidR="006B620E">
          <w:rPr>
            <w:noProof/>
            <w:webHidden/>
          </w:rPr>
          <w:fldChar w:fldCharType="end"/>
        </w:r>
      </w:hyperlink>
    </w:p>
    <w:p w14:paraId="430B6546" w14:textId="14849126" w:rsidR="006B620E" w:rsidRDefault="00DF193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2" w:history="1">
        <w:r w:rsidR="006B620E" w:rsidRPr="00D5028B">
          <w:rPr>
            <w:rStyle w:val="Hypertextovodkaz"/>
            <w:noProof/>
          </w:rPr>
          <w:t>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Seznam použité literatury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37</w:t>
        </w:r>
        <w:r w:rsidR="006B620E">
          <w:rPr>
            <w:noProof/>
            <w:webHidden/>
          </w:rPr>
          <w:fldChar w:fldCharType="end"/>
        </w:r>
      </w:hyperlink>
    </w:p>
    <w:p w14:paraId="27390606" w14:textId="3B2830E0" w:rsidR="006B620E" w:rsidRDefault="00DF1932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3" w:history="1">
        <w:r w:rsidR="006B620E" w:rsidRPr="00D5028B">
          <w:rPr>
            <w:rStyle w:val="Hypertextovodkaz"/>
            <w:noProof/>
          </w:rPr>
          <w:t>10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Přílohy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41</w:t>
        </w:r>
        <w:r w:rsidR="006B620E">
          <w:rPr>
            <w:noProof/>
            <w:webHidden/>
          </w:rPr>
          <w:fldChar w:fldCharType="end"/>
        </w:r>
      </w:hyperlink>
    </w:p>
    <w:p w14:paraId="638AD5E8" w14:textId="51A8D49E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3B1F004A" w14:textId="77777777" w:rsidR="00FD6E7D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348517265" w:history="1">
        <w:r w:rsidR="00FD6E7D" w:rsidRPr="00D56625">
          <w:rPr>
            <w:rStyle w:val="Hypertextovodkaz"/>
            <w:noProof/>
          </w:rPr>
          <w:t>Obr. 1 Název obrázku/grafu/fotografie.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_Toc348517265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2F5AF764" w14:textId="77777777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3575F366" w14:textId="77777777" w:rsidR="00FD6E7D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348517268" w:history="1">
        <w:r w:rsidR="00FD6E7D" w:rsidRPr="00C31E07">
          <w:rPr>
            <w:rStyle w:val="Hypertextovodkaz"/>
            <w:noProof/>
          </w:rPr>
          <w:t>Tabulka 1 Název tabulky.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_Toc348517268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09075943" w14:textId="77777777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89591035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89591036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89591037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89591038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89591039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89591040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nestačí,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89591041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89591042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liší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7E0" w14:textId="6CE80001" w:rsidR="00CA01BA" w:rsidRDefault="00CA01BA" w:rsidP="00CA01BA">
      <w:pPr>
        <w:pStyle w:val="Titulek"/>
        <w:jc w:val="left"/>
      </w:pPr>
      <w:r>
        <w:t xml:space="preserve">Obr. 1 Pro lidské vnímání uniformní sekvenční palety knihovny </w:t>
      </w:r>
      <w:proofErr w:type="spellStart"/>
      <w:r>
        <w:t>Matplotlib</w:t>
      </w:r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AC9" w14:textId="3224B40F" w:rsidR="00DE3E08" w:rsidRDefault="00DE3E08" w:rsidP="00DE3E08">
      <w:pPr>
        <w:pStyle w:val="Titulek"/>
        <w:jc w:val="left"/>
      </w:pPr>
      <w:r>
        <w:t>Obr. 2 Skupiny barev dle asociovaných pocitů</w:t>
      </w:r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0" w:name="_Toc89591043"/>
      <w:r>
        <w:t>Anatomie grafu</w:t>
      </w:r>
      <w:bookmarkEnd w:id="10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A549" w14:textId="72A4D9EC" w:rsidR="001F1715" w:rsidRDefault="001F1715" w:rsidP="001F1715">
      <w:pPr>
        <w:pStyle w:val="Titulek"/>
        <w:jc w:val="left"/>
      </w:pPr>
      <w:r>
        <w:t>Obr. 3 Obecný graf</w:t>
      </w:r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r w:rsidR="00861E9A">
        <w:t xml:space="preserve">slouží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1" w:name="_Toc89591044"/>
      <w:r>
        <w:t>Nejčastější typy grafů</w:t>
      </w:r>
      <w:bookmarkEnd w:id="11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r w:rsidR="00081372">
        <w:t>elementů</w:t>
      </w:r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C3CA" w14:textId="771FAED1" w:rsidR="003F009F" w:rsidRDefault="003F009F" w:rsidP="003F009F">
      <w:pPr>
        <w:pStyle w:val="Titulek"/>
        <w:jc w:val="left"/>
      </w:pPr>
      <w:r>
        <w:t>Obr. 4 Ukázka grafů vyjadřujících změnu v čase</w:t>
      </w:r>
    </w:p>
    <w:p w14:paraId="55B51EAF" w14:textId="50FF4C1D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94B" w14:textId="323918EF" w:rsidR="00F174A2" w:rsidRDefault="00F174A2" w:rsidP="00F174A2">
      <w:pPr>
        <w:pStyle w:val="Titulek"/>
        <w:jc w:val="left"/>
      </w:pPr>
      <w:r>
        <w:t>Obr. 5 Ukázka využití sloupcového a krabicového grafu pro vyjádření změny v čase</w:t>
      </w:r>
    </w:p>
    <w:p w14:paraId="25058155" w14:textId="4623B282" w:rsidR="00F174A2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3AF0B6B7" w14:textId="190D35CB" w:rsidR="00FA5F22" w:rsidRDefault="00FA5F22" w:rsidP="00F174A2"/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>Mezi další specifické druhy těchto grafů patří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tvoří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7A81" w14:textId="24843839" w:rsidR="00357861" w:rsidRDefault="00357861" w:rsidP="00357861">
      <w:pPr>
        <w:pStyle w:val="Titulek"/>
        <w:jc w:val="left"/>
      </w:pPr>
      <w:r>
        <w:t>Obr. 6 Ukázka využití stromové mapy pro zobrazení souborového systému</w:t>
      </w:r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AD66" w14:textId="46CEAE58" w:rsidR="00F44759" w:rsidRDefault="00F44759" w:rsidP="00F44759">
      <w:pPr>
        <w:pStyle w:val="Titulek"/>
        <w:jc w:val="left"/>
      </w:pPr>
      <w:r>
        <w:t>Obr. 7 a 8 Histogram v podobě sloupcového grafu s kategoriemi intervalů (červený) a histogram s proměnlivou šířkou sloupce (modrý)</w:t>
      </w:r>
    </w:p>
    <w:p w14:paraId="66C2BC8E" w14:textId="652695B2" w:rsidR="003845B8" w:rsidRDefault="00F44759" w:rsidP="00F44759">
      <w:r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lastRenderedPageBreak/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3F3" w14:textId="1BAD79E0" w:rsidR="00466451" w:rsidRDefault="00466451" w:rsidP="00466451">
      <w:pPr>
        <w:pStyle w:val="Titulek"/>
        <w:jc w:val="left"/>
      </w:pPr>
      <w:r>
        <w:t>Obr. 9 Krabicový graf doplněný o popis součástí</w:t>
      </w:r>
    </w:p>
    <w:p w14:paraId="02B5BED5" w14:textId="39A8E461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2895" w14:textId="4DEA14CA" w:rsidR="00CF17F3" w:rsidRDefault="00CF17F3" w:rsidP="00CF17F3">
      <w:pPr>
        <w:pStyle w:val="Titulek"/>
        <w:jc w:val="left"/>
      </w:pPr>
      <w:r>
        <w:t>Obr. 10 Houslový graf s nesymetrickým rozdělením</w:t>
      </w:r>
      <w:r w:rsidR="00EE772E">
        <w:t xml:space="preserve"> podle</w:t>
      </w:r>
      <w:r>
        <w:t xml:space="preserve"> skupin</w:t>
      </w:r>
    </w:p>
    <w:p w14:paraId="20C93B68" w14:textId="40A762CB" w:rsidR="00DC602C" w:rsidRDefault="00CF17F3" w:rsidP="00CD6A0E">
      <w:r>
        <w:t xml:space="preserve">Zdroj: vlastní zpracování – knihovna </w:t>
      </w:r>
      <w:proofErr w:type="spellStart"/>
      <w:r>
        <w:t>Seaborn</w:t>
      </w:r>
      <w:proofErr w:type="spellEnd"/>
    </w:p>
    <w:p w14:paraId="7085D8B0" w14:textId="77777777" w:rsidR="00891172" w:rsidRDefault="00891172" w:rsidP="00CD6A0E"/>
    <w:p w14:paraId="029E94C9" w14:textId="5309B99D" w:rsidR="00CD6A0E" w:rsidRDefault="003A1520" w:rsidP="00572B90">
      <w:pPr>
        <w:pStyle w:val="Nadpis3"/>
      </w:pPr>
      <w:bookmarkStart w:id="12" w:name="_Toc89591045"/>
      <w:r>
        <w:t>Časté chyby při vizualizaci</w:t>
      </w:r>
      <w:bookmarkEnd w:id="12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59BA" w14:textId="4CAB9971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zavádějícího spojnicového grafu</w:t>
      </w:r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nevytváří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8BD8C21" w14:textId="685E3CA6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využití spojnice trendu</w:t>
      </w:r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čtenáři,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DDA0" w14:textId="21A13B2C" w:rsidR="00A8273C" w:rsidRDefault="00A8273C" w:rsidP="00A8273C">
      <w:pPr>
        <w:pStyle w:val="Titulek"/>
        <w:jc w:val="left"/>
      </w:pPr>
      <w:r>
        <w:t>Obr. X Porovnání barevných palet</w:t>
      </w:r>
    </w:p>
    <w:p w14:paraId="6E06437A" w14:textId="4F232329" w:rsidR="00A8273C" w:rsidRDefault="00A8273C" w:rsidP="00A8273C">
      <w:r>
        <w:t xml:space="preserve">Zdroj: vlastní zpracování – 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vytváří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646978B1" w:rsidR="007E2F7E" w:rsidRDefault="007E2F7E" w:rsidP="007E2F7E">
      <w:pPr>
        <w:pStyle w:val="Nadpis2"/>
      </w:pPr>
      <w:bookmarkStart w:id="13" w:name="_Toc89591046"/>
      <w:r>
        <w:t>Jazyk Python</w:t>
      </w:r>
      <w:bookmarkEnd w:id="13"/>
    </w:p>
    <w:p w14:paraId="13ABBA28" w14:textId="2130381B" w:rsidR="00960AFB" w:rsidRDefault="00CC49E9" w:rsidP="00CC49E9">
      <w:r>
        <w:t>Jazyk Python je interpretovaný objektově orientovaný</w:t>
      </w:r>
      <w:r w:rsidR="00660CF1">
        <w:t xml:space="preserve"> programovací</w:t>
      </w:r>
      <w:r>
        <w:t xml:space="preserve"> jazyk</w:t>
      </w:r>
      <w:r w:rsidR="00660CF1">
        <w:t xml:space="preserve">, který v dnešní době patří mezi </w:t>
      </w:r>
      <w:r w:rsidR="00CF1744">
        <w:t>jeden</w:t>
      </w:r>
      <w:r w:rsidR="00660CF1">
        <w:t xml:space="preserve"> z nejpoužívanějších. V listopadu roku 2021 byl na prvním místě žebříčků </w:t>
      </w:r>
      <w:r w:rsidR="00660CF1" w:rsidRPr="00660CF1">
        <w:t>PYPL</w:t>
      </w:r>
      <w:r w:rsidR="00660CF1">
        <w:t xml:space="preserve"> a </w:t>
      </w:r>
      <w:r w:rsidR="00660CF1" w:rsidRPr="00660CF1">
        <w:t>TIOBE</w:t>
      </w:r>
      <w:r w:rsidR="00660CF1">
        <w:t xml:space="preserve"> index</w:t>
      </w:r>
      <w:r w:rsidR="00B55A13">
        <w:t xml:space="preserve"> [27] [28]</w:t>
      </w:r>
      <w:r w:rsidR="00660CF1">
        <w:t xml:space="preserve">, hodnotící programovací jazyky podle počtu kurzů pro daný jazyk vyhledaných online a počtu programátorů daný jazyk využívající. </w:t>
      </w:r>
      <w:r w:rsidR="00960AFB">
        <w:t xml:space="preserve">Využití nachází ve vědě a výzkumu, </w:t>
      </w:r>
      <w:r w:rsidR="00AE31EA">
        <w:t>výuce,</w:t>
      </w:r>
      <w:r w:rsidR="00914173">
        <w:t xml:space="preserve"> </w:t>
      </w:r>
      <w:r w:rsidR="00AE31EA">
        <w:t>webových aplikacích</w:t>
      </w:r>
      <w:r w:rsidR="00914173">
        <w:t>, ale i při vývoji jiných aplikací pro testování a management.</w:t>
      </w:r>
      <w:r w:rsidR="00943E1D">
        <w:t xml:space="preserve"> [30]</w:t>
      </w:r>
      <w:r w:rsidR="00914173">
        <w:t xml:space="preserve"> </w:t>
      </w:r>
    </w:p>
    <w:p w14:paraId="3D481896" w14:textId="78208C1A" w:rsidR="00CC49E9" w:rsidRPr="00CC49E9" w:rsidRDefault="00646DA4" w:rsidP="00CC49E9">
      <w:r>
        <w:t xml:space="preserve">Jeho popularita se zakládá hlavně na jeho jednoduchosti, dobré čitelnosti kódu, přenositelnosti programů mezi platformami, </w:t>
      </w:r>
      <w:r w:rsidR="00F448F6">
        <w:t xml:space="preserve">velkému množství rozšiřujících knihoven </w:t>
      </w:r>
      <w:r w:rsidR="005E0890">
        <w:t xml:space="preserve">a snadné integraci s komponentami v jiných jazycích. </w:t>
      </w:r>
      <w:r w:rsidR="00CC3EF6">
        <w:t xml:space="preserve">Nevýhodou jazyku Python je především jeho rychlost, </w:t>
      </w:r>
      <w:r w:rsidR="00950C4C">
        <w:t xml:space="preserve">která je oproti kompilovaným jazykům </w:t>
      </w:r>
      <w:r w:rsidR="00AC4D4C">
        <w:t xml:space="preserve">nižší, což však nemusí být problémem při </w:t>
      </w:r>
      <w:r w:rsidR="00455F81">
        <w:t xml:space="preserve">mnoha využitích </w:t>
      </w:r>
      <w:r w:rsidR="009457EB">
        <w:t xml:space="preserve">tohoto </w:t>
      </w:r>
      <w:r w:rsidR="00455F81">
        <w:t xml:space="preserve">jazyka. </w:t>
      </w:r>
      <w:r w:rsidR="00A72FD4">
        <w:t>Problém s rychlostí lze také řešit oddělením náročnějších částí programu do kompilovaných rozšíření, následně volaných z hlavního interpretovaného programu.</w:t>
      </w:r>
      <w:r w:rsidR="00C40D43">
        <w:t xml:space="preserve"> [29]</w:t>
      </w:r>
      <w:r w:rsidR="00A72FD4">
        <w:t xml:space="preserve"> </w:t>
      </w:r>
      <w:r w:rsidR="00BE236B">
        <w:t xml:space="preserve">Další možnou nevýhodou může být pro </w:t>
      </w:r>
      <w:r w:rsidR="00AF59A0">
        <w:t xml:space="preserve">některé </w:t>
      </w:r>
      <w:r w:rsidR="00C40D43">
        <w:t>programátor</w:t>
      </w:r>
      <w:r w:rsidR="00AF59A0">
        <w:t>y</w:t>
      </w:r>
      <w:r w:rsidR="00DE4FFD">
        <w:t xml:space="preserve"> nezvyklá</w:t>
      </w:r>
      <w:r w:rsidR="00AF59A0">
        <w:t xml:space="preserve"> </w:t>
      </w:r>
      <w:r w:rsidR="00F926FB">
        <w:t>syntaxe využívající odsazení kódu a konce řádků</w:t>
      </w:r>
    </w:p>
    <w:p w14:paraId="03F2901D" w14:textId="6CC6B2D5" w:rsidR="005B6DAF" w:rsidRDefault="0042242F" w:rsidP="005B6DAF">
      <w:pPr>
        <w:pStyle w:val="Nadpis2"/>
      </w:pPr>
      <w:bookmarkStart w:id="14" w:name="_Toc89591047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14"/>
    </w:p>
    <w:p w14:paraId="0772BCE7" w14:textId="3BB80362" w:rsidR="00C10357" w:rsidRDefault="00C3718D" w:rsidP="00C10357">
      <w:pPr>
        <w:pStyle w:val="Nadpis3"/>
      </w:pPr>
      <w:bookmarkStart w:id="15" w:name="_Toc89591048"/>
      <w:proofErr w:type="spellStart"/>
      <w:r>
        <w:t>Num</w:t>
      </w:r>
      <w:r w:rsidR="00C10357">
        <w:t>P</w:t>
      </w:r>
      <w:r>
        <w:t>y</w:t>
      </w:r>
      <w:bookmarkEnd w:id="15"/>
      <w:proofErr w:type="spellEnd"/>
    </w:p>
    <w:p w14:paraId="52FCE148" w14:textId="20E89671" w:rsidR="00C10357" w:rsidRDefault="00C10357" w:rsidP="00C10357">
      <w:r>
        <w:t xml:space="preserve">Asi nejčastěji používanou rozšiřující knihovnou jazyka Python je </w:t>
      </w:r>
      <w:proofErr w:type="spellStart"/>
      <w:r>
        <w:t>NumPy</w:t>
      </w:r>
      <w:proofErr w:type="spellEnd"/>
      <w:r>
        <w:t>. Jedná se o knihovnu přidávající podporu n-dimenzionálních polí a práce s nimi. Na rozdíl od seznamů jazyka Python mají tato pole definovanou velikost</w:t>
      </w:r>
      <w:r w:rsidR="000552AA">
        <w:t xml:space="preserve"> a datový typ, tento rozdíl je způsoben kompilovaným kódem jazyka C, který </w:t>
      </w:r>
      <w:proofErr w:type="spellStart"/>
      <w:r w:rsidR="000552AA">
        <w:t>NumPy</w:t>
      </w:r>
      <w:proofErr w:type="spellEnd"/>
      <w:r w:rsidR="000552AA">
        <w:t xml:space="preserve"> využívá pro velmi rychlé výpočty s velkými objemy dat. </w:t>
      </w:r>
      <w:r w:rsidR="00536C8B">
        <w:t xml:space="preserve">Právě díky této rychlosti se tato knihovna stala velmi oblíbeným nástrojem pro vědecké výpočty a je využívána velkým množstvím dalších knihoven. </w:t>
      </w:r>
      <w:r w:rsidR="0064079E">
        <w:t>Kromě</w:t>
      </w:r>
      <w:r w:rsidR="005711CF">
        <w:t xml:space="preserve"> základní</w:t>
      </w:r>
      <w:r w:rsidR="0064079E">
        <w:t xml:space="preserve"> </w:t>
      </w:r>
      <w:r w:rsidR="005711CF">
        <w:t>manipulace</w:t>
      </w:r>
      <w:r w:rsidR="0064079E">
        <w:t xml:space="preserve"> n-dimenzionální</w:t>
      </w:r>
      <w:r w:rsidR="005711CF">
        <w:t>ch</w:t>
      </w:r>
      <w:r w:rsidR="0064079E">
        <w:t xml:space="preserve"> pol</w:t>
      </w:r>
      <w:r w:rsidR="005711CF">
        <w:t>í</w:t>
      </w:r>
      <w:r w:rsidR="00127AF8">
        <w:t xml:space="preserve"> a výpočtů s nimi</w:t>
      </w:r>
      <w:r w:rsidR="0064079E">
        <w:t xml:space="preserve"> nabízí tato knihovna také </w:t>
      </w:r>
      <w:r w:rsidR="005711CF">
        <w:t xml:space="preserve">efektivní algoritmy pro jejich třídění, </w:t>
      </w:r>
      <w:r w:rsidR="006D5C4A">
        <w:t>výpočty lineární algebry, statistické operace, d</w:t>
      </w:r>
      <w:r w:rsidR="006D5C4A" w:rsidRPr="006D5C4A">
        <w:t>iskrétní Fourierov</w:t>
      </w:r>
      <w:r w:rsidR="006D5C4A">
        <w:t>y</w:t>
      </w:r>
      <w:r w:rsidR="006D5C4A" w:rsidRPr="006D5C4A">
        <w:t xml:space="preserve"> transformace</w:t>
      </w:r>
      <w:r w:rsidR="006D5C4A">
        <w:t xml:space="preserve"> i generování </w:t>
      </w:r>
      <w:r w:rsidR="006D5C4A">
        <w:lastRenderedPageBreak/>
        <w:t>náhodných rozložení.</w:t>
      </w:r>
      <w:r w:rsidR="007873FB">
        <w:t xml:space="preserve"> </w:t>
      </w:r>
      <w:r w:rsidR="0096467B">
        <w:t>Pro složitější operace je možné využít nadstavby SciPy</w:t>
      </w:r>
      <w:r w:rsidR="00DC5E0C">
        <w:t>.</w:t>
      </w:r>
      <w:r w:rsidR="00BF28AE">
        <w:t xml:space="preserve"> [31]</w:t>
      </w:r>
      <w:r w:rsidR="006D5C4A">
        <w:t xml:space="preserve"> </w:t>
      </w:r>
      <w:r w:rsidR="00BF28AE">
        <w:t xml:space="preserve">[29] </w:t>
      </w:r>
    </w:p>
    <w:p w14:paraId="71743448" w14:textId="77777777" w:rsidR="00FD7D18" w:rsidRPr="005B6DAF" w:rsidRDefault="00FD7D18" w:rsidP="00FD7D18">
      <w:pPr>
        <w:pStyle w:val="Nadpis3"/>
      </w:pPr>
      <w:bookmarkStart w:id="16" w:name="_Toc89591049"/>
      <w:r>
        <w:t>SciPy</w:t>
      </w:r>
      <w:bookmarkEnd w:id="16"/>
    </w:p>
    <w:p w14:paraId="15E03775" w14:textId="55A43DC3" w:rsidR="00FD7D18" w:rsidRPr="00C10357" w:rsidRDefault="00DA4FEB" w:rsidP="00C10357">
      <w:r>
        <w:t xml:space="preserve">SciPy je rozšířením knihovny </w:t>
      </w:r>
      <w:proofErr w:type="spellStart"/>
      <w:r>
        <w:t>NumPy</w:t>
      </w:r>
      <w:proofErr w:type="spellEnd"/>
      <w:r>
        <w:t xml:space="preserve">, zaměřujícím se převážně na efektivní </w:t>
      </w:r>
      <w:proofErr w:type="spellStart"/>
      <w:r>
        <w:t>implemetaci</w:t>
      </w:r>
      <w:proofErr w:type="spellEnd"/>
      <w:r>
        <w:t xml:space="preserve"> složitějších matematických algoritmů v oblastech lineární algebry (včetně řešení rovnic)</w:t>
      </w:r>
      <w:r w:rsidR="00825FCB">
        <w:t>,</w:t>
      </w:r>
      <w:r w:rsidR="00CE4E0D">
        <w:t xml:space="preserve"> statistiky,</w:t>
      </w:r>
      <w:r w:rsidR="00825FCB">
        <w:t xml:space="preserve"> optimalizačních úloh, </w:t>
      </w:r>
      <w:r w:rsidR="00CE4E0D">
        <w:t>interpolace, výpočtu určitých integrálů</w:t>
      </w:r>
      <w:r w:rsidR="005B719A">
        <w:t>. Krom toho umí</w:t>
      </w:r>
      <w:r w:rsidR="00036472">
        <w:t xml:space="preserve"> SciPy</w:t>
      </w:r>
      <w:r w:rsidR="005B719A">
        <w:t xml:space="preserve"> také pracovat se signály a obrazovými daty (filtrování, konvoluce, gradientní operátory </w:t>
      </w:r>
      <w:r w:rsidR="005410ED">
        <w:t>atd.</w:t>
      </w:r>
      <w:r w:rsidR="005B719A">
        <w:t>)</w:t>
      </w:r>
      <w:r w:rsidR="006D7A43">
        <w:t xml:space="preserve"> </w:t>
      </w:r>
      <w:r w:rsidR="00B339C2">
        <w:t xml:space="preserve">a nabízí </w:t>
      </w:r>
      <w:r w:rsidR="00BB5055">
        <w:t xml:space="preserve">i </w:t>
      </w:r>
      <w:r w:rsidR="00B339C2">
        <w:t xml:space="preserve">možnost </w:t>
      </w:r>
      <w:r w:rsidR="00BB5055">
        <w:t>práce se soubory programu MATLAB</w:t>
      </w:r>
      <w:r w:rsidR="005B719A">
        <w:t xml:space="preserve">. </w:t>
      </w:r>
      <w:r w:rsidR="00520ED7">
        <w:t>[32]</w:t>
      </w:r>
    </w:p>
    <w:p w14:paraId="3C65D7A1" w14:textId="3886B9C7" w:rsidR="00C3718D" w:rsidRDefault="00C9783C" w:rsidP="00C3718D">
      <w:pPr>
        <w:pStyle w:val="Nadpis3"/>
      </w:pPr>
      <w:bookmarkStart w:id="17" w:name="_Toc89591050"/>
      <w:proofErr w:type="spellStart"/>
      <w:r>
        <w:t>p</w:t>
      </w:r>
      <w:r w:rsidR="00C3718D">
        <w:t>andas</w:t>
      </w:r>
      <w:bookmarkEnd w:id="17"/>
      <w:proofErr w:type="spellEnd"/>
    </w:p>
    <w:p w14:paraId="4C33FEC8" w14:textId="34654E8C" w:rsidR="00CB023D" w:rsidRPr="00CB023D" w:rsidRDefault="00D765EC" w:rsidP="00CB023D">
      <w:r>
        <w:t xml:space="preserve">Často využívanou knihovnou při tvorbě vizualizací </w:t>
      </w:r>
      <w:r w:rsidR="006D7260">
        <w:t xml:space="preserve">je knihovna </w:t>
      </w:r>
      <w:proofErr w:type="spellStart"/>
      <w:r w:rsidR="00C9783C">
        <w:t>p</w:t>
      </w:r>
      <w:r w:rsidR="006D7260">
        <w:t>andas</w:t>
      </w:r>
      <w:proofErr w:type="spellEnd"/>
      <w:r w:rsidR="009E1D2B">
        <w:t>, sloužící k</w:t>
      </w:r>
      <w:r w:rsidR="00432403">
        <w:t> manipulaci s tabulkovými datovými strukturami</w:t>
      </w:r>
      <w:r w:rsidR="004437C5">
        <w:t xml:space="preserve"> pomocí objektů </w:t>
      </w:r>
      <w:proofErr w:type="spellStart"/>
      <w:r w:rsidR="004437C5">
        <w:t>Series</w:t>
      </w:r>
      <w:proofErr w:type="spellEnd"/>
      <w:r w:rsidR="004437C5">
        <w:t xml:space="preserve"> (pro jednodimenzionální data stejného typu) a </w:t>
      </w:r>
      <w:proofErr w:type="spellStart"/>
      <w:r w:rsidR="004437C5">
        <w:t>DataFrame</w:t>
      </w:r>
      <w:proofErr w:type="spellEnd"/>
      <w:r w:rsidR="004437C5">
        <w:t xml:space="preserve"> (pro </w:t>
      </w:r>
      <w:r w:rsidR="00AB499F">
        <w:t>obecná</w:t>
      </w:r>
      <w:r w:rsidR="004437C5">
        <w:t xml:space="preserve"> tabulková data). </w:t>
      </w:r>
      <w:r w:rsidR="00306A3F">
        <w:t>Dovoluje snadno přidávat a odebírat sloupce dat, kombinovat datové soubory</w:t>
      </w:r>
      <w:r w:rsidR="00395036">
        <w:t xml:space="preserve"> nebo </w:t>
      </w:r>
      <w:r w:rsidR="00306A3F">
        <w:t>vytvářet výběry na základě podmínek</w:t>
      </w:r>
      <w:r w:rsidR="00843E21">
        <w:t xml:space="preserve">. Velmi praktická je také možnost vytvářet objekty </w:t>
      </w:r>
      <w:proofErr w:type="spellStart"/>
      <w:r w:rsidR="00843E21">
        <w:t>DataFrame</w:t>
      </w:r>
      <w:proofErr w:type="spellEnd"/>
      <w:r w:rsidR="00306A3F">
        <w:t xml:space="preserve"> </w:t>
      </w:r>
      <w:r w:rsidR="00843E21">
        <w:t>přímo ze souborů a databází, konverze</w:t>
      </w:r>
      <w:r w:rsidR="009C063E">
        <w:t xml:space="preserve"> </w:t>
      </w:r>
      <w:r w:rsidR="00901A90">
        <w:t>text</w:t>
      </w:r>
      <w:r w:rsidR="00FE6AE7">
        <w:t>ových záznamů</w:t>
      </w:r>
      <w:r w:rsidR="00901A90">
        <w:t xml:space="preserve"> na </w:t>
      </w:r>
      <w:r w:rsidR="00FE6AE7">
        <w:t>datové typy vyjadřující čas</w:t>
      </w:r>
      <w:r w:rsidR="00901A90">
        <w:t xml:space="preserve"> a práce s</w:t>
      </w:r>
      <w:r w:rsidR="00D97374">
        <w:t> časovými řadami</w:t>
      </w:r>
      <w:r w:rsidR="00556428">
        <w:t xml:space="preserve">. </w:t>
      </w:r>
      <w:r w:rsidR="00DE3F43">
        <w:t xml:space="preserve">Knihovna také disponuje </w:t>
      </w:r>
      <w:r w:rsidR="00DA3A4C">
        <w:t xml:space="preserve">schopností vytvářet </w:t>
      </w:r>
      <w:r w:rsidR="00DE3F43">
        <w:t>vizualizac</w:t>
      </w:r>
      <w:r w:rsidR="00DA3A4C">
        <w:t>e</w:t>
      </w:r>
      <w:r w:rsidR="00DE3F43">
        <w:t xml:space="preserve"> </w:t>
      </w:r>
      <w:r w:rsidR="00223B61">
        <w:t xml:space="preserve">přímo z objektů </w:t>
      </w:r>
      <w:proofErr w:type="spellStart"/>
      <w:r w:rsidR="00223B61">
        <w:t>DataFrame</w:t>
      </w:r>
      <w:proofErr w:type="spellEnd"/>
      <w:r w:rsidR="00223B61">
        <w:t xml:space="preserve"> pomocí knihovny </w:t>
      </w:r>
      <w:proofErr w:type="spellStart"/>
      <w:r w:rsidR="00223B61">
        <w:t>Matplotlib</w:t>
      </w:r>
      <w:proofErr w:type="spellEnd"/>
      <w:r w:rsidR="00CF67B9">
        <w:t xml:space="preserve">, častěji je však </w:t>
      </w:r>
      <w:proofErr w:type="spellStart"/>
      <w:r w:rsidR="00CF67B9">
        <w:t>DataFrame</w:t>
      </w:r>
      <w:proofErr w:type="spellEnd"/>
      <w:r w:rsidR="00CF67B9">
        <w:t xml:space="preserve"> použit jako zdroj dat pro jiné vizualizační knihovny</w:t>
      </w:r>
      <w:r w:rsidR="00223B61">
        <w:t>.</w:t>
      </w:r>
      <w:r w:rsidR="0088471E">
        <w:t xml:space="preserve"> [33]</w:t>
      </w:r>
    </w:p>
    <w:p w14:paraId="5D161BEE" w14:textId="71A7F414" w:rsidR="004B0AE5" w:rsidRDefault="004B0AE5" w:rsidP="004B0AE5">
      <w:pPr>
        <w:pStyle w:val="Nadpis2"/>
      </w:pPr>
      <w:bookmarkStart w:id="18" w:name="_Toc89591051"/>
      <w:r>
        <w:t>Vizualizační knihovny jazyka Python</w:t>
      </w:r>
      <w:bookmarkEnd w:id="18"/>
    </w:p>
    <w:p w14:paraId="343A5506" w14:textId="2B32205E" w:rsidR="004B0AE5" w:rsidRDefault="00206960" w:rsidP="004B0AE5">
      <w:pPr>
        <w:pStyle w:val="Nadpis3"/>
      </w:pPr>
      <w:bookmarkStart w:id="19" w:name="_Toc89591052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19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</w:t>
      </w:r>
      <w:r w:rsidR="00614F72">
        <w:lastRenderedPageBreak/>
        <w:t xml:space="preserve">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20" w:name="_Toc89591053"/>
      <w:proofErr w:type="spellStart"/>
      <w:r>
        <w:t>Seaborn</w:t>
      </w:r>
      <w:bookmarkEnd w:id="20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21" w:name="_Toc89591054"/>
      <w:proofErr w:type="spellStart"/>
      <w:r>
        <w:t>Bokeh</w:t>
      </w:r>
      <w:bookmarkEnd w:id="21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r w:rsidR="008F1DE5">
        <w:t>nevytváří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>větší složitosti kódu, potřebného na její 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lastRenderedPageBreak/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22" w:name="_Toc89591055"/>
      <w:proofErr w:type="spellStart"/>
      <w:r>
        <w:t>Plotly</w:t>
      </w:r>
      <w:bookmarkEnd w:id="22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vytváří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>který však dovoluje mnohem větší kontrolu nad vytvářenou 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- </w:t>
      </w:r>
      <w:r w:rsidR="006722BD">
        <w:t xml:space="preserve"> platform</w:t>
      </w:r>
      <w:r w:rsidR="00642237">
        <w:t>a</w:t>
      </w:r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23" w:name="_Toc89591056"/>
      <w:proofErr w:type="spellStart"/>
      <w:r>
        <w:t>Holoviews</w:t>
      </w:r>
      <w:bookmarkEnd w:id="23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r w:rsidR="008C17B9">
        <w:t xml:space="preserve">stačí </w:t>
      </w:r>
      <w:r w:rsidR="00750B10">
        <w:t xml:space="preserve">data popsat a předat konstruktoru 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 xml:space="preserve">soustředit se na to, jakým způsobem </w:t>
      </w:r>
      <w:r w:rsidR="00B663A6" w:rsidRPr="00B663A6">
        <w:rPr>
          <w:i/>
          <w:iCs/>
        </w:rPr>
        <w:lastRenderedPageBreak/>
        <w:t>chce data prozkoumat a co se snaží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24" w:name="_Toc89591057"/>
      <w:proofErr w:type="spellStart"/>
      <w:r>
        <w:t>Pygal</w:t>
      </w:r>
      <w:bookmarkEnd w:id="24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25" w:name="_Toc89591058"/>
      <w:proofErr w:type="spellStart"/>
      <w:r>
        <w:t>MidiTime</w:t>
      </w:r>
      <w:bookmarkEnd w:id="25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neslouží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26" w:name="_Toc89591059"/>
      <w:proofErr w:type="spellStart"/>
      <w:r>
        <w:t>Geoplotlib</w:t>
      </w:r>
      <w:bookmarkEnd w:id="26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27" w:name="_Toc89591060"/>
      <w:proofErr w:type="spellStart"/>
      <w:r>
        <w:lastRenderedPageBreak/>
        <w:t>WordCloud</w:t>
      </w:r>
      <w:bookmarkEnd w:id="27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28" w:name="_Toc89591061"/>
      <w:r>
        <w:t>Metodika zpracování</w:t>
      </w:r>
      <w:bookmarkEnd w:id="28"/>
    </w:p>
    <w:p w14:paraId="0D8C6447" w14:textId="6FBCBDBB" w:rsidR="0022019C" w:rsidRDefault="00D14DB8" w:rsidP="00D14DB8">
      <w:pPr>
        <w:pStyle w:val="Nadpis2"/>
      </w:pPr>
      <w:bookmarkStart w:id="29" w:name="_Toc89591062"/>
      <w:r>
        <w:t>Hodnocení knihoven</w:t>
      </w:r>
      <w:bookmarkEnd w:id="29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r>
        <w:t xml:space="preserve">Tabulka </w:t>
      </w:r>
      <w:r w:rsidR="00B55239">
        <w:fldChar w:fldCharType="begin"/>
      </w:r>
      <w:r w:rsidR="00B55239">
        <w:instrText xml:space="preserve"> SEQ Tabulka \* ARABIC </w:instrText>
      </w:r>
      <w:r w:rsidR="00B55239">
        <w:fldChar w:fldCharType="separate"/>
      </w:r>
      <w:r>
        <w:rPr>
          <w:noProof/>
        </w:rPr>
        <w:t>1</w:t>
      </w:r>
      <w:r w:rsidR="00B55239">
        <w:rPr>
          <w:noProof/>
        </w:rPr>
        <w:fldChar w:fldCharType="end"/>
      </w:r>
      <w:r>
        <w:t xml:space="preserve"> Ukázková tabulka hodnocení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lastRenderedPageBreak/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13CB82C3" w:rsidR="00FE0293" w:rsidRDefault="00FE0293" w:rsidP="00FE0293">
      <w:pPr>
        <w:pStyle w:val="Nadpis1"/>
      </w:pPr>
      <w:bookmarkStart w:id="30" w:name="_Toc89591063"/>
      <w:r>
        <w:t>Praktická část</w:t>
      </w:r>
      <w:bookmarkEnd w:id="30"/>
    </w:p>
    <w:p w14:paraId="7DADFA19" w14:textId="7D9D4738" w:rsidR="00763AA6" w:rsidRDefault="00763AA6" w:rsidP="00763AA6">
      <w:pPr>
        <w:pStyle w:val="Nadpis2"/>
      </w:pPr>
      <w:bookmarkStart w:id="31" w:name="_Toc89591064"/>
      <w:r>
        <w:t>Způsoby získávání dat pomocí jazyka Python</w:t>
      </w:r>
      <w:bookmarkEnd w:id="31"/>
    </w:p>
    <w:p w14:paraId="15C23B03" w14:textId="44B966B5" w:rsidR="007968B4" w:rsidRPr="007968B4" w:rsidRDefault="007968B4" w:rsidP="007968B4">
      <w:r>
        <w:t xml:space="preserve">V následujících kapitolách </w:t>
      </w:r>
      <w:r w:rsidR="00843A7F">
        <w:t xml:space="preserve">jsou popsány některé ze způsobů </w:t>
      </w:r>
      <w:r w:rsidR="002966E2">
        <w:t>získání dat pro vizualizaci</w:t>
      </w:r>
      <w:r w:rsidR="00AB36BB">
        <w:t xml:space="preserve"> v jazyce Python a knihovny, které lze k tomuto účelu využit</w:t>
      </w:r>
      <w:r w:rsidR="00FE0AF7">
        <w:t xml:space="preserve">. </w:t>
      </w:r>
    </w:p>
    <w:p w14:paraId="16608ED1" w14:textId="6CD6CED8" w:rsidR="00763AA6" w:rsidRDefault="00763AA6" w:rsidP="00763AA6">
      <w:pPr>
        <w:pStyle w:val="Nadpis3"/>
      </w:pPr>
      <w:bookmarkStart w:id="32" w:name="_Toc89591065"/>
      <w:r>
        <w:t>Načtení dat ze souboru</w:t>
      </w:r>
      <w:bookmarkEnd w:id="32"/>
    </w:p>
    <w:p w14:paraId="07CA2850" w14:textId="32C2948E" w:rsidR="00D751EA" w:rsidRDefault="00227B1D" w:rsidP="00D751EA">
      <w:r>
        <w:t>Jedním ze</w:t>
      </w:r>
      <w:r w:rsidR="00C14C52">
        <w:t xml:space="preserve"> způsob</w:t>
      </w:r>
      <w:r>
        <w:t>ů</w:t>
      </w:r>
      <w:r w:rsidR="00C14C52">
        <w:t xml:space="preserve"> získání dat pro vizualizaci je </w:t>
      </w:r>
      <w:r w:rsidR="00F40707">
        <w:t>jejich načtení přímo z</w:t>
      </w:r>
      <w:r w:rsidR="00C12213">
        <w:t> pevného disku počítače</w:t>
      </w:r>
      <w:r w:rsidR="008667A2">
        <w:t xml:space="preserve">. V této kapitole </w:t>
      </w:r>
      <w:r w:rsidR="006D4AA1">
        <w:t>je popsána</w:t>
      </w:r>
      <w:r w:rsidR="008667A2">
        <w:t xml:space="preserve"> </w:t>
      </w:r>
      <w:r w:rsidR="006D4AA1">
        <w:t xml:space="preserve">práce </w:t>
      </w:r>
      <w:r w:rsidR="008667A2">
        <w:t>alespoň</w:t>
      </w:r>
      <w:r w:rsidR="006D4AA1">
        <w:t xml:space="preserve"> s</w:t>
      </w:r>
      <w:r w:rsidR="008667A2">
        <w:t xml:space="preserve"> někter</w:t>
      </w:r>
      <w:r w:rsidR="006D4AA1">
        <w:t>ými</w:t>
      </w:r>
      <w:r w:rsidR="008667A2">
        <w:t xml:space="preserve"> </w:t>
      </w:r>
      <w:r w:rsidR="006D4AA1">
        <w:t xml:space="preserve">z nejčastějších </w:t>
      </w:r>
      <w:r w:rsidR="008667A2">
        <w:t>typů souborů.</w:t>
      </w:r>
      <w:r w:rsidR="0047395F">
        <w:t xml:space="preserve"> </w:t>
      </w:r>
    </w:p>
    <w:p w14:paraId="1C3370DB" w14:textId="0292994E" w:rsidR="008667A2" w:rsidRDefault="0019067E" w:rsidP="003E2E9B">
      <w:pPr>
        <w:pStyle w:val="Nadpis4"/>
      </w:pPr>
      <w:r>
        <w:t xml:space="preserve"> </w:t>
      </w:r>
      <w:r w:rsidR="00D678CE">
        <w:t>Sobory typu CSV</w:t>
      </w:r>
    </w:p>
    <w:p w14:paraId="4F879083" w14:textId="76C645B2" w:rsidR="00C15ACD" w:rsidRDefault="00227B1D" w:rsidP="00D678CE">
      <w:r>
        <w:t>Sobory s příponou .</w:t>
      </w:r>
      <w:proofErr w:type="spellStart"/>
      <w:r>
        <w:t>csv</w:t>
      </w:r>
      <w:proofErr w:type="spellEnd"/>
      <w:r>
        <w:t xml:space="preserve"> (</w:t>
      </w:r>
      <w:proofErr w:type="spellStart"/>
      <w:r>
        <w:t>comma</w:t>
      </w:r>
      <w:r w:rsidR="006A53D2">
        <w:t>-</w:t>
      </w:r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 </w:t>
      </w:r>
      <w:r w:rsidR="00666FC8">
        <w:t>jsou jednoduchý</w:t>
      </w:r>
      <w:r w:rsidR="00C96147">
        <w:t>m</w:t>
      </w:r>
      <w:r w:rsidR="00666FC8">
        <w:t xml:space="preserve"> </w:t>
      </w:r>
      <w:r w:rsidR="0054475F">
        <w:t>způsobem,</w:t>
      </w:r>
      <w:r w:rsidR="00666FC8">
        <w:t xml:space="preserve"> jak uchovávat data organizovaná do sloupců</w:t>
      </w:r>
      <w:r w:rsidR="0031416A">
        <w:t xml:space="preserve"> a jsou hojně využívány například pro zveřejňování takzvaných „Otevřených dat“</w:t>
      </w:r>
      <w:r w:rsidR="00666FC8">
        <w:t xml:space="preserve">. </w:t>
      </w:r>
      <w:r w:rsidR="0054475F">
        <w:t>Pro jejich na</w:t>
      </w:r>
      <w:r w:rsidR="009B1E2F">
        <w:t>čtení a zpracování je možné využ</w:t>
      </w:r>
      <w:r w:rsidR="00C15ACD">
        <w:t xml:space="preserve">ít </w:t>
      </w:r>
      <w:r w:rsidR="00D157B4">
        <w:t xml:space="preserve">modul </w:t>
      </w:r>
      <w:proofErr w:type="spellStart"/>
      <w:r w:rsidR="00D157B4">
        <w:t>csv</w:t>
      </w:r>
      <w:proofErr w:type="spellEnd"/>
      <w:r w:rsidR="00D157B4">
        <w:t xml:space="preserve"> jazyka Python</w:t>
      </w:r>
      <w:r w:rsidR="00393B46">
        <w:t xml:space="preserve">. Pomocí </w:t>
      </w:r>
      <w:proofErr w:type="spellStart"/>
      <w:r w:rsidR="00393B46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csv</w:t>
      </w:r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.reader</w:t>
      </w:r>
      <w:proofErr w:type="spellEnd"/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6A72C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D555D9">
        <w:t xml:space="preserve">je vytvořen objekt, přes který lze iterovat v cyklu. Každá iterace </w:t>
      </w:r>
      <w:r w:rsidR="00B111BE">
        <w:t>vrací</w:t>
      </w:r>
      <w:r w:rsidR="00D555D9">
        <w:t xml:space="preserve"> jeden řádek CSV souboru</w:t>
      </w:r>
      <w:r w:rsidR="00987B53">
        <w:t xml:space="preserve"> ve formátu seznamu</w:t>
      </w:r>
      <w:r w:rsidR="00614876">
        <w:t xml:space="preserve"> (</w:t>
      </w:r>
      <w:r w:rsidR="00987B53">
        <w:t>pokud soubor obsahuje hlavičku</w:t>
      </w:r>
      <w:r w:rsidR="00614876">
        <w:t xml:space="preserve">, nachází se na prvním místě a je s ní pracováno jako s jakýmkoliv jiným řádkem souboru). </w:t>
      </w:r>
      <w:r w:rsidR="00FC694E">
        <w:t xml:space="preserve">Následné zpracování dat </w:t>
      </w:r>
      <w:r w:rsidR="00E26ACA">
        <w:t xml:space="preserve">je </w:t>
      </w:r>
      <w:r w:rsidR="00E26ACA">
        <w:lastRenderedPageBreak/>
        <w:t xml:space="preserve">tedy poměrně náročné na </w:t>
      </w:r>
      <w:r w:rsidR="00182BFC">
        <w:t xml:space="preserve">množství potřebného kódu a při velkém množství dat i na </w:t>
      </w:r>
      <w:r w:rsidR="002A0503">
        <w:t xml:space="preserve">rychlost. </w:t>
      </w:r>
    </w:p>
    <w:p w14:paraId="204701B3" w14:textId="4991BB2B" w:rsidR="00EC7106" w:rsidRDefault="00693C1B" w:rsidP="00D678CE">
      <w:r>
        <w:t xml:space="preserve">Snazším a rychlejším způsobem práce se soubory ve formátu CSV je </w:t>
      </w:r>
      <w:r w:rsidR="00016B8D">
        <w:t xml:space="preserve">využití knihovny </w:t>
      </w:r>
      <w:proofErr w:type="spellStart"/>
      <w:r w:rsidR="00016B8D">
        <w:t>pandas</w:t>
      </w:r>
      <w:proofErr w:type="spellEnd"/>
      <w:r w:rsidR="00016B8D">
        <w:t xml:space="preserve">. </w:t>
      </w:r>
      <w:r w:rsidR="007F2F68">
        <w:t xml:space="preserve">Pomocí volání </w:t>
      </w:r>
      <w:proofErr w:type="spellStart"/>
      <w:r w:rsidR="007F2F68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.read_csv</w:t>
      </w:r>
      <w:proofErr w:type="spellEnd"/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7F2F68">
        <w:t xml:space="preserve">lze </w:t>
      </w:r>
      <w:r w:rsidR="00D84A1D">
        <w:t>ze souboru</w:t>
      </w:r>
      <w:r w:rsidR="008F6FA7">
        <w:t xml:space="preserve"> </w:t>
      </w:r>
      <w:r w:rsidR="00D84A1D">
        <w:t xml:space="preserve">vytvořit </w:t>
      </w:r>
      <w:proofErr w:type="spellStart"/>
      <w:r w:rsidR="00D84A1D">
        <w:t>DataFrame</w:t>
      </w:r>
      <w:proofErr w:type="spellEnd"/>
      <w:r w:rsidR="008F6FA7">
        <w:t>, se kterým lze dál snadno manipulovat</w:t>
      </w:r>
      <w:r w:rsidR="00912A1C">
        <w:t xml:space="preserve">. </w:t>
      </w:r>
      <w:r w:rsidR="001A1242">
        <w:t xml:space="preserve">Není nutné soubor otevírat pomocí funkce </w:t>
      </w:r>
      <w:r w:rsidR="001A124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open()</w:t>
      </w:r>
      <w:r w:rsidR="001A1242">
        <w:t xml:space="preserve">, pro načtení stačí </w:t>
      </w:r>
      <w:r w:rsidR="00132B8A">
        <w:t xml:space="preserve">cesta. </w:t>
      </w:r>
      <w:r w:rsidR="008A52E0">
        <w:t xml:space="preserve">Důležitým rozdílem oproti </w:t>
      </w:r>
      <w:proofErr w:type="spellStart"/>
      <w:r w:rsidR="004E6505">
        <w:t>csv</w:t>
      </w:r>
      <w:proofErr w:type="spellEnd"/>
      <w:r w:rsidR="004E6505">
        <w:t xml:space="preserve"> modulu jazyka Python je nutnost specifikovat separátor</w:t>
      </w:r>
      <w:r w:rsidR="00041482">
        <w:t xml:space="preserve"> pomocí </w:t>
      </w:r>
      <w:proofErr w:type="spellStart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sep</w:t>
      </w:r>
      <w:proofErr w:type="spellEnd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=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&lt;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znak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&gt;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4E6505">
        <w:t xml:space="preserve">, pokud je pro oddělení hodnot použit jiný </w:t>
      </w:r>
      <w:r w:rsidR="00AA0A64">
        <w:t>znak</w:t>
      </w:r>
      <w:r w:rsidR="004E6505">
        <w:t xml:space="preserve"> než čárka</w:t>
      </w:r>
      <w:r w:rsidR="00AE65FA">
        <w:t xml:space="preserve">. </w:t>
      </w:r>
    </w:p>
    <w:p w14:paraId="31B66253" w14:textId="004C7403" w:rsidR="00992CA2" w:rsidRDefault="00992CA2" w:rsidP="00992CA2">
      <w:pPr>
        <w:pStyle w:val="Nadpis4"/>
      </w:pPr>
      <w:r>
        <w:t xml:space="preserve"> Bitmapové soubory</w:t>
      </w:r>
    </w:p>
    <w:p w14:paraId="07C99DE0" w14:textId="3238F4DD" w:rsidR="0096259E" w:rsidRDefault="000C4C61" w:rsidP="003C41F6">
      <w:r>
        <w:t>Pro načtení obrazových dat ve formátech jako jsou .</w:t>
      </w:r>
      <w:proofErr w:type="spellStart"/>
      <w:r>
        <w:t>png</w:t>
      </w:r>
      <w:proofErr w:type="spellEnd"/>
      <w:r>
        <w:t>, .</w:t>
      </w:r>
      <w:proofErr w:type="spellStart"/>
      <w:r>
        <w:t>jpg</w:t>
      </w:r>
      <w:proofErr w:type="spellEnd"/>
      <w:r>
        <w:t xml:space="preserve">, </w:t>
      </w:r>
      <w:r w:rsidR="00CA6E2E">
        <w:t xml:space="preserve">apod. </w:t>
      </w:r>
      <w:r w:rsidR="0070703A">
        <w:t xml:space="preserve">je možné použít knihovnu Python </w:t>
      </w:r>
      <w:proofErr w:type="spellStart"/>
      <w:r w:rsidR="0070703A">
        <w:t>Imaging</w:t>
      </w:r>
      <w:proofErr w:type="spellEnd"/>
      <w:r w:rsidR="0070703A">
        <w:t xml:space="preserve"> </w:t>
      </w:r>
      <w:proofErr w:type="spellStart"/>
      <w:r w:rsidR="0070703A">
        <w:t>Library</w:t>
      </w:r>
      <w:proofErr w:type="spellEnd"/>
      <w:r w:rsidR="0070703A">
        <w:t xml:space="preserve">, respektive její aktuálně používanou verzi </w:t>
      </w:r>
      <w:proofErr w:type="spellStart"/>
      <w:r w:rsidR="0070703A">
        <w:t>Pillow</w:t>
      </w:r>
      <w:proofErr w:type="spellEnd"/>
      <w:r w:rsidR="0070703A">
        <w:t xml:space="preserve">. </w:t>
      </w:r>
      <w:r w:rsidR="00EB28ED">
        <w:t xml:space="preserve">Po načtení pomocí </w:t>
      </w:r>
      <w:proofErr w:type="spellStart"/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.open</w:t>
      </w:r>
      <w:proofErr w:type="spellEnd"/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703A">
        <w:t xml:space="preserve"> </w:t>
      </w:r>
      <w:r w:rsidR="00EB28ED">
        <w:t xml:space="preserve">získáme objekt typu Image, který lze dále zpracovávat pomocí knihovny </w:t>
      </w:r>
      <w:proofErr w:type="spellStart"/>
      <w:r w:rsidR="00EB28ED">
        <w:t>Pillow</w:t>
      </w:r>
      <w:proofErr w:type="spellEnd"/>
      <w:r w:rsidR="00EB28ED">
        <w:t>. Dostupné jsou funkce jako ořezávání, změna velikosti, geometrické transformace a kombinace více souborů</w:t>
      </w:r>
      <w:r w:rsidR="003C4FF1">
        <w:t xml:space="preserve">. Asi nejdůležitějšími jsou však </w:t>
      </w:r>
      <w:r w:rsidR="0098214E">
        <w:t>metoda</w:t>
      </w:r>
      <w:r w:rsidR="00F44E75">
        <w:t xml:space="preserve"> 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convert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C4FF1">
        <w:t xml:space="preserve"> </w:t>
      </w:r>
      <w:r w:rsidR="00F44E75">
        <w:t xml:space="preserve">pro konverzi </w:t>
      </w:r>
      <w:r w:rsidR="003C4FF1">
        <w:t xml:space="preserve">reprezentací pixelů </w:t>
      </w:r>
      <w:r w:rsidR="00915E16">
        <w:t xml:space="preserve">mezi </w:t>
      </w:r>
      <w:r w:rsidR="003C4FF1">
        <w:t xml:space="preserve">RGB, </w:t>
      </w:r>
      <w:r w:rsidR="00915E16" w:rsidRPr="00915E16">
        <w:t>CMYK</w:t>
      </w:r>
      <w:r w:rsidR="00915E16">
        <w:t xml:space="preserve"> </w:t>
      </w:r>
      <w:r w:rsidR="00B7443B">
        <w:t>nebo</w:t>
      </w:r>
      <w:r w:rsidR="00915E16">
        <w:t xml:space="preserve"> převedení na odstíny šedi</w:t>
      </w:r>
      <w:r w:rsidR="00F44E75">
        <w:t xml:space="preserve"> a možnost převést obrazová data na vícerozměrné pole </w:t>
      </w:r>
      <w:r w:rsidR="00484C8E">
        <w:t xml:space="preserve">knihovny </w:t>
      </w:r>
      <w:proofErr w:type="spellStart"/>
      <w:r w:rsidR="00484C8E">
        <w:t>NumPy</w:t>
      </w:r>
      <w:proofErr w:type="spellEnd"/>
      <w:r w:rsidR="00484C8E">
        <w:t xml:space="preserve"> </w:t>
      </w:r>
      <w:r w:rsidR="00F44E75">
        <w:t xml:space="preserve">pomocí </w:t>
      </w:r>
      <w:proofErr w:type="spellStart"/>
      <w:r w:rsidR="00F44E75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np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.array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F44E75">
        <w:t xml:space="preserve">. </w:t>
      </w:r>
      <w:r w:rsidR="00094853">
        <w:t>Tvar a uspořádání pole závisí na zvolené reprezentaci pixelů</w:t>
      </w:r>
      <w:r w:rsidR="0079599D">
        <w:t>. V případě více kanálů jsou pixely polem hodnot</w:t>
      </w:r>
      <w:r w:rsidR="00FD41A2">
        <w:t xml:space="preserve">, zatímco </w:t>
      </w:r>
      <w:r w:rsidR="00546825">
        <w:t xml:space="preserve">u </w:t>
      </w:r>
      <w:r w:rsidR="00FD41A2">
        <w:t>obrazov</w:t>
      </w:r>
      <w:r w:rsidR="00546825">
        <w:t>ých</w:t>
      </w:r>
      <w:r w:rsidR="00FD41A2">
        <w:t xml:space="preserve"> dat konvertovan</w:t>
      </w:r>
      <w:r w:rsidR="00546825">
        <w:t>ých</w:t>
      </w:r>
      <w:r w:rsidR="00FD41A2">
        <w:t xml:space="preserve"> na odstíny šedi jsou </w:t>
      </w:r>
      <w:r w:rsidR="00546825">
        <w:t xml:space="preserve">pixely </w:t>
      </w:r>
      <w:r w:rsidR="00737A55">
        <w:t xml:space="preserve">tvořeny jedinou hodnotou. </w:t>
      </w:r>
      <w:r w:rsidR="0096259E">
        <w:t>Takto vytvořen</w:t>
      </w:r>
      <w:r w:rsidR="00B050DD">
        <w:t>á</w:t>
      </w:r>
      <w:r w:rsidR="0096259E">
        <w:t xml:space="preserve"> pole je možné dále zpracovávat manuálně, nebo využít knihoven jako je například SciPy</w:t>
      </w:r>
      <w:r w:rsidR="000907DB">
        <w:t xml:space="preserve">. </w:t>
      </w:r>
      <w:r w:rsidR="00A05CC9">
        <w:t>Zpracovaná data</w:t>
      </w:r>
      <w:r w:rsidR="000907DB">
        <w:t xml:space="preserve"> </w:t>
      </w:r>
      <w:r w:rsidR="00A05CC9">
        <w:t xml:space="preserve">lze převést zpět na Image objekt pomocí </w:t>
      </w:r>
      <w:proofErr w:type="spellStart"/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.fromarray</w:t>
      </w:r>
      <w:proofErr w:type="spellEnd"/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05CC9" w:rsidRPr="00A05CC9">
        <w:t xml:space="preserve"> </w:t>
      </w:r>
      <w:r w:rsidR="00F61BB5">
        <w:t xml:space="preserve">a následně uložit, nebo </w:t>
      </w:r>
      <w:r w:rsidR="00533109">
        <w:t xml:space="preserve">vizualizovat pomocí vhodné knihovny, například </w:t>
      </w:r>
      <w:proofErr w:type="spellStart"/>
      <w:r w:rsidR="00533109">
        <w:t>Matplotlib</w:t>
      </w:r>
      <w:proofErr w:type="spellEnd"/>
      <w:r w:rsidR="0017403C">
        <w:t xml:space="preserve"> (pro data </w:t>
      </w:r>
      <w:r w:rsidR="00555858">
        <w:t>ve formě odstínů šedi</w:t>
      </w:r>
      <w:r w:rsidR="0017403C">
        <w:t xml:space="preserve"> lze využít </w:t>
      </w:r>
      <w:proofErr w:type="spellStart"/>
      <w:r w:rsidR="00C90F18">
        <w:t>pseudobarev</w:t>
      </w:r>
      <w:proofErr w:type="spellEnd"/>
      <w:r w:rsidR="002B24A7">
        <w:t xml:space="preserve"> specifikací </w:t>
      </w:r>
      <w:proofErr w:type="spellStart"/>
      <w:r w:rsidR="002B24A7">
        <w:t>ColorMap</w:t>
      </w:r>
      <w:proofErr w:type="spellEnd"/>
      <w:r w:rsidR="00555858">
        <w:t>)</w:t>
      </w:r>
      <w:r w:rsidR="00533109">
        <w:t xml:space="preserve">. </w:t>
      </w:r>
    </w:p>
    <w:p w14:paraId="1B1A5309" w14:textId="745CBC97" w:rsidR="006451C5" w:rsidRDefault="006451C5" w:rsidP="006451C5">
      <w:pPr>
        <w:pStyle w:val="Nadpis4"/>
      </w:pPr>
      <w:r>
        <w:t xml:space="preserve"> Zvukové soubory</w:t>
      </w:r>
    </w:p>
    <w:p w14:paraId="3D7BE06A" w14:textId="070BE7B0" w:rsidR="00992CA2" w:rsidRPr="007B6FB4" w:rsidRDefault="0047395F" w:rsidP="00992CA2">
      <w:r>
        <w:t xml:space="preserve">Vizualizace zvuku </w:t>
      </w:r>
      <w:r w:rsidR="009B276D">
        <w:t xml:space="preserve">může být praktická v některých oblastech výzkumu, ale může sloužit i k čistě estetickým účelům. </w:t>
      </w:r>
      <w:r w:rsidR="0049223B">
        <w:t xml:space="preserve">Knihovna </w:t>
      </w:r>
      <w:proofErr w:type="spellStart"/>
      <w:r w:rsidR="0049223B">
        <w:t>Librosa</w:t>
      </w:r>
      <w:proofErr w:type="spellEnd"/>
      <w:r w:rsidR="0049223B">
        <w:t xml:space="preserve"> je jednou z možných knihoven pro práci s</w:t>
      </w:r>
      <w:r w:rsidR="003B1052">
        <w:t xml:space="preserve">e zvukovými soubory. </w:t>
      </w:r>
      <w:r w:rsidR="00666867">
        <w:t xml:space="preserve">Kromě jejich načtení jako pole knihovny </w:t>
      </w:r>
      <w:proofErr w:type="spellStart"/>
      <w:r w:rsidR="00666867">
        <w:t>NumPy</w:t>
      </w:r>
      <w:proofErr w:type="spellEnd"/>
      <w:r w:rsidR="00666867">
        <w:t xml:space="preserve"> pomocí </w:t>
      </w:r>
      <w:proofErr w:type="spellStart"/>
      <w:r w:rsidR="0066686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.load</w:t>
      </w:r>
      <w:proofErr w:type="spellEnd"/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92CD0">
        <w:t xml:space="preserve"> </w:t>
      </w:r>
      <w:r w:rsidR="00666867">
        <w:t xml:space="preserve">umí také provádět operace s načtenými daty, jako krátkodobé Fourierovy transformace, nebo dokonce generovat nové signály. </w:t>
      </w:r>
      <w:r w:rsidR="004E65AD">
        <w:t xml:space="preserve">Krom </w:t>
      </w:r>
      <w:r w:rsidR="004E65AD">
        <w:lastRenderedPageBreak/>
        <w:t xml:space="preserve">toho lze pomocí knihovny </w:t>
      </w:r>
      <w:proofErr w:type="spellStart"/>
      <w:r w:rsidR="004E65AD">
        <w:t>Librosa</w:t>
      </w:r>
      <w:proofErr w:type="spellEnd"/>
      <w:r w:rsidR="004E65AD">
        <w:t xml:space="preserve"> vizualizovat načtený zvuk jako </w:t>
      </w:r>
      <w:r w:rsidR="00EF7B60">
        <w:t xml:space="preserve">průběh signálu v čase, nebo spektrogram. </w:t>
      </w:r>
      <w:r w:rsidR="005C4CF2">
        <w:t xml:space="preserve">Vizualizace jsou založeny na knihovně </w:t>
      </w:r>
      <w:proofErr w:type="spellStart"/>
      <w:r w:rsidR="005C4CF2">
        <w:t>Matplotlib</w:t>
      </w:r>
      <w:proofErr w:type="spellEnd"/>
      <w:r w:rsidR="005C4CF2">
        <w:t xml:space="preserve"> a lze je provést pomocí </w:t>
      </w:r>
      <w:proofErr w:type="spellStart"/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display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.waveshow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5C4CF2" w:rsidRPr="005C4CF2">
        <w:t>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.</w:t>
      </w:r>
      <w:proofErr w:type="spellStart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specshow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C4CF2" w:rsidRPr="007B6FB4">
        <w:t xml:space="preserve">. </w:t>
      </w:r>
    </w:p>
    <w:p w14:paraId="5AE9D2C7" w14:textId="7A3511DB" w:rsidR="005C4CF2" w:rsidRPr="00992CA2" w:rsidRDefault="005C4CF2" w:rsidP="00992CA2">
      <w:r w:rsidRPr="007B6FB4">
        <w:t xml:space="preserve">Krom této knihovny lze také využít </w:t>
      </w:r>
      <w:r w:rsidR="007007CB">
        <w:t xml:space="preserve">SciPy, konkrétně </w:t>
      </w:r>
      <w:proofErr w:type="spellStart"/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scipy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io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wavfile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</w:t>
      </w:r>
      <w:proofErr w:type="spellEnd"/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 xml:space="preserve"> </w:t>
      </w:r>
      <w:r w:rsidR="007007CB">
        <w:t>který je schopen přečíst soubory ve formátu .</w:t>
      </w:r>
      <w:proofErr w:type="spellStart"/>
      <w:r w:rsidR="007007CB">
        <w:t>wav</w:t>
      </w:r>
      <w:proofErr w:type="spellEnd"/>
      <w:r w:rsidR="007007CB">
        <w:t xml:space="preserve"> a </w:t>
      </w:r>
      <w:r w:rsidR="00160E75">
        <w:t>vrátit ho také jako</w:t>
      </w:r>
      <w:r w:rsidR="00160E75" w:rsidRPr="00160E75">
        <w:t xml:space="preserve"> </w:t>
      </w:r>
      <w:proofErr w:type="spellStart"/>
      <w:r w:rsidR="00160E75">
        <w:t>NumPy</w:t>
      </w:r>
      <w:proofErr w:type="spellEnd"/>
      <w:r w:rsidR="00160E75">
        <w:t xml:space="preserve"> pole</w:t>
      </w:r>
      <w:r w:rsidR="004C31B6">
        <w:t>.</w:t>
      </w:r>
      <w:r w:rsidR="0078382D">
        <w:t xml:space="preserve"> Výběr </w:t>
      </w:r>
      <w:r w:rsidR="00CE561D">
        <w:t xml:space="preserve">knihovny </w:t>
      </w:r>
      <w:r w:rsidR="00AB015F">
        <w:t xml:space="preserve">záleží převážně na způsobu dalšího zpracování dat. </w:t>
      </w:r>
      <w:r w:rsidR="0078382D">
        <w:t xml:space="preserve"> </w:t>
      </w:r>
    </w:p>
    <w:p w14:paraId="11539F00" w14:textId="0A63E8A3" w:rsidR="00763AA6" w:rsidRDefault="00763AA6" w:rsidP="00763AA6">
      <w:pPr>
        <w:pStyle w:val="Nadpis3"/>
      </w:pPr>
      <w:bookmarkStart w:id="33" w:name="_Toc89591066"/>
      <w:r>
        <w:t>Načtení dat z webové stránky</w:t>
      </w:r>
      <w:bookmarkEnd w:id="33"/>
    </w:p>
    <w:p w14:paraId="35E06BEA" w14:textId="46DC969A" w:rsidR="00DD1A1B" w:rsidRDefault="000E5287" w:rsidP="00DD1A1B">
      <w:r>
        <w:t xml:space="preserve">Hojně využívaným nástrojem pro práci s obsahem webových stránek (především výběr a zpracování dat, někdy také „web </w:t>
      </w:r>
      <w:proofErr w:type="spellStart"/>
      <w:r>
        <w:t>scraping</w:t>
      </w:r>
      <w:proofErr w:type="spellEnd"/>
      <w:r>
        <w:t xml:space="preserve">“) </w:t>
      </w:r>
      <w:r w:rsidR="00AD566D">
        <w:t xml:space="preserve">je knihovna </w:t>
      </w:r>
      <w:proofErr w:type="spellStart"/>
      <w:r w:rsidR="00AD566D">
        <w:t>BeautifulSoup</w:t>
      </w:r>
      <w:proofErr w:type="spellEnd"/>
      <w:r w:rsidR="00255DAA">
        <w:t xml:space="preserve">. </w:t>
      </w:r>
      <w:r w:rsidR="002A0EEF">
        <w:t xml:space="preserve">Díky ní lze snadno procházet </w:t>
      </w:r>
      <w:r w:rsidR="00F724AA">
        <w:t xml:space="preserve">strukturu webové stránky, vyhledávat specifické elementy, třídy a identifikátory a extrahovat z nich text, nebo atributy (například atribut </w:t>
      </w:r>
      <w:proofErr w:type="spellStart"/>
      <w:r w:rsidR="00F724AA">
        <w:t>href</w:t>
      </w:r>
      <w:proofErr w:type="spellEnd"/>
      <w:r w:rsidR="00F724AA">
        <w:t xml:space="preserve"> v případě elementu odkazu</w:t>
      </w:r>
      <w:r w:rsidR="00F877F7">
        <w:t xml:space="preserve"> může být užitečný pro další automatické procházení stránky</w:t>
      </w:r>
      <w:r w:rsidR="00F724AA">
        <w:t xml:space="preserve">). </w:t>
      </w:r>
    </w:p>
    <w:p w14:paraId="178A74EE" w14:textId="3B97E3E1" w:rsidR="00FC7BD4" w:rsidRPr="00DD1A1B" w:rsidRDefault="00FC7BD4" w:rsidP="00DD1A1B">
      <w:r>
        <w:t xml:space="preserve">V případě načítání tabulky z webové stránky není nutné </w:t>
      </w:r>
      <w:proofErr w:type="spellStart"/>
      <w:r>
        <w:t>parsovat</w:t>
      </w:r>
      <w:proofErr w:type="spellEnd"/>
      <w:r>
        <w:t xml:space="preserve"> jednotlivé řádky a sloupce, </w:t>
      </w:r>
      <w:r w:rsidR="001C4DF9">
        <w:t xml:space="preserve">stačí tabulku načíst pomocí </w:t>
      </w:r>
      <w:proofErr w:type="spellStart"/>
      <w:r w:rsidR="001C4DF9">
        <w:t>BeautifulSoup</w:t>
      </w:r>
      <w:proofErr w:type="spellEnd"/>
      <w:r w:rsidR="001C4DF9">
        <w:t xml:space="preserve"> a předat ji v podobě řetězce metodě </w:t>
      </w:r>
      <w:proofErr w:type="spellStart"/>
      <w:r w:rsidR="001C4DF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.read_html</w:t>
      </w:r>
      <w:proofErr w:type="spellEnd"/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CE7EBA">
        <w:t xml:space="preserve"> knihovny </w:t>
      </w:r>
      <w:proofErr w:type="spellStart"/>
      <w:r w:rsidR="00CE7EBA">
        <w:t>pandas</w:t>
      </w:r>
      <w:proofErr w:type="spellEnd"/>
      <w:r w:rsidR="00CE7EBA">
        <w:t>,</w:t>
      </w:r>
      <w:r w:rsidR="00177146">
        <w:t xml:space="preserve"> která z tabulky vygeneruje </w:t>
      </w:r>
      <w:proofErr w:type="spellStart"/>
      <w:r w:rsidR="00177146">
        <w:t>DataFrame</w:t>
      </w:r>
      <w:proofErr w:type="spellEnd"/>
      <w:r w:rsidR="00CE7EBA">
        <w:t xml:space="preserve">. Pokud má tabulka hlavičku, </w:t>
      </w:r>
      <w:proofErr w:type="spellStart"/>
      <w:r w:rsidR="00CE7EBA">
        <w:t>pandas</w:t>
      </w:r>
      <w:proofErr w:type="spellEnd"/>
      <w:r w:rsidR="00CE7EBA">
        <w:t xml:space="preserve"> se </w:t>
      </w:r>
      <w:r w:rsidR="00DF74EF">
        <w:t>pokusí tyto řetězce dosadit jako názvy sloupců</w:t>
      </w:r>
      <w:r w:rsidR="00AD4085">
        <w:t xml:space="preserve">. </w:t>
      </w:r>
    </w:p>
    <w:p w14:paraId="500789E2" w14:textId="784A7CCF" w:rsidR="00763AA6" w:rsidRDefault="00763AA6" w:rsidP="00763AA6">
      <w:pPr>
        <w:pStyle w:val="Nadpis3"/>
      </w:pPr>
      <w:bookmarkStart w:id="34" w:name="_Toc89591067"/>
      <w:r>
        <w:t>Načtení dat z</w:t>
      </w:r>
      <w:r w:rsidR="006F2B39">
        <w:t> </w:t>
      </w:r>
      <w:r>
        <w:t>databáze</w:t>
      </w:r>
      <w:bookmarkEnd w:id="34"/>
    </w:p>
    <w:p w14:paraId="10967816" w14:textId="47A0E349" w:rsidR="006F2B39" w:rsidRDefault="003E6AED" w:rsidP="006F2B39">
      <w:r>
        <w:t xml:space="preserve">Způsoby získání dat z databáze se pochopitelně liší dle použitých technologií. Pro ukázku byly zvolena </w:t>
      </w:r>
      <w:proofErr w:type="spellStart"/>
      <w:r>
        <w:t>MySQL</w:t>
      </w:r>
      <w:proofErr w:type="spellEnd"/>
      <w:r>
        <w:t xml:space="preserve"> databáze, jako reprezentace relační databáze a nerelační (</w:t>
      </w:r>
      <w:proofErr w:type="spellStart"/>
      <w:r>
        <w:t>NoSQL</w:t>
      </w:r>
      <w:proofErr w:type="spellEnd"/>
      <w:r>
        <w:t xml:space="preserve">) </w:t>
      </w:r>
      <w:proofErr w:type="spellStart"/>
      <w:r>
        <w:t>MongoDB</w:t>
      </w:r>
      <w:proofErr w:type="spellEnd"/>
      <w:r>
        <w:t>.</w:t>
      </w:r>
    </w:p>
    <w:p w14:paraId="023C55BE" w14:textId="45FD0C21" w:rsidR="003E6AED" w:rsidRDefault="00A316C1" w:rsidP="006F2B39">
      <w:pPr>
        <w:rPr>
          <w:b/>
          <w:bCs/>
        </w:rPr>
      </w:pPr>
      <w:proofErr w:type="spellStart"/>
      <w:r>
        <w:rPr>
          <w:b/>
          <w:bCs/>
        </w:rPr>
        <w:t>MySQL</w:t>
      </w:r>
      <w:proofErr w:type="spellEnd"/>
    </w:p>
    <w:p w14:paraId="17C72D73" w14:textId="4DD77423" w:rsidR="00A316C1" w:rsidRDefault="0023538D" w:rsidP="006F2B39">
      <w:r>
        <w:t xml:space="preserve">Pro interakci s libovolnou databází je nejprve nutné </w:t>
      </w:r>
      <w:r w:rsidR="00533E44">
        <w:t xml:space="preserve">získat odpovídající ovladač. V případě </w:t>
      </w:r>
      <w:proofErr w:type="spellStart"/>
      <w:r w:rsidR="00533E44">
        <w:t>MySQL</w:t>
      </w:r>
      <w:proofErr w:type="spellEnd"/>
      <w:r w:rsidR="00533E44">
        <w:t xml:space="preserve"> se jedná o oficiální </w:t>
      </w:r>
      <w:proofErr w:type="spellStart"/>
      <w:r w:rsidR="00533E44">
        <w:t>connector</w:t>
      </w:r>
      <w:proofErr w:type="spellEnd"/>
      <w:r w:rsidR="00533E44">
        <w:t xml:space="preserve"> dostupný z webových stránek </w:t>
      </w:r>
      <w:proofErr w:type="spellStart"/>
      <w:r w:rsidR="00533E44">
        <w:t>MySQL</w:t>
      </w:r>
      <w:proofErr w:type="spellEnd"/>
      <w:r w:rsidR="00533E44">
        <w:t xml:space="preserve">. </w:t>
      </w:r>
      <w:r w:rsidR="00985927">
        <w:t xml:space="preserve">Dalším krokem po importu ovladače je vytvoření spojení s databází, zde pomocí </w:t>
      </w:r>
      <w:proofErr w:type="spellStart"/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mysql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connector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.connect</w:t>
      </w:r>
      <w:proofErr w:type="spellEnd"/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985927">
        <w:t xml:space="preserve">, kde je nutné doplnit parametry s adresou, uživatelským účtem a databází. </w:t>
      </w:r>
      <w:r w:rsidR="000B6959">
        <w:t xml:space="preserve">Dotazy na databázi jsou pak vytvářeny jako </w:t>
      </w:r>
      <w:proofErr w:type="spellStart"/>
      <w:r w:rsidR="000B6959">
        <w:t>string</w:t>
      </w:r>
      <w:proofErr w:type="spellEnd"/>
      <w:r w:rsidR="000B6959">
        <w:t xml:space="preserve">, do kterého lze doplnit zástupné symboly </w:t>
      </w:r>
      <w:r w:rsidR="000B6959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 xml:space="preserve">%s </w:t>
      </w:r>
      <w:r w:rsidR="000B6959">
        <w:t xml:space="preserve">pro pozdější doplnění parametrů, </w:t>
      </w:r>
      <w:r w:rsidR="000B6959">
        <w:lastRenderedPageBreak/>
        <w:t xml:space="preserve">například z uživatelského vstupu. </w:t>
      </w:r>
      <w:r w:rsidR="0005781F">
        <w:t>Hodnoty načítané z databáze jsou vraceny jako uspořádané n-</w:t>
      </w:r>
      <w:proofErr w:type="spellStart"/>
      <w:r w:rsidR="0005781F">
        <w:t>tice</w:t>
      </w:r>
      <w:proofErr w:type="spellEnd"/>
      <w:r w:rsidR="0005781F">
        <w:t xml:space="preserve"> (</w:t>
      </w:r>
      <w:proofErr w:type="spellStart"/>
      <w:r w:rsidR="0005781F">
        <w:t>Tuple</w:t>
      </w:r>
      <w:proofErr w:type="spellEnd"/>
      <w:r w:rsidR="0005781F">
        <w:t xml:space="preserve">) </w:t>
      </w:r>
      <w:r w:rsidR="00036B69">
        <w:t>představující jeden řádek, popřípadě jejich seznam.</w:t>
      </w:r>
    </w:p>
    <w:p w14:paraId="37EDFE14" w14:textId="3726F0FB" w:rsidR="00241683" w:rsidRDefault="00241683" w:rsidP="00241683">
      <w:pPr>
        <w:rPr>
          <w:b/>
          <w:bCs/>
        </w:rPr>
      </w:pPr>
      <w:proofErr w:type="spellStart"/>
      <w:r>
        <w:rPr>
          <w:b/>
          <w:bCs/>
        </w:rPr>
        <w:t>MongoDB</w:t>
      </w:r>
      <w:proofErr w:type="spellEnd"/>
    </w:p>
    <w:p w14:paraId="6CBBE3D4" w14:textId="231B744D" w:rsidR="00241683" w:rsidRPr="00A316C1" w:rsidRDefault="00144DAE" w:rsidP="006F2B39">
      <w:r>
        <w:t>Pro připojení k </w:t>
      </w:r>
      <w:proofErr w:type="spellStart"/>
      <w:r>
        <w:t>MongoDB</w:t>
      </w:r>
      <w:proofErr w:type="spellEnd"/>
      <w:r>
        <w:t xml:space="preserve"> databázi je vhodné využít ovladače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proofErr w:type="spellEnd"/>
      <w:r>
        <w:t xml:space="preserve">. Podobně jako u </w:t>
      </w:r>
      <w:proofErr w:type="spellStart"/>
      <w:r>
        <w:t>MySQL</w:t>
      </w:r>
      <w:proofErr w:type="spellEnd"/>
      <w:r>
        <w:t xml:space="preserve"> je prvním krokem vytvoření spojení s databází, zde pomocí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.MongoClient</w:t>
      </w:r>
      <w:proofErr w:type="spellEnd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2514A" w:rsidRPr="00A2514A">
        <w:t xml:space="preserve">, </w:t>
      </w:r>
      <w:r w:rsidR="00A2514A">
        <w:t>kde argumentem je „</w:t>
      </w:r>
      <w:proofErr w:type="spellStart"/>
      <w:r w:rsidR="00A2514A">
        <w:t>connection</w:t>
      </w:r>
      <w:proofErr w:type="spellEnd"/>
      <w:r w:rsidR="00A2514A">
        <w:t xml:space="preserve"> </w:t>
      </w:r>
      <w:proofErr w:type="spellStart"/>
      <w:r w:rsidR="00A2514A">
        <w:t>string</w:t>
      </w:r>
      <w:proofErr w:type="spellEnd"/>
      <w:r w:rsidR="00A2514A">
        <w:t xml:space="preserve">“ obsahující adresu, uživatelské jméno a databázi k otevření. </w:t>
      </w:r>
      <w:r w:rsidR="0025321A">
        <w:t xml:space="preserve">Každá databáze </w:t>
      </w:r>
      <w:proofErr w:type="spellStart"/>
      <w:r w:rsidR="0025321A">
        <w:t>MongoDB</w:t>
      </w:r>
      <w:proofErr w:type="spellEnd"/>
      <w:r w:rsidR="0025321A">
        <w:t xml:space="preserve"> se může skládat z mnoha kolekcí</w:t>
      </w:r>
      <w:r w:rsidR="00A65995">
        <w:t>. Výběr databáze i kolekce lze provádět buď pomocí tečkové notace (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client.nazev_databaze</w:t>
      </w:r>
      <w:proofErr w:type="spellEnd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A65995" w:rsidRPr="00A65995">
        <w:t>a</w:t>
      </w:r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nazev_databaze.nazev_kolekce</w:t>
      </w:r>
      <w:proofErr w:type="spellEnd"/>
      <w:r w:rsidR="00A65995" w:rsidRPr="00233A83">
        <w:t>)</w:t>
      </w:r>
      <w:r w:rsidR="00233A83" w:rsidRPr="00233A83">
        <w:t>,</w:t>
      </w:r>
      <w:r w:rsidR="00233A83">
        <w:t xml:space="preserve"> </w:t>
      </w:r>
      <w:r w:rsidR="00233A83" w:rsidRPr="00233A83">
        <w:t>nebo pomocí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233A83" w:rsidRPr="00233A83">
        <w:t>(</w:t>
      </w:r>
      <w:proofErr w:type="spellStart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</w:t>
      </w:r>
      <w:proofErr w:type="spellEnd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[</w:t>
      </w:r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proofErr w:type="spellStart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nazev_datanaze</w:t>
      </w:r>
      <w:proofErr w:type="spellEnd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]</w:t>
      </w:r>
      <w:r w:rsidR="00233A83" w:rsidRPr="00233A83">
        <w:t>) v případě, že název by nebylo možné zapsat do kódu.</w:t>
      </w:r>
      <w:r w:rsidR="00356A6E">
        <w:t xml:space="preserve"> </w:t>
      </w:r>
      <w:r w:rsidR="00FF2D69">
        <w:t xml:space="preserve">Operace s kolekcemi se pak provádí </w:t>
      </w:r>
      <w:r w:rsidR="000F3248">
        <w:t xml:space="preserve">voláním odpovídajících funkcí, jako </w:t>
      </w:r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find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(), 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insert_one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0F3248">
        <w:t xml:space="preserve">. </w:t>
      </w:r>
      <w:r w:rsidR="00E0431C">
        <w:t>Záznamy z databáze vrácené</w:t>
      </w:r>
      <w:r w:rsidR="00E57CE8">
        <w:t xml:space="preserve"> po vyhledání </w:t>
      </w:r>
      <w:r w:rsidR="00CE436C">
        <w:t xml:space="preserve">se chovají jako slovníky, lze tedy snadno přistupovat k jejich atributům. </w:t>
      </w:r>
    </w:p>
    <w:p w14:paraId="4C41767F" w14:textId="03F679C0" w:rsidR="00763AA6" w:rsidRDefault="00763AA6" w:rsidP="00763AA6">
      <w:pPr>
        <w:pStyle w:val="Nadpis3"/>
      </w:pPr>
      <w:bookmarkStart w:id="35" w:name="_Toc89591068"/>
      <w:r>
        <w:t>Načtení dat pomocí API</w:t>
      </w:r>
      <w:bookmarkEnd w:id="35"/>
    </w:p>
    <w:p w14:paraId="21A9793E" w14:textId="1C7BEC19" w:rsidR="001A582D" w:rsidRPr="001A582D" w:rsidRDefault="000750A0" w:rsidP="001A582D">
      <w:r>
        <w:t xml:space="preserve">Pro dotazy na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 (API) přes http protokol slouží modul jazyka Python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proofErr w:type="spellEnd"/>
      <w:r>
        <w:t xml:space="preserve">. </w:t>
      </w:r>
      <w:r w:rsidR="00BA5857">
        <w:t xml:space="preserve">Získání dat pak probíhá pomocí metody </w:t>
      </w:r>
      <w:proofErr w:type="spellStart"/>
      <w:r w:rsidR="00BA585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.get</w:t>
      </w:r>
      <w:proofErr w:type="spellEnd"/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BA5857">
        <w:t xml:space="preserve"> kde argumentem je </w:t>
      </w:r>
      <w:proofErr w:type="spellStart"/>
      <w:r w:rsidR="00BA5857">
        <w:t>url</w:t>
      </w:r>
      <w:proofErr w:type="spellEnd"/>
      <w:r w:rsidR="00BA5857">
        <w:t xml:space="preserve"> dotazu</w:t>
      </w:r>
      <w:r w:rsidR="009E26B3">
        <w:t xml:space="preserve"> (pro tvorbu je vždy nutné konzultovat dokumentaci dotazovaného rozhraní). </w:t>
      </w:r>
      <w:r w:rsidR="00F40CB5">
        <w:t xml:space="preserve">Vrácen je objekt Response, který nese data, a některé informace jako kódování, čas potřebný pro dokončení dotazu a asi nejdůležitěji stavový kód (200 v případě úspěšného dokončení). </w:t>
      </w:r>
      <w:r w:rsidR="00C55B0A">
        <w:t>Aplikační rozhraní s architekturou REST, vrací odpovědi v</w:t>
      </w:r>
      <w:r w:rsidR="00B730D5">
        <w:t> </w:t>
      </w:r>
      <w:r w:rsidR="00C55B0A">
        <w:t>podobě</w:t>
      </w:r>
      <w:r w:rsidR="00B730D5">
        <w:t xml:space="preserve"> JSON </w:t>
      </w:r>
      <w:r w:rsidR="00C55B0A">
        <w:t>nebo</w:t>
      </w:r>
      <w:r w:rsidR="00B730D5">
        <w:t xml:space="preserve"> vzácněji XML dokumentu</w:t>
      </w:r>
      <w:r w:rsidR="00C55B0A">
        <w:t xml:space="preserve">. </w:t>
      </w:r>
      <w:r w:rsidR="00F40CB5">
        <w:t xml:space="preserve"> </w:t>
      </w:r>
      <w:r w:rsidR="00421241">
        <w:t>K datům ve formátu JSON lze pak v jazyce Python snadno přistupovat pomocí indexů hodnot</w:t>
      </w:r>
      <w:r w:rsidR="008375D1">
        <w:t xml:space="preserve">, protože se chová jako slovník. </w:t>
      </w:r>
    </w:p>
    <w:p w14:paraId="32D577A0" w14:textId="7A510DB5" w:rsidR="00705C9A" w:rsidRPr="00705C9A" w:rsidRDefault="00705C9A" w:rsidP="00705C9A">
      <w:pPr>
        <w:pStyle w:val="Nadpis2"/>
      </w:pPr>
      <w:bookmarkStart w:id="36" w:name="_Toc89591070"/>
      <w:r>
        <w:t>Práce s načtenými daty</w:t>
      </w:r>
      <w:bookmarkEnd w:id="36"/>
    </w:p>
    <w:p w14:paraId="228CEA49" w14:textId="6127E51B" w:rsidR="00447CEB" w:rsidRDefault="00097B32" w:rsidP="00447CEB">
      <w:pPr>
        <w:pStyle w:val="Nadpis2"/>
      </w:pPr>
      <w:bookmarkStart w:id="37" w:name="_Toc89591071"/>
      <w:r>
        <w:t>Porovnání vizualizačních knihoven</w:t>
      </w:r>
      <w:bookmarkEnd w:id="37"/>
    </w:p>
    <w:p w14:paraId="07865E9E" w14:textId="170C446C" w:rsidR="00A903FB" w:rsidRPr="00A903FB" w:rsidRDefault="0051612A" w:rsidP="00A903FB">
      <w:pPr>
        <w:pStyle w:val="Nadpis3"/>
      </w:pPr>
      <w:bookmarkStart w:id="38" w:name="_Toc89591072"/>
      <w:proofErr w:type="spellStart"/>
      <w:r>
        <w:t>Matplotlib</w:t>
      </w:r>
      <w:bookmarkEnd w:id="38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lastRenderedPageBreak/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43D27486" w14:textId="338D61F5" w:rsidR="000B3610" w:rsidRPr="009B229B" w:rsidRDefault="000B3610" w:rsidP="009B229B">
      <w:proofErr w:type="spellStart"/>
      <w:r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metodu 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.plot()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438553BC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metody </w:t>
      </w:r>
      <w:proofErr w:type="spellStart"/>
      <w:r w:rsidR="008B0360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 xml:space="preserve">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lastRenderedPageBreak/>
        <w:t xml:space="preserve"> Přizpůsobení vizualizací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BBD" w14:textId="58136299" w:rsidR="006B232C" w:rsidRDefault="006B232C" w:rsidP="006B232C">
      <w:pPr>
        <w:pStyle w:val="Titulek"/>
        <w:jc w:val="left"/>
      </w:pPr>
      <w:r>
        <w:t xml:space="preserve">Obr. </w:t>
      </w:r>
      <w:r w:rsidR="00CA01BA">
        <w:t>X</w:t>
      </w:r>
      <w:r w:rsidR="00DB5B81"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Možnosti rozlišení hodnot v knihovně </w:t>
      </w:r>
      <w:proofErr w:type="spellStart"/>
      <w:r>
        <w:t>Matplotlib</w:t>
      </w:r>
      <w:proofErr w:type="spellEnd"/>
    </w:p>
    <w:p w14:paraId="6D551403" w14:textId="6A0B6116" w:rsidR="00EE6560" w:rsidRPr="00C04ECB" w:rsidRDefault="006B232C" w:rsidP="00C04ECB">
      <w:r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lastRenderedPageBreak/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CB12" w14:textId="5D0FF019" w:rsidR="00CD16F7" w:rsidRDefault="00CD16F7" w:rsidP="009614FC">
      <w:r>
        <w:rPr>
          <w:noProof/>
        </w:rPr>
        <w:lastRenderedPageBreak/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E26C" w14:textId="4B82731D" w:rsidR="00CD16F7" w:rsidRDefault="00CD16F7" w:rsidP="00CD16F7">
      <w:pPr>
        <w:pStyle w:val="Titulek"/>
        <w:jc w:val="left"/>
      </w:pPr>
      <w:r>
        <w:t xml:space="preserve">Obr. </w:t>
      </w:r>
      <w:r w:rsidR="00CA01BA">
        <w:t>X</w:t>
      </w:r>
      <w:r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Výchozí vzhled grafů knihovny </w:t>
      </w:r>
      <w:proofErr w:type="spellStart"/>
      <w:r>
        <w:t>Matplotlib</w:t>
      </w:r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7E98B161" w:rsidR="007D1980" w:rsidRDefault="007D1980" w:rsidP="007D198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>Velmi široký výběr 2D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18FBDD5B" w:rsidR="00F466DA" w:rsidRDefault="00F466DA" w:rsidP="00F466DA"/>
    <w:p w14:paraId="51F81E91" w14:textId="7A23995A" w:rsidR="004D5B12" w:rsidRDefault="004D5B12" w:rsidP="004D5B12">
      <w:pPr>
        <w:pStyle w:val="Nadpis3"/>
      </w:pPr>
      <w:bookmarkStart w:id="39" w:name="_Toc89591073"/>
      <w:proofErr w:type="spellStart"/>
      <w:r>
        <w:lastRenderedPageBreak/>
        <w:t>Seaborn</w:t>
      </w:r>
      <w:bookmarkEnd w:id="39"/>
      <w:proofErr w:type="spellEnd"/>
    </w:p>
    <w:p w14:paraId="376EF2AE" w14:textId="4F61CE49" w:rsidR="00CC3220" w:rsidRDefault="00CC3220" w:rsidP="00CC3220">
      <w:pPr>
        <w:pStyle w:val="Nadpis4"/>
      </w:pPr>
      <w:r>
        <w:t xml:space="preserve"> Závislosti</w:t>
      </w:r>
    </w:p>
    <w:p w14:paraId="76339797" w14:textId="14434BED" w:rsidR="00562136" w:rsidRDefault="00C34FBD" w:rsidP="00562136">
      <w:proofErr w:type="spellStart"/>
      <w:r>
        <w:t>Seaborne</w:t>
      </w:r>
      <w:proofErr w:type="spellEnd"/>
      <w:r>
        <w:t xml:space="preserve"> je vizualizační knihovna, založená na knihovně </w:t>
      </w:r>
      <w:proofErr w:type="spellStart"/>
      <w:r>
        <w:t>Matplotlib</w:t>
      </w:r>
      <w:proofErr w:type="spellEnd"/>
      <w:r w:rsidR="00D43505">
        <w:t>, má tedy i všechny její závislosti. Krom těchto knihoven dále vyžaduje:</w:t>
      </w:r>
    </w:p>
    <w:p w14:paraId="74C47DC3" w14:textId="46B199A9" w:rsidR="00D43505" w:rsidRDefault="00D43505" w:rsidP="00D43505">
      <w:pPr>
        <w:pStyle w:val="Odstavecseseznamem"/>
        <w:numPr>
          <w:ilvl w:val="0"/>
          <w:numId w:val="37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392F2830" w14:textId="44F6AF58" w:rsidR="00D43505" w:rsidRPr="00562136" w:rsidRDefault="006D0B75" w:rsidP="00D43505">
      <w:pPr>
        <w:pStyle w:val="Odstavecseseznamem"/>
        <w:numPr>
          <w:ilvl w:val="0"/>
          <w:numId w:val="37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0C2761B4" w14:textId="4380A8FC" w:rsidR="00D33862" w:rsidRDefault="00CC3220" w:rsidP="00D33862">
      <w:pPr>
        <w:pStyle w:val="Nadpis4"/>
      </w:pPr>
      <w:r>
        <w:t xml:space="preserve"> Vstupní formáty</w:t>
      </w:r>
    </w:p>
    <w:p w14:paraId="698175D9" w14:textId="4B31A30C" w:rsidR="00F255B9" w:rsidRPr="00F255B9" w:rsidRDefault="00D33862" w:rsidP="00F255B9">
      <w:r>
        <w:t xml:space="preserve">Oproti knihovně </w:t>
      </w:r>
      <w:proofErr w:type="spellStart"/>
      <w:r>
        <w:t>Matplotlib</w:t>
      </w:r>
      <w:proofErr w:type="spellEnd"/>
      <w:r>
        <w:t xml:space="preserve"> zvládne </w:t>
      </w:r>
      <w:proofErr w:type="spellStart"/>
      <w:r>
        <w:t>Seaborn</w:t>
      </w:r>
      <w:proofErr w:type="spellEnd"/>
      <w:r>
        <w:t xml:space="preserve"> </w:t>
      </w:r>
      <w:r w:rsidR="004C1489">
        <w:t xml:space="preserve">lépe pracovat s daty ve formátu slovníků a </w:t>
      </w:r>
      <w:proofErr w:type="spellStart"/>
      <w:r w:rsidR="004C1489">
        <w:t>DataFrame</w:t>
      </w:r>
      <w:proofErr w:type="spellEnd"/>
      <w:r w:rsidR="004C1489">
        <w:t xml:space="preserve"> knihovny </w:t>
      </w:r>
      <w:proofErr w:type="spellStart"/>
      <w:r w:rsidR="004C1489">
        <w:t>pandas</w:t>
      </w:r>
      <w:proofErr w:type="spellEnd"/>
      <w:r w:rsidR="004C1489">
        <w:t xml:space="preserve">. Pro tyto vstupy se při volání metody vytvářející vizualizaci daný objekt dosadí do </w:t>
      </w:r>
      <w:r w:rsidR="008B6D7A">
        <w:t xml:space="preserve">parametru „data“ a definují se klíče (v případu slovníku) nebo názvy sloupců (u </w:t>
      </w:r>
      <w:proofErr w:type="spellStart"/>
      <w:r w:rsidR="008B6D7A">
        <w:t>DataFrame</w:t>
      </w:r>
      <w:proofErr w:type="spellEnd"/>
      <w:r w:rsidR="008B6D7A">
        <w:t xml:space="preserve">) </w:t>
      </w:r>
      <w:r w:rsidR="00DD6585">
        <w:t>do parametrů „x“ a „y“</w:t>
      </w:r>
      <w:r w:rsidR="00975FC4">
        <w:t xml:space="preserve"> pro definici os. U některých typů vizualizací lze dále využít „</w:t>
      </w:r>
      <w:proofErr w:type="spellStart"/>
      <w:r w:rsidR="00975FC4">
        <w:t>hue</w:t>
      </w:r>
      <w:proofErr w:type="spellEnd"/>
      <w:r w:rsidR="00975FC4">
        <w:t>“ a „</w:t>
      </w:r>
      <w:proofErr w:type="spellStart"/>
      <w:r w:rsidR="00975FC4">
        <w:t>size</w:t>
      </w:r>
      <w:proofErr w:type="spellEnd"/>
      <w:r w:rsidR="00975FC4">
        <w:t xml:space="preserve">“ pro </w:t>
      </w:r>
      <w:r w:rsidR="008E4137">
        <w:t xml:space="preserve">vyjádření dalších </w:t>
      </w:r>
      <w:r w:rsidR="006379AA">
        <w:t>dat</w:t>
      </w:r>
      <w:r w:rsidR="008E4137">
        <w:t xml:space="preserve"> pomocí odstínu a velikosti grafických elementů.</w:t>
      </w:r>
      <w:r w:rsidR="00867C55">
        <w:t xml:space="preserve"> Zvláštností je, že uspořádané n-</w:t>
      </w:r>
      <w:proofErr w:type="spellStart"/>
      <w:r w:rsidR="00867C55">
        <w:t>tice</w:t>
      </w:r>
      <w:proofErr w:type="spellEnd"/>
      <w:r w:rsidR="00867C55">
        <w:t xml:space="preserve"> (</w:t>
      </w:r>
      <w:proofErr w:type="spellStart"/>
      <w:r w:rsidR="00867C55">
        <w:t>Tuple</w:t>
      </w:r>
      <w:proofErr w:type="spellEnd"/>
      <w:r w:rsidR="00867C55">
        <w:t>) nelze přímo využít při volání vizualizační metody</w:t>
      </w:r>
      <w:r w:rsidR="00FE6C6E">
        <w:t xml:space="preserve"> a musí být přetypovány na seznam</w:t>
      </w:r>
      <w:r w:rsidR="00867C55">
        <w:t xml:space="preserve">, ačkoliv tak lze učinit v knihovně </w:t>
      </w:r>
      <w:proofErr w:type="spellStart"/>
      <w:r w:rsidR="00867C55">
        <w:t>Matplotlib</w:t>
      </w:r>
      <w:proofErr w:type="spellEnd"/>
      <w:r w:rsidR="00867C55">
        <w:t>.</w:t>
      </w:r>
    </w:p>
    <w:p w14:paraId="0A55B4BE" w14:textId="1CA483DC" w:rsidR="00CC3220" w:rsidRDefault="00CC3220" w:rsidP="00CC3220">
      <w:pPr>
        <w:pStyle w:val="Nadpis4"/>
      </w:pPr>
      <w:r>
        <w:t xml:space="preserve"> Výstupní formáty</w:t>
      </w:r>
    </w:p>
    <w:p w14:paraId="6E634E89" w14:textId="04AE818B" w:rsidR="00BF66D4" w:rsidRPr="00BF66D4" w:rsidRDefault="00BF66D4" w:rsidP="00BF66D4">
      <w:r>
        <w:t>Export vizualizací je založen na exportu z</w:t>
      </w:r>
      <w:r w:rsidR="00400FC9">
        <w:t xml:space="preserve"> knihovny </w:t>
      </w:r>
      <w:proofErr w:type="spellStart"/>
      <w:r w:rsidR="00400FC9">
        <w:t>Matplotlib</w:t>
      </w:r>
      <w:proofErr w:type="spellEnd"/>
      <w:r w:rsidR="00400FC9">
        <w:t xml:space="preserve"> voláním </w:t>
      </w:r>
      <w:proofErr w:type="spellStart"/>
      <w:r w:rsidR="00400F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3273C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 </w:t>
      </w:r>
      <w:r w:rsidR="0033273C">
        <w:t>Formáty exportu jsou tedy identické s touto knihovnou.</w:t>
      </w:r>
    </w:p>
    <w:p w14:paraId="462A0065" w14:textId="03AB5FD4" w:rsidR="00CC3220" w:rsidRDefault="00CC3220" w:rsidP="00CC3220">
      <w:pPr>
        <w:pStyle w:val="Nadpis4"/>
      </w:pPr>
      <w:r>
        <w:t xml:space="preserve"> Typy grafů</w:t>
      </w:r>
    </w:p>
    <w:p w14:paraId="6087F8B8" w14:textId="2B7D4C7D" w:rsidR="003E53A7" w:rsidRDefault="00470E44" w:rsidP="003E53A7">
      <w:proofErr w:type="spellStart"/>
      <w:r>
        <w:t>Seaborn</w:t>
      </w:r>
      <w:proofErr w:type="spellEnd"/>
      <w:r>
        <w:t xml:space="preserve"> </w:t>
      </w:r>
      <w:r w:rsidR="00510C3D">
        <w:t xml:space="preserve">umožňuje generovat mřížky </w:t>
      </w:r>
      <w:r w:rsidR="00D84E7A">
        <w:t>vizualizací</w:t>
      </w:r>
      <w:r w:rsidR="00510C3D">
        <w:t xml:space="preserve"> </w:t>
      </w:r>
      <w:r w:rsidR="00D84E7A">
        <w:t xml:space="preserve">třech základních typů: vztahu více proměnných (metoda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relplot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), rozložení hodnot (</w:t>
      </w:r>
      <w:proofErr w:type="spellStart"/>
      <w:r w:rsidR="00D84E7A">
        <w:t>meotda</w:t>
      </w:r>
      <w:proofErr w:type="spellEnd"/>
      <w:r w:rsidR="00D84E7A">
        <w:t xml:space="preserve">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displot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 a hodnoty rozložené do kategorií (</w:t>
      </w:r>
      <w:r w:rsidR="00A448EC">
        <w:t xml:space="preserve">metoda </w:t>
      </w:r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catplot</w:t>
      </w:r>
      <w:proofErr w:type="spellEnd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212EBD">
        <w:t xml:space="preserve">). </w:t>
      </w:r>
      <w:r w:rsidR="00326350">
        <w:t>Krom toho lze využít metod, které vytváří jeden specifický typ grafu</w:t>
      </w:r>
      <w:r w:rsidR="006B7B03">
        <w:t>. Jedním z často využívaných grafů, který v této knihovně chybí je koláčový graf a jeho varianty.</w:t>
      </w:r>
    </w:p>
    <w:p w14:paraId="324D85AD" w14:textId="68AE6DBB" w:rsidR="004D5FBF" w:rsidRDefault="004D5FBF" w:rsidP="003E53A7">
      <w:r>
        <w:rPr>
          <w:noProof/>
        </w:rPr>
        <w:lastRenderedPageBreak/>
        <w:drawing>
          <wp:inline distT="0" distB="0" distL="0" distR="0" wp14:anchorId="6948C08F" wp14:editId="3521819D">
            <wp:extent cx="5391150" cy="276733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5189" w14:textId="4B635890" w:rsidR="004D5FBF" w:rsidRDefault="004D5FBF" w:rsidP="004D5FBF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Vizualizace pomocí </w:t>
      </w:r>
      <w:proofErr w:type="spellStart"/>
      <w:r>
        <w:t>FacetGrid</w:t>
      </w:r>
      <w:proofErr w:type="spellEnd"/>
      <w:r>
        <w:t xml:space="preserve"> knihovny </w:t>
      </w:r>
      <w:proofErr w:type="spellStart"/>
      <w:r>
        <w:t>Seaborn</w:t>
      </w:r>
      <w:proofErr w:type="spellEnd"/>
      <w:r>
        <w:t>. Firmy jsou děleny do řádků dle burzy a sloupců dle kategorie</w:t>
      </w:r>
    </w:p>
    <w:p w14:paraId="06B47CAC" w14:textId="3E49A620" w:rsidR="004D5FBF" w:rsidRDefault="004D5FBF" w:rsidP="003E53A7">
      <w:r>
        <w:t>Zdroj: vlastní zpracování</w:t>
      </w:r>
    </w:p>
    <w:p w14:paraId="2FB795CB" w14:textId="287D4CB9" w:rsidR="00112DB6" w:rsidRDefault="008C6DE1" w:rsidP="00112DB6">
      <w:pPr>
        <w:pStyle w:val="Nadpis4"/>
      </w:pPr>
      <w:r>
        <w:t xml:space="preserve"> </w:t>
      </w:r>
      <w:r w:rsidR="00112DB6">
        <w:t>Přizpůsobení vizualizací</w:t>
      </w:r>
    </w:p>
    <w:p w14:paraId="2A76EEE5" w14:textId="2D010F29" w:rsidR="00112DB6" w:rsidRPr="003E53A7" w:rsidRDefault="00C12F90" w:rsidP="003E53A7">
      <w:r>
        <w:t xml:space="preserve">Pro přizpůsobení vytvářených vizualizací lze využít všech parametrů a funkcí dostupných v knihovně </w:t>
      </w:r>
      <w:proofErr w:type="spellStart"/>
      <w:r>
        <w:t>Matplotlib</w:t>
      </w:r>
      <w:proofErr w:type="spellEnd"/>
      <w:r>
        <w:t xml:space="preserve">. </w:t>
      </w:r>
      <w:proofErr w:type="spellStart"/>
      <w:r>
        <w:t>Seaborn</w:t>
      </w:r>
      <w:proofErr w:type="spellEnd"/>
      <w:r>
        <w:t xml:space="preserve"> samotný navíc umožňuje rychlý výběr vzhledů a okolo 180 barevných palet s možností definice vlastních a úpravy </w:t>
      </w:r>
      <w:r w:rsidR="0026158A">
        <w:t>existujících</w:t>
      </w:r>
      <w:r>
        <w:t xml:space="preserve">. </w:t>
      </w:r>
    </w:p>
    <w:p w14:paraId="4E47768F" w14:textId="551C0749" w:rsidR="00CC3220" w:rsidRDefault="00CC3220" w:rsidP="00CC3220">
      <w:pPr>
        <w:pStyle w:val="Nadpis4"/>
      </w:pPr>
      <w:r>
        <w:t xml:space="preserve"> Interaktivita</w:t>
      </w:r>
    </w:p>
    <w:p w14:paraId="2F50664B" w14:textId="1C9032D3" w:rsidR="001172AB" w:rsidRPr="001172AB" w:rsidRDefault="001172AB" w:rsidP="001172AB">
      <w:proofErr w:type="spellStart"/>
      <w:r>
        <w:t>Seaborn</w:t>
      </w:r>
      <w:proofErr w:type="spellEnd"/>
      <w:r>
        <w:t xml:space="preserve"> nerozšiřuje interaktivitu knihovny </w:t>
      </w:r>
      <w:proofErr w:type="spellStart"/>
      <w:r>
        <w:t>Matplotlib</w:t>
      </w:r>
      <w:proofErr w:type="spellEnd"/>
      <w:r>
        <w:t>, jsou tedy dostupné stejné funkce a událost</w:t>
      </w:r>
      <w:r w:rsidR="00382DB2">
        <w:t>i</w:t>
      </w:r>
      <w:r>
        <w:t>.</w:t>
      </w:r>
    </w:p>
    <w:p w14:paraId="4DA7DBF8" w14:textId="1BA01FF1" w:rsidR="00CC3220" w:rsidRDefault="00253EFF" w:rsidP="00CC3220">
      <w:pPr>
        <w:pStyle w:val="Nadpis4"/>
      </w:pPr>
      <w:r>
        <w:t xml:space="preserve"> </w:t>
      </w:r>
      <w:r w:rsidR="00CC3220">
        <w:t>Jednoduchost použití</w:t>
      </w:r>
    </w:p>
    <w:p w14:paraId="68F62568" w14:textId="03BF44D4" w:rsidR="001172AB" w:rsidRPr="001172AB" w:rsidRDefault="00FB571C" w:rsidP="001172AB">
      <w:proofErr w:type="spellStart"/>
      <w:r>
        <w:t>Seaborn</w:t>
      </w:r>
      <w:proofErr w:type="spellEnd"/>
      <w:r>
        <w:t xml:space="preserve"> zjednodušuje práci hlavně s objekty typu </w:t>
      </w:r>
      <w:proofErr w:type="spellStart"/>
      <w:r>
        <w:t>DataFrame</w:t>
      </w:r>
      <w:proofErr w:type="spellEnd"/>
      <w:r w:rsidR="008C2651">
        <w:t xml:space="preserve"> a umožňuje rychle a jednoduše porovnávat </w:t>
      </w:r>
      <w:r w:rsidR="00D46E1C">
        <w:t>obsáhlé</w:t>
      </w:r>
      <w:r w:rsidR="00237DF4">
        <w:t xml:space="preserve"> soubory data pomocí </w:t>
      </w:r>
      <w:proofErr w:type="spellStart"/>
      <w:r w:rsidR="00237DF4">
        <w:t>FacetGrid</w:t>
      </w:r>
      <w:proofErr w:type="spellEnd"/>
      <w:r w:rsidR="00237DF4">
        <w:t xml:space="preserve"> vizualizací</w:t>
      </w:r>
      <w:r w:rsidR="00442694">
        <w:t>, které lze vytvořit jediným řádkem kódu</w:t>
      </w:r>
      <w:r w:rsidR="00237DF4">
        <w:t xml:space="preserve">. </w:t>
      </w:r>
      <w:r w:rsidR="00896854">
        <w:t xml:space="preserve">Díky základu v knihovně </w:t>
      </w:r>
      <w:proofErr w:type="spellStart"/>
      <w:r w:rsidR="00896854">
        <w:t>Matplotlib</w:t>
      </w:r>
      <w:proofErr w:type="spellEnd"/>
      <w:r w:rsidR="00896854">
        <w:t xml:space="preserve"> je způsob tvorby vizualizací snadno pochopitelný, pokud uživatel již má zkušenosti s touto knihovnou.</w:t>
      </w:r>
    </w:p>
    <w:p w14:paraId="1DC1B719" w14:textId="71D7723D" w:rsidR="00CC3220" w:rsidRDefault="00CC3220" w:rsidP="00CC3220">
      <w:pPr>
        <w:pStyle w:val="Nadpis4"/>
      </w:pPr>
      <w:r>
        <w:lastRenderedPageBreak/>
        <w:t xml:space="preserve"> Výchozí nastavení</w:t>
      </w:r>
    </w:p>
    <w:p w14:paraId="714671E3" w14:textId="77DED056" w:rsidR="00DD1395" w:rsidRPr="00DD1395" w:rsidRDefault="00DD1395" w:rsidP="00DD1395">
      <w:r>
        <w:t xml:space="preserve">Výchozí vzhled </w:t>
      </w:r>
      <w:proofErr w:type="spellStart"/>
      <w:r>
        <w:t>Seaborn</w:t>
      </w:r>
      <w:proofErr w:type="spellEnd"/>
      <w:r>
        <w:t xml:space="preserve"> připomíná knihovnu </w:t>
      </w:r>
      <w:proofErr w:type="spellStart"/>
      <w:r>
        <w:t>Matplotlib</w:t>
      </w:r>
      <w:proofErr w:type="spellEnd"/>
      <w:r>
        <w:t xml:space="preserve">. Pro </w:t>
      </w:r>
      <w:r w:rsidR="008D5BFC">
        <w:t xml:space="preserve">lépe vypadající vizualizace lze </w:t>
      </w:r>
      <w:r w:rsidR="00D652F6">
        <w:t xml:space="preserve">zvolit styl voláním </w:t>
      </w:r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set_theme</w:t>
      </w:r>
      <w:proofErr w:type="spellEnd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652F6">
        <w:t xml:space="preserve">. </w:t>
      </w:r>
      <w:r w:rsidR="0076764A">
        <w:t xml:space="preserve">Pokud není specifikován parametr, je nastaven „výchozí“ vzhled knihovny </w:t>
      </w:r>
      <w:proofErr w:type="spellStart"/>
      <w:r w:rsidR="0076764A">
        <w:t>Seaborn</w:t>
      </w:r>
      <w:proofErr w:type="spellEnd"/>
      <w:r w:rsidR="0076764A">
        <w:t xml:space="preserve">, který se až do verze 0.8 </w:t>
      </w:r>
      <w:r w:rsidR="007E3C95">
        <w:t xml:space="preserve">automaticky aplikoval při importu knihovny. </w:t>
      </w:r>
    </w:p>
    <w:p w14:paraId="2B99FDBE" w14:textId="77777777" w:rsidR="00CC3220" w:rsidRDefault="00CC3220" w:rsidP="00CC322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CC3220" w14:paraId="3B074331" w14:textId="77777777" w:rsidTr="008C51B8">
        <w:tc>
          <w:tcPr>
            <w:tcW w:w="4106" w:type="dxa"/>
          </w:tcPr>
          <w:p w14:paraId="4DA83CB0" w14:textId="77777777" w:rsidR="00CC3220" w:rsidRDefault="00CC3220" w:rsidP="009E41F2">
            <w:r>
              <w:t>Závislosti knihovny</w:t>
            </w:r>
          </w:p>
        </w:tc>
        <w:tc>
          <w:tcPr>
            <w:tcW w:w="4388" w:type="dxa"/>
          </w:tcPr>
          <w:p w14:paraId="4A2CFD89" w14:textId="7D2A7FD0" w:rsidR="00CC3220" w:rsidRDefault="00C94892" w:rsidP="009E41F2">
            <w:r>
              <w:t xml:space="preserve">SciPy, </w:t>
            </w:r>
            <w:proofErr w:type="spellStart"/>
            <w:r>
              <w:t>pandas</w:t>
            </w:r>
            <w:proofErr w:type="spellEnd"/>
            <w:r>
              <w:t xml:space="preserve">, závislosti knihovny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37AC8C93" w14:textId="77777777" w:rsidTr="008C51B8">
        <w:tc>
          <w:tcPr>
            <w:tcW w:w="4106" w:type="dxa"/>
          </w:tcPr>
          <w:p w14:paraId="20A98126" w14:textId="77777777" w:rsidR="00CC3220" w:rsidRDefault="00CC3220" w:rsidP="009E41F2">
            <w:r>
              <w:t>Podporované vstupní formáty</w:t>
            </w:r>
          </w:p>
        </w:tc>
        <w:tc>
          <w:tcPr>
            <w:tcW w:w="4388" w:type="dxa"/>
          </w:tcPr>
          <w:p w14:paraId="21CC5A2F" w14:textId="402607E1" w:rsidR="00CC3220" w:rsidRDefault="00FA3CBA" w:rsidP="009E41F2">
            <w:r>
              <w:t xml:space="preserve">Seznam, slovník, </w:t>
            </w:r>
            <w:proofErr w:type="spellStart"/>
            <w:r>
              <w:t>Num</w:t>
            </w:r>
            <w:r w:rsidR="00987478">
              <w:t>P</w:t>
            </w:r>
            <w:r>
              <w:t>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>,</w:t>
            </w:r>
          </w:p>
        </w:tc>
      </w:tr>
      <w:tr w:rsidR="00CC3220" w14:paraId="562DC243" w14:textId="77777777" w:rsidTr="008C51B8">
        <w:tc>
          <w:tcPr>
            <w:tcW w:w="4106" w:type="dxa"/>
          </w:tcPr>
          <w:p w14:paraId="7199B286" w14:textId="77777777" w:rsidR="00CC3220" w:rsidRDefault="00CC3220" w:rsidP="009E41F2">
            <w:r>
              <w:t>Podporované výstupní formáty</w:t>
            </w:r>
          </w:p>
        </w:tc>
        <w:tc>
          <w:tcPr>
            <w:tcW w:w="4388" w:type="dxa"/>
          </w:tcPr>
          <w:p w14:paraId="3062B7B1" w14:textId="77777777" w:rsidR="00CC3220" w:rsidRDefault="00CC3220" w:rsidP="009E41F2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CC3220" w14:paraId="5FFA9FFC" w14:textId="77777777" w:rsidTr="008C51B8">
        <w:tc>
          <w:tcPr>
            <w:tcW w:w="4106" w:type="dxa"/>
          </w:tcPr>
          <w:p w14:paraId="348270B0" w14:textId="77777777" w:rsidR="00CC3220" w:rsidRDefault="00CC3220" w:rsidP="009E41F2">
            <w:r>
              <w:t>Poskytované typy grafů</w:t>
            </w:r>
          </w:p>
        </w:tc>
        <w:tc>
          <w:tcPr>
            <w:tcW w:w="4388" w:type="dxa"/>
          </w:tcPr>
          <w:p w14:paraId="0B29DC71" w14:textId="3082E3A4" w:rsidR="00CC3220" w:rsidRDefault="00582304" w:rsidP="009E41F2">
            <w:r>
              <w:t>Většina základních 2D grafů kromě koláčového</w:t>
            </w:r>
          </w:p>
        </w:tc>
      </w:tr>
      <w:tr w:rsidR="00CC3220" w14:paraId="43257B7B" w14:textId="77777777" w:rsidTr="008C51B8">
        <w:tc>
          <w:tcPr>
            <w:tcW w:w="4106" w:type="dxa"/>
          </w:tcPr>
          <w:p w14:paraId="2CD86495" w14:textId="77777777" w:rsidR="00CC3220" w:rsidRDefault="00CC3220" w:rsidP="009E41F2">
            <w:r>
              <w:t>Poskytované možnosti přizpůsobení</w:t>
            </w:r>
          </w:p>
        </w:tc>
        <w:tc>
          <w:tcPr>
            <w:tcW w:w="4388" w:type="dxa"/>
          </w:tcPr>
          <w:p w14:paraId="04978066" w14:textId="2FDD08B7" w:rsidR="00CC3220" w:rsidRDefault="00EB6C90" w:rsidP="009E41F2">
            <w:r>
              <w:t xml:space="preserve">Stejné jako u knihovny </w:t>
            </w:r>
            <w:proofErr w:type="spellStart"/>
            <w:r>
              <w:t>Matplotlib</w:t>
            </w:r>
            <w:proofErr w:type="spellEnd"/>
            <w:r>
              <w:t>, rozšířené o palety a styly</w:t>
            </w:r>
          </w:p>
        </w:tc>
      </w:tr>
      <w:tr w:rsidR="00CC3220" w14:paraId="451E876B" w14:textId="77777777" w:rsidTr="008C51B8">
        <w:tc>
          <w:tcPr>
            <w:tcW w:w="4106" w:type="dxa"/>
          </w:tcPr>
          <w:p w14:paraId="0FFF00E4" w14:textId="77777777" w:rsidR="00CC3220" w:rsidRDefault="00CC3220" w:rsidP="009E41F2">
            <w:r>
              <w:t>Poskytované možnosti interaktivity</w:t>
            </w:r>
          </w:p>
        </w:tc>
        <w:tc>
          <w:tcPr>
            <w:tcW w:w="4388" w:type="dxa"/>
          </w:tcPr>
          <w:p w14:paraId="44D1F130" w14:textId="35547C32" w:rsidR="00CC3220" w:rsidRDefault="008D037E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07302F5E" w14:textId="77777777" w:rsidTr="008C51B8">
        <w:tc>
          <w:tcPr>
            <w:tcW w:w="4106" w:type="dxa"/>
          </w:tcPr>
          <w:p w14:paraId="3F3DEA90" w14:textId="77777777" w:rsidR="00CC3220" w:rsidRDefault="00CC3220" w:rsidP="009E41F2">
            <w:r>
              <w:t>Jednoduchost použití</w:t>
            </w:r>
          </w:p>
        </w:tc>
        <w:tc>
          <w:tcPr>
            <w:tcW w:w="4388" w:type="dxa"/>
          </w:tcPr>
          <w:p w14:paraId="455C7639" w14:textId="42C76070" w:rsidR="00CC3220" w:rsidRDefault="0097310B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  <w:r>
              <w:t>. Snadno pochopitelná a přehledná dokumentace</w:t>
            </w:r>
          </w:p>
        </w:tc>
      </w:tr>
      <w:tr w:rsidR="00CC3220" w14:paraId="4B2FB46D" w14:textId="77777777" w:rsidTr="008C51B8">
        <w:tc>
          <w:tcPr>
            <w:tcW w:w="4106" w:type="dxa"/>
          </w:tcPr>
          <w:p w14:paraId="5E95E7A3" w14:textId="77777777" w:rsidR="00CC3220" w:rsidRDefault="00CC3220" w:rsidP="009E41F2">
            <w:r>
              <w:t>Přehlednost a atraktivita výchozích nastavení</w:t>
            </w:r>
          </w:p>
        </w:tc>
        <w:tc>
          <w:tcPr>
            <w:tcW w:w="4388" w:type="dxa"/>
          </w:tcPr>
          <w:p w14:paraId="37E444C9" w14:textId="59DEAC71" w:rsidR="00CC3220" w:rsidRDefault="00A15DB2" w:rsidP="009E41F2">
            <w:r>
              <w:t xml:space="preserve">Díky jednoduché aplikaci stylů je atraktivnější než u knihovny </w:t>
            </w:r>
            <w:proofErr w:type="spellStart"/>
            <w:r>
              <w:t>Matplotlib</w:t>
            </w:r>
            <w:proofErr w:type="spellEnd"/>
          </w:p>
        </w:tc>
      </w:tr>
    </w:tbl>
    <w:p w14:paraId="42BF13FF" w14:textId="77777777" w:rsidR="00CC3220" w:rsidRPr="00CC3220" w:rsidRDefault="00CC3220" w:rsidP="00CC3220"/>
    <w:p w14:paraId="10966CA1" w14:textId="75D215E1" w:rsidR="00CC3220" w:rsidRPr="00CC3220" w:rsidRDefault="00DF7E12" w:rsidP="00DF7E12">
      <w:pPr>
        <w:spacing w:line="240" w:lineRule="auto"/>
        <w:jc w:val="left"/>
      </w:pPr>
      <w:r>
        <w:br w:type="page"/>
      </w:r>
    </w:p>
    <w:p w14:paraId="37E93253" w14:textId="5B24B037" w:rsidR="00F063D0" w:rsidRPr="00F063D0" w:rsidRDefault="004D5B12" w:rsidP="00F063D0">
      <w:pPr>
        <w:pStyle w:val="Nadpis3"/>
      </w:pPr>
      <w:bookmarkStart w:id="40" w:name="_Toc89591074"/>
      <w:proofErr w:type="spellStart"/>
      <w:r>
        <w:lastRenderedPageBreak/>
        <w:t>Bokeh</w:t>
      </w:r>
      <w:bookmarkEnd w:id="40"/>
      <w:proofErr w:type="spellEnd"/>
    </w:p>
    <w:p w14:paraId="0B5979CE" w14:textId="42924F1B" w:rsidR="00F063D0" w:rsidRDefault="00F063D0" w:rsidP="00F063D0">
      <w:pPr>
        <w:pStyle w:val="Nadpis4"/>
      </w:pPr>
      <w:r>
        <w:t xml:space="preserve"> Závislosti</w:t>
      </w:r>
    </w:p>
    <w:p w14:paraId="01F18BFD" w14:textId="59A72B4A" w:rsidR="00F063D0" w:rsidRDefault="000B5C0B" w:rsidP="00F063D0">
      <w:r>
        <w:t xml:space="preserve">K použití knihovny </w:t>
      </w:r>
      <w:proofErr w:type="spellStart"/>
      <w:r>
        <w:t>Bokeh</w:t>
      </w:r>
      <w:proofErr w:type="spellEnd"/>
      <w:r>
        <w:t xml:space="preserve"> jsou vyžadovány následující závislosti:</w:t>
      </w:r>
    </w:p>
    <w:p w14:paraId="7D349A82" w14:textId="47EAEC4A" w:rsidR="000B5C0B" w:rsidRDefault="000B5C0B" w:rsidP="000B5C0B">
      <w:pPr>
        <w:pStyle w:val="Odstavecseseznamem"/>
        <w:numPr>
          <w:ilvl w:val="0"/>
          <w:numId w:val="38"/>
        </w:numPr>
      </w:pPr>
      <w:r w:rsidRPr="000B5C0B">
        <w:t>Jinja2</w:t>
      </w:r>
      <w:r>
        <w:t xml:space="preserve"> </w:t>
      </w:r>
      <w:r w:rsidR="0049112C">
        <w:t>–</w:t>
      </w:r>
      <w:r>
        <w:t xml:space="preserve"> </w:t>
      </w:r>
      <w:r w:rsidR="0049112C">
        <w:t>knihovna pro vytváření šablon</w:t>
      </w:r>
    </w:p>
    <w:p w14:paraId="497EFC11" w14:textId="21D9DB19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12F883F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p</w:t>
      </w:r>
      <w:r w:rsidRPr="0049112C">
        <w:t>ackaging</w:t>
      </w:r>
      <w:proofErr w:type="spellEnd"/>
      <w:r>
        <w:t xml:space="preserve"> – knihovna nástrojů pro balíčky jazyka Python</w:t>
      </w:r>
    </w:p>
    <w:p w14:paraId="5A5855D4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pillow</w:t>
      </w:r>
      <w:proofErr w:type="spellEnd"/>
      <w:r w:rsidRPr="0049112C">
        <w:t xml:space="preserve"> </w:t>
      </w:r>
      <w:r>
        <w:t>– knihovna pro práci s obrazovými formáty</w:t>
      </w:r>
    </w:p>
    <w:p w14:paraId="2EDBA652" w14:textId="77777777" w:rsidR="00287C4D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PyYAML</w:t>
      </w:r>
      <w:proofErr w:type="spellEnd"/>
      <w:r w:rsidRPr="0049112C">
        <w:t xml:space="preserve"> </w:t>
      </w:r>
      <w:r>
        <w:t xml:space="preserve">– </w:t>
      </w:r>
      <w:proofErr w:type="spellStart"/>
      <w:r>
        <w:t>parser</w:t>
      </w:r>
      <w:proofErr w:type="spellEnd"/>
      <w:r>
        <w:t xml:space="preserve"> </w:t>
      </w:r>
      <w:proofErr w:type="spellStart"/>
      <w:r w:rsidR="00287C4D">
        <w:t>serializačního</w:t>
      </w:r>
      <w:proofErr w:type="spellEnd"/>
      <w:r w:rsidR="00287C4D">
        <w:t xml:space="preserve"> jazyka YAML</w:t>
      </w:r>
    </w:p>
    <w:p w14:paraId="3DB705AE" w14:textId="399EF426" w:rsidR="0049112C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tornado</w:t>
      </w:r>
      <w:proofErr w:type="spellEnd"/>
      <w:r w:rsidRPr="00287C4D">
        <w:t xml:space="preserve"> </w:t>
      </w:r>
      <w:r>
        <w:t>– framework pro webové aplikace</w:t>
      </w:r>
    </w:p>
    <w:p w14:paraId="22092D40" w14:textId="3C083FB5" w:rsidR="00287C4D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typing_extensions</w:t>
      </w:r>
      <w:proofErr w:type="spellEnd"/>
      <w:r>
        <w:t xml:space="preserve"> – zpřístupnění modulu </w:t>
      </w:r>
      <w:proofErr w:type="spellStart"/>
      <w:r>
        <w:t>typing</w:t>
      </w:r>
      <w:proofErr w:type="spellEnd"/>
      <w:r>
        <w:t xml:space="preserve"> pro starší verze jazyka Python</w:t>
      </w:r>
    </w:p>
    <w:p w14:paraId="1D958EEC" w14:textId="2380DB3F" w:rsidR="00F063D0" w:rsidRDefault="00F063D0" w:rsidP="00F063D0">
      <w:pPr>
        <w:pStyle w:val="Nadpis4"/>
      </w:pPr>
      <w:r>
        <w:t xml:space="preserve"> Vstupní formáty</w:t>
      </w:r>
    </w:p>
    <w:p w14:paraId="2167C738" w14:textId="13187541" w:rsidR="00287C4D" w:rsidRPr="00287C4D" w:rsidRDefault="00030884" w:rsidP="00287C4D">
      <w:r>
        <w:t xml:space="preserve">Knihovna </w:t>
      </w:r>
      <w:proofErr w:type="spellStart"/>
      <w:r>
        <w:t>Bokeh</w:t>
      </w:r>
      <w:proofErr w:type="spellEnd"/>
      <w:r>
        <w:t xml:space="preserve"> bez problému zpracovává nejrůznější vstupní formáty, ať už přímým zadáním dat ve formě seznamů</w:t>
      </w:r>
      <w:r w:rsidR="00722379">
        <w:t>, polí a n-</w:t>
      </w:r>
      <w:proofErr w:type="spellStart"/>
      <w:r w:rsidR="00722379">
        <w:t>tic</w:t>
      </w:r>
      <w:proofErr w:type="spellEnd"/>
      <w:r>
        <w:t>, nebo využitím</w:t>
      </w:r>
      <w:r w:rsidR="00685467">
        <w:t xml:space="preserve"> pojmenovaných dat a</w:t>
      </w:r>
      <w:r>
        <w:t xml:space="preserve"> argumentu 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source</w:t>
      </w:r>
      <w:r>
        <w:t xml:space="preserve">, kterým lze předat knihovně slovník, </w:t>
      </w:r>
      <w:proofErr w:type="spellStart"/>
      <w:r>
        <w:t>DataFrame</w:t>
      </w:r>
      <w:proofErr w:type="spellEnd"/>
      <w:r>
        <w:t xml:space="preserve">, nebo </w:t>
      </w:r>
      <w:r w:rsidR="00685467">
        <w:t xml:space="preserve">i objekt </w:t>
      </w:r>
      <w:proofErr w:type="spellStart"/>
      <w:r w:rsidR="00685467" w:rsidRPr="00685467">
        <w:t>ColumnDataSource</w:t>
      </w:r>
      <w:proofErr w:type="spellEnd"/>
      <w:r w:rsidR="00685467">
        <w:t xml:space="preserve">, který knihovna nabízí. Využitím tohoto </w:t>
      </w:r>
      <w:r w:rsidR="00722379">
        <w:t xml:space="preserve">nového </w:t>
      </w:r>
      <w:r w:rsidR="00685467">
        <w:t>objektu lze snadno sdílet data mezi grafy, přidávat i odebírat sloupce, či aktualizovat data v reálném čase.</w:t>
      </w:r>
    </w:p>
    <w:p w14:paraId="347D426A" w14:textId="427F0114" w:rsidR="00F063D0" w:rsidRDefault="00F063D0" w:rsidP="00F063D0">
      <w:pPr>
        <w:pStyle w:val="Nadpis4"/>
      </w:pPr>
      <w:r>
        <w:t xml:space="preserve"> Výstupní formáty</w:t>
      </w:r>
    </w:p>
    <w:p w14:paraId="1D593C07" w14:textId="59714887" w:rsidR="00F86288" w:rsidRDefault="007E7D75" w:rsidP="00F86288">
      <w:r>
        <w:t xml:space="preserve">Jak již bylo zmíněno v předchozích kapitolách, </w:t>
      </w:r>
      <w:proofErr w:type="spellStart"/>
      <w:r>
        <w:t>Bokeh</w:t>
      </w:r>
      <w:proofErr w:type="spellEnd"/>
      <w:r>
        <w:t xml:space="preserve"> se skládá ze dvou části, vizualizační knihovny pro jazyk Python a </w:t>
      </w:r>
      <w:proofErr w:type="spellStart"/>
      <w:r>
        <w:t>BokehJS</w:t>
      </w:r>
      <w:proofErr w:type="spellEnd"/>
      <w:r>
        <w:t xml:space="preserve">, který zajišťuje </w:t>
      </w:r>
      <w:r w:rsidR="000522DC">
        <w:t xml:space="preserve">renderování a interaktivitu </w:t>
      </w:r>
      <w:r>
        <w:t>v</w:t>
      </w:r>
      <w:r w:rsidR="000522DC">
        <w:t> </w:t>
      </w:r>
      <w:r>
        <w:t>prohlížeči</w:t>
      </w:r>
      <w:r w:rsidR="000522DC">
        <w:t>. Hlavním výstupním formátem této knihovny jsou tedy soubory .html. Možný je také export do formátů .</w:t>
      </w:r>
      <w:proofErr w:type="spellStart"/>
      <w:r w:rsidR="000522DC">
        <w:t>png</w:t>
      </w:r>
      <w:proofErr w:type="spellEnd"/>
      <w:r w:rsidR="000522DC">
        <w:t xml:space="preserve"> a .</w:t>
      </w:r>
      <w:proofErr w:type="spellStart"/>
      <w:r w:rsidR="000522DC">
        <w:t>svg</w:t>
      </w:r>
      <w:proofErr w:type="spellEnd"/>
      <w:r w:rsidR="0095536B">
        <w:t xml:space="preserve">, který však ke svému fungování potřebuje dodatečné závislosti v podobě knihovny </w:t>
      </w:r>
      <w:proofErr w:type="spellStart"/>
      <w:r w:rsidR="0095536B">
        <w:t>selenium</w:t>
      </w:r>
      <w:proofErr w:type="spellEnd"/>
      <w:r w:rsidR="0095536B">
        <w:t xml:space="preserve"> a </w:t>
      </w:r>
      <w:r w:rsidR="00AE60BF">
        <w:t>ovladače</w:t>
      </w:r>
      <w:r w:rsidR="003804AA">
        <w:t xml:space="preserve"> </w:t>
      </w:r>
      <w:r w:rsidR="00A67F4E">
        <w:t xml:space="preserve">(např. </w:t>
      </w:r>
      <w:proofErr w:type="spellStart"/>
      <w:r w:rsidR="00A67F4E">
        <w:t>geckodriver</w:t>
      </w:r>
      <w:proofErr w:type="spellEnd"/>
      <w:r w:rsidR="00A67F4E">
        <w:t xml:space="preserve"> prohlížeče Firefox)</w:t>
      </w:r>
      <w:r w:rsidR="00AE60BF">
        <w:t xml:space="preserve">. </w:t>
      </w:r>
    </w:p>
    <w:p w14:paraId="2834E6BE" w14:textId="4FD96A44" w:rsidR="00BE6951" w:rsidRPr="00F86288" w:rsidRDefault="00BE6951" w:rsidP="00F86288">
      <w:r>
        <w:t xml:space="preserve">Vytvořené vizualizace lze také spustit v podobě serveru, což dovoluje značně rozšířit interaktivitu vizualizací. </w:t>
      </w:r>
    </w:p>
    <w:p w14:paraId="261F3A99" w14:textId="01105CB4" w:rsidR="00F063D0" w:rsidRDefault="00F063D0" w:rsidP="00F063D0">
      <w:pPr>
        <w:pStyle w:val="Nadpis4"/>
      </w:pPr>
      <w:r>
        <w:lastRenderedPageBreak/>
        <w:t xml:space="preserve"> Typy grafů</w:t>
      </w:r>
    </w:p>
    <w:p w14:paraId="6BC1259A" w14:textId="3A0281DE" w:rsidR="00AC5365" w:rsidRPr="00AC5365" w:rsidRDefault="0063648A" w:rsidP="00AC5365">
      <w:r>
        <w:t xml:space="preserve">V rámci objektu </w:t>
      </w:r>
      <w:proofErr w:type="spellStart"/>
      <w:r>
        <w:t>Figure</w:t>
      </w:r>
      <w:proofErr w:type="spellEnd"/>
      <w:r>
        <w:t xml:space="preserve"> lze volat funkce pro vytvoření konkrétních vizualizací, jako sloupcového, spojnicového, či bodového grafu. </w:t>
      </w:r>
      <w:r w:rsidR="003906E5">
        <w:t xml:space="preserve">Hlavním způsobem tvorby vizualizací pomocí knihovny </w:t>
      </w:r>
      <w:proofErr w:type="spellStart"/>
      <w:r w:rsidR="003906E5">
        <w:t>Bokeh</w:t>
      </w:r>
      <w:proofErr w:type="spellEnd"/>
      <w:r w:rsidR="003906E5">
        <w:t xml:space="preserve"> je však manipulac</w:t>
      </w:r>
      <w:r w:rsidR="00E849C1">
        <w:t>e</w:t>
      </w:r>
      <w:r w:rsidR="003906E5">
        <w:t xml:space="preserve"> základních grafických elementů (například pro vytvoření koláčového grafu je nutno využít grafického elementu „</w:t>
      </w:r>
      <w:proofErr w:type="spellStart"/>
      <w:r w:rsidR="003906E5">
        <w:t>Wedge</w:t>
      </w:r>
      <w:proofErr w:type="spellEnd"/>
      <w:r w:rsidR="003906E5">
        <w:t xml:space="preserve">“ a </w:t>
      </w:r>
      <w:r w:rsidR="00C04040">
        <w:t>výpočtu správných úhlů na základě dat. Obdobně pro tvorbu histogramu by bylo použito elementů „</w:t>
      </w:r>
      <w:proofErr w:type="spellStart"/>
      <w:r w:rsidR="00C04040">
        <w:t>Quad</w:t>
      </w:r>
      <w:proofErr w:type="spellEnd"/>
      <w:r w:rsidR="00C04040">
        <w:t>“, nebo „Patch“).</w:t>
      </w:r>
    </w:p>
    <w:p w14:paraId="587AED23" w14:textId="0170B243" w:rsidR="00F063D0" w:rsidRDefault="00F063D0" w:rsidP="00F063D0">
      <w:pPr>
        <w:pStyle w:val="Nadpis4"/>
      </w:pPr>
      <w:r>
        <w:t xml:space="preserve"> Přizpůsobení vizualizací</w:t>
      </w:r>
    </w:p>
    <w:p w14:paraId="5B7356BB" w14:textId="31D31ED7" w:rsidR="000C7799" w:rsidRDefault="004A15A9" w:rsidP="000C7799">
      <w:r>
        <w:t xml:space="preserve">Díky možnosti libovolně manipulovat s grafickými elementy vizualizace dovoluje knihovna </w:t>
      </w:r>
      <w:proofErr w:type="spellStart"/>
      <w:r>
        <w:t>Bokeh</w:t>
      </w:r>
      <w:proofErr w:type="spellEnd"/>
      <w:r>
        <w:t xml:space="preserve"> velmi široké možnosti přizpůsobení. Pokud je však důraz kladen na rychlost tvorby grafů, je </w:t>
      </w:r>
      <w:r w:rsidR="00183E23">
        <w:t>lepší volbou</w:t>
      </w:r>
      <w:r>
        <w:t xml:space="preserve"> využít předpřipravených stylů a palet</w:t>
      </w:r>
      <w:r w:rsidR="00251711">
        <w:t xml:space="preserve"> (lze i definovat vlastní pro použití ve více vizualizacích, či v celé organizaci)</w:t>
      </w:r>
      <w:r>
        <w:t>.</w:t>
      </w:r>
      <w:r w:rsidR="004D513A">
        <w:t xml:space="preserve"> </w:t>
      </w:r>
    </w:p>
    <w:p w14:paraId="0A9ED59A" w14:textId="0A7523A1" w:rsidR="00AB10DF" w:rsidRDefault="00867AAF" w:rsidP="000C7799">
      <w:r>
        <w:t xml:space="preserve">Pro vyjádření více proměnných ve vizualizaci jsou k dispozici funkce jako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factor_cmap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>
        <w:t xml:space="preserve">nebo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factor_hatch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>, dovolující přiřadit barvu či typ šrafování různým hodnotám.</w:t>
      </w:r>
    </w:p>
    <w:p w14:paraId="711A5341" w14:textId="03570A3F" w:rsidR="00AB10DF" w:rsidRDefault="00AB10DF" w:rsidP="000C7799">
      <w:r>
        <w:rPr>
          <w:noProof/>
        </w:rPr>
        <w:lastRenderedPageBreak/>
        <w:drawing>
          <wp:inline distT="0" distB="0" distL="0" distR="0" wp14:anchorId="0DA44549" wp14:editId="35F67ADD">
            <wp:extent cx="5391150" cy="539115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D4FF" w14:textId="2CAA1797" w:rsidR="00AB10DF" w:rsidRDefault="00AB10DF" w:rsidP="00AB10DF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Pomocí knihovny </w:t>
      </w:r>
      <w:proofErr w:type="spellStart"/>
      <w:r>
        <w:t>Bokeh</w:t>
      </w:r>
      <w:proofErr w:type="spellEnd"/>
      <w:r>
        <w:t xml:space="preserve"> lze vytvářet velmi složité vizualizace</w:t>
      </w:r>
    </w:p>
    <w:p w14:paraId="3DA28CAB" w14:textId="0B52F4BA" w:rsidR="00AB10DF" w:rsidRPr="000C7799" w:rsidRDefault="00AB10DF" w:rsidP="000C7799">
      <w:r>
        <w:t xml:space="preserve">Zdroj: Dokumentace knihovny </w:t>
      </w:r>
      <w:proofErr w:type="spellStart"/>
      <w:r>
        <w:t>Bokeh</w:t>
      </w:r>
      <w:proofErr w:type="spellEnd"/>
      <w:r>
        <w:t xml:space="preserve"> </w:t>
      </w:r>
      <w:r w:rsidR="001E7084">
        <w:t>[11]</w:t>
      </w:r>
    </w:p>
    <w:p w14:paraId="2EFB0CA7" w14:textId="43C294E9" w:rsidR="00F063D0" w:rsidRDefault="00F063D0" w:rsidP="00F063D0">
      <w:pPr>
        <w:pStyle w:val="Nadpis4"/>
      </w:pPr>
      <w:r>
        <w:t xml:space="preserve"> Interaktivita</w:t>
      </w:r>
    </w:p>
    <w:p w14:paraId="1AD789D6" w14:textId="4CC3FCF7" w:rsidR="001A0B0B" w:rsidRPr="001A0B0B" w:rsidRDefault="00443A2F" w:rsidP="001A0B0B">
      <w:r>
        <w:t xml:space="preserve">Pro vytváření interaktivních vizualizací je možné přidat do výsledné stránky nejrůznější „widgety“, jako tlačítka, </w:t>
      </w:r>
      <w:proofErr w:type="spellStart"/>
      <w:r>
        <w:t>slidery</w:t>
      </w:r>
      <w:proofErr w:type="spellEnd"/>
      <w:r>
        <w:t xml:space="preserve">, textová pole, nebo menu. </w:t>
      </w:r>
      <w:r w:rsidR="00244A78">
        <w:t>V případě, že jsou tyto komponenty nevyhovující, lze také vkládat vlastní widgety vytvořené v jazyce JavaScript.</w:t>
      </w:r>
    </w:p>
    <w:p w14:paraId="447D2B85" w14:textId="15CBE898" w:rsidR="00F063D0" w:rsidRDefault="00F063D0" w:rsidP="00F063D0">
      <w:pPr>
        <w:pStyle w:val="Nadpis4"/>
      </w:pPr>
      <w:r>
        <w:t xml:space="preserve"> Jednoduchost použití</w:t>
      </w:r>
    </w:p>
    <w:p w14:paraId="4AA6BAE7" w14:textId="67EE5973" w:rsidR="00E14F25" w:rsidRPr="00E14F25" w:rsidRDefault="00286481" w:rsidP="00E14F25">
      <w:r>
        <w:t xml:space="preserve">Oproti předcházejícím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5E049A">
        <w:t xml:space="preserve">je </w:t>
      </w:r>
      <w:proofErr w:type="spellStart"/>
      <w:r w:rsidR="005E049A">
        <w:t>Bokeh</w:t>
      </w:r>
      <w:proofErr w:type="spellEnd"/>
      <w:r w:rsidR="005E049A">
        <w:t xml:space="preserve"> mnohem složitější</w:t>
      </w:r>
      <w:r w:rsidR="00FD09C1">
        <w:t xml:space="preserve"> a vyžaduje větší množství kódu ke tvorbě vizualizace</w:t>
      </w:r>
      <w:r w:rsidR="00552B07">
        <w:t xml:space="preserve">. </w:t>
      </w:r>
      <w:r w:rsidR="005E7950">
        <w:t xml:space="preserve">Ke každé součásti knihovny je </w:t>
      </w:r>
      <w:r w:rsidR="005E7950">
        <w:lastRenderedPageBreak/>
        <w:t>však k dispozici rozsáhlá dokumentace včetně ukázek</w:t>
      </w:r>
      <w:r w:rsidR="00E07AE0">
        <w:t xml:space="preserve">. </w:t>
      </w:r>
      <w:r w:rsidR="007A5B49">
        <w:t xml:space="preserve">Všechny objekty a funkce mají také vyplněné detailní informace o jejich správném použití, které je možné zobrazit přímo ve vývojovém prostředí. </w:t>
      </w:r>
      <w:r w:rsidR="00A506D3">
        <w:t>V některých případech jsou tyto příklady použití zahrnuty i do chybových zpráv</w:t>
      </w:r>
      <w:r w:rsidR="00B138A4">
        <w:t xml:space="preserve">, je tedy jednoduché opravit chybu vzniklou špatným použitím některé z funkcí. </w:t>
      </w:r>
    </w:p>
    <w:p w14:paraId="1A579CAF" w14:textId="06565F13" w:rsidR="00F063D0" w:rsidRDefault="00F063D0" w:rsidP="00F063D0">
      <w:pPr>
        <w:pStyle w:val="Nadpis4"/>
      </w:pPr>
      <w:r>
        <w:t xml:space="preserve"> Výchozí nastavení</w:t>
      </w:r>
    </w:p>
    <w:p w14:paraId="6426D967" w14:textId="7E1C5DDC" w:rsidR="005142D4" w:rsidRDefault="005142D4" w:rsidP="00D179B6">
      <w:r>
        <w:t>Výchozí nastavení na rozdíl od předchozích knihoven žádným způsobem nezasahuje do barev</w:t>
      </w:r>
      <w:r w:rsidR="00B13FAA">
        <w:t xml:space="preserve"> (a to ani po použití předpřipraveného stylu)</w:t>
      </w:r>
      <w:r>
        <w:t xml:space="preserve">, jsou tedy značně </w:t>
      </w:r>
      <w:r w:rsidR="0029312F">
        <w:t>nepřehledné,</w:t>
      </w:r>
      <w:r>
        <w:t xml:space="preserve"> pokud je takto vizualizováno více elementů v jednom grafu. </w:t>
      </w:r>
      <w:r w:rsidR="0029312F">
        <w:t>V</w:t>
      </w:r>
      <w:r w:rsidR="007D3A8C">
        <w:t>ždy</w:t>
      </w:r>
      <w:r w:rsidR="0029312F">
        <w:t xml:space="preserve"> je</w:t>
      </w:r>
      <w:r w:rsidR="007D3A8C">
        <w:t xml:space="preserve"> nutné doplnit elementům barvy manuálně, či je přiřadit dle existující palety.</w:t>
      </w:r>
    </w:p>
    <w:p w14:paraId="3A8A1945" w14:textId="1A9901DA" w:rsidR="00D179B6" w:rsidRDefault="005142D4" w:rsidP="00D179B6">
      <w:r>
        <w:rPr>
          <w:noProof/>
        </w:rPr>
        <w:drawing>
          <wp:inline distT="0" distB="0" distL="0" distR="0" wp14:anchorId="5306C9E0" wp14:editId="7F3D3912">
            <wp:extent cx="5391150" cy="314325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6810" w14:textId="6944C6EE" w:rsidR="00A05171" w:rsidRDefault="00A05171" w:rsidP="00A05171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Výchozí nastavení knihovny </w:t>
      </w:r>
      <w:proofErr w:type="spellStart"/>
      <w:r>
        <w:t>Bokeh</w:t>
      </w:r>
      <w:proofErr w:type="spellEnd"/>
      <w:r>
        <w:t xml:space="preserve"> může být nepřehledné</w:t>
      </w:r>
    </w:p>
    <w:p w14:paraId="0684FDC4" w14:textId="77777777" w:rsidR="00A05171" w:rsidRDefault="00A05171" w:rsidP="00A05171">
      <w:r>
        <w:t>Zdroj: vlastní zpracování</w:t>
      </w:r>
    </w:p>
    <w:p w14:paraId="7AE8BB25" w14:textId="77777777" w:rsidR="00A05171" w:rsidRPr="00D179B6" w:rsidRDefault="00A05171" w:rsidP="00D179B6"/>
    <w:p w14:paraId="03FF6F3D" w14:textId="066CE7E4" w:rsidR="00F063D0" w:rsidRDefault="00F063D0" w:rsidP="00F063D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063D0" w14:paraId="0719BFC2" w14:textId="77777777" w:rsidTr="0088793C">
        <w:tc>
          <w:tcPr>
            <w:tcW w:w="4106" w:type="dxa"/>
          </w:tcPr>
          <w:p w14:paraId="795B296F" w14:textId="77777777" w:rsidR="00F063D0" w:rsidRDefault="00F063D0" w:rsidP="0088793C">
            <w:r>
              <w:t>Závislosti knihovny</w:t>
            </w:r>
          </w:p>
        </w:tc>
        <w:tc>
          <w:tcPr>
            <w:tcW w:w="4388" w:type="dxa"/>
          </w:tcPr>
          <w:p w14:paraId="395182F5" w14:textId="73CD867E" w:rsidR="00F063D0" w:rsidRDefault="009D2696" w:rsidP="009D2696">
            <w:r w:rsidRPr="000B5C0B">
              <w:t>Jinja2</w:t>
            </w:r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</w:t>
            </w:r>
            <w:r w:rsidRPr="0049112C">
              <w:t>ackaging</w:t>
            </w:r>
            <w:proofErr w:type="spellEnd"/>
            <w:r>
              <w:t xml:space="preserve">, </w:t>
            </w:r>
            <w:proofErr w:type="spellStart"/>
            <w:r w:rsidRPr="0049112C">
              <w:t>pillow</w:t>
            </w:r>
            <w:proofErr w:type="spellEnd"/>
            <w:r>
              <w:t xml:space="preserve">, </w:t>
            </w:r>
            <w:proofErr w:type="spellStart"/>
            <w:r w:rsidRPr="0049112C">
              <w:t>PyYAML</w:t>
            </w:r>
            <w:proofErr w:type="spellEnd"/>
            <w:r>
              <w:t xml:space="preserve">, </w:t>
            </w:r>
            <w:proofErr w:type="spellStart"/>
            <w:r w:rsidRPr="00287C4D">
              <w:t>tornado</w:t>
            </w:r>
            <w:proofErr w:type="spellEnd"/>
            <w:r>
              <w:t xml:space="preserve">,  </w:t>
            </w:r>
            <w:proofErr w:type="spellStart"/>
            <w:r w:rsidRPr="00287C4D">
              <w:t>typing_extensions</w:t>
            </w:r>
            <w:proofErr w:type="spellEnd"/>
            <w:r>
              <w:t xml:space="preserve"> </w:t>
            </w:r>
          </w:p>
        </w:tc>
      </w:tr>
      <w:tr w:rsidR="00F063D0" w14:paraId="081093D1" w14:textId="77777777" w:rsidTr="0088793C">
        <w:tc>
          <w:tcPr>
            <w:tcW w:w="4106" w:type="dxa"/>
          </w:tcPr>
          <w:p w14:paraId="01DE2549" w14:textId="77777777" w:rsidR="00F063D0" w:rsidRDefault="00F063D0" w:rsidP="0088793C">
            <w:r>
              <w:t>Podporované vstupní formáty</w:t>
            </w:r>
          </w:p>
        </w:tc>
        <w:tc>
          <w:tcPr>
            <w:tcW w:w="4388" w:type="dxa"/>
          </w:tcPr>
          <w:p w14:paraId="424910A6" w14:textId="096CA471" w:rsidR="00F063D0" w:rsidRDefault="009D2696" w:rsidP="0088793C">
            <w:r>
              <w:t>Seznam, n-</w:t>
            </w:r>
            <w:proofErr w:type="spellStart"/>
            <w:r>
              <w:t>tice</w:t>
            </w:r>
            <w:proofErr w:type="spellEnd"/>
            <w:r>
              <w:t xml:space="preserve">, slovník, </w:t>
            </w:r>
            <w:proofErr w:type="spellStart"/>
            <w:r>
              <w:t>NumPy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 xml:space="preserve">, </w:t>
            </w:r>
            <w:proofErr w:type="spellStart"/>
            <w:r w:rsidRPr="009D2696">
              <w:t>ColumnDataSource</w:t>
            </w:r>
            <w:proofErr w:type="spellEnd"/>
          </w:p>
        </w:tc>
      </w:tr>
      <w:tr w:rsidR="00F063D0" w14:paraId="6AD13CFC" w14:textId="77777777" w:rsidTr="0088793C">
        <w:tc>
          <w:tcPr>
            <w:tcW w:w="4106" w:type="dxa"/>
          </w:tcPr>
          <w:p w14:paraId="7F03656E" w14:textId="77777777" w:rsidR="00F063D0" w:rsidRDefault="00F063D0" w:rsidP="0088793C">
            <w:r>
              <w:lastRenderedPageBreak/>
              <w:t>Podporované výstupní formáty</w:t>
            </w:r>
          </w:p>
        </w:tc>
        <w:tc>
          <w:tcPr>
            <w:tcW w:w="4388" w:type="dxa"/>
          </w:tcPr>
          <w:p w14:paraId="4057291E" w14:textId="0DFA75B4" w:rsidR="00F063D0" w:rsidRDefault="009D2696" w:rsidP="0088793C">
            <w:r>
              <w:t>.html,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</w:p>
        </w:tc>
      </w:tr>
      <w:tr w:rsidR="00F063D0" w14:paraId="024AF658" w14:textId="77777777" w:rsidTr="0088793C">
        <w:tc>
          <w:tcPr>
            <w:tcW w:w="4106" w:type="dxa"/>
          </w:tcPr>
          <w:p w14:paraId="781D8E9F" w14:textId="77777777" w:rsidR="00F063D0" w:rsidRDefault="00F063D0" w:rsidP="0088793C">
            <w:r>
              <w:t>Poskytované typy grafů</w:t>
            </w:r>
          </w:p>
        </w:tc>
        <w:tc>
          <w:tcPr>
            <w:tcW w:w="4388" w:type="dxa"/>
          </w:tcPr>
          <w:p w14:paraId="20F56C5D" w14:textId="6282B17A" w:rsidR="00F063D0" w:rsidRDefault="009D2696" w:rsidP="0088793C">
            <w:r>
              <w:t>Spojnicový, plošný, sloupcový, bodový + tvorba vlastních vizualizací</w:t>
            </w:r>
          </w:p>
        </w:tc>
      </w:tr>
      <w:tr w:rsidR="00F063D0" w14:paraId="0019855E" w14:textId="77777777" w:rsidTr="0088793C">
        <w:tc>
          <w:tcPr>
            <w:tcW w:w="4106" w:type="dxa"/>
          </w:tcPr>
          <w:p w14:paraId="10D9372F" w14:textId="77777777" w:rsidR="00F063D0" w:rsidRDefault="00F063D0" w:rsidP="0088793C">
            <w:r>
              <w:t>Poskytované možnosti přizpůsobení</w:t>
            </w:r>
          </w:p>
        </w:tc>
        <w:tc>
          <w:tcPr>
            <w:tcW w:w="4388" w:type="dxa"/>
          </w:tcPr>
          <w:p w14:paraId="7826B5CE" w14:textId="6FB30080" w:rsidR="00F063D0" w:rsidRDefault="009D2696" w:rsidP="009D2696">
            <w:pPr>
              <w:jc w:val="left"/>
            </w:pPr>
            <w:r>
              <w:t xml:space="preserve">Palety, styly, možnost úpravy libovolného </w:t>
            </w:r>
            <w:r w:rsidR="00B63D33">
              <w:t>elementu</w:t>
            </w:r>
          </w:p>
        </w:tc>
      </w:tr>
      <w:tr w:rsidR="00F063D0" w14:paraId="141A1B4B" w14:textId="77777777" w:rsidTr="0088793C">
        <w:tc>
          <w:tcPr>
            <w:tcW w:w="4106" w:type="dxa"/>
          </w:tcPr>
          <w:p w14:paraId="6E1E1F6B" w14:textId="77777777" w:rsidR="00F063D0" w:rsidRDefault="00F063D0" w:rsidP="0088793C">
            <w:r>
              <w:t>Poskytované možnosti interaktivity</w:t>
            </w:r>
          </w:p>
        </w:tc>
        <w:tc>
          <w:tcPr>
            <w:tcW w:w="4388" w:type="dxa"/>
          </w:tcPr>
          <w:p w14:paraId="14A83586" w14:textId="2E3B18FC" w:rsidR="00F063D0" w:rsidRDefault="009D2696" w:rsidP="0088793C">
            <w:r>
              <w:t>Možnost vložení widgetů i definice vlastních</w:t>
            </w:r>
          </w:p>
        </w:tc>
      </w:tr>
      <w:tr w:rsidR="00F063D0" w14:paraId="1BF27A74" w14:textId="77777777" w:rsidTr="0088793C">
        <w:tc>
          <w:tcPr>
            <w:tcW w:w="4106" w:type="dxa"/>
          </w:tcPr>
          <w:p w14:paraId="4895B5E8" w14:textId="77777777" w:rsidR="00F063D0" w:rsidRDefault="00F063D0" w:rsidP="0088793C">
            <w:r>
              <w:t>Jednoduchost použití</w:t>
            </w:r>
          </w:p>
        </w:tc>
        <w:tc>
          <w:tcPr>
            <w:tcW w:w="4388" w:type="dxa"/>
          </w:tcPr>
          <w:p w14:paraId="32705ED2" w14:textId="5F54B6FD" w:rsidR="00F063D0" w:rsidRDefault="009D2696" w:rsidP="0088793C">
            <w:r>
              <w:t xml:space="preserve">Mnohem složitější než </w:t>
            </w:r>
            <w:proofErr w:type="spellStart"/>
            <w:r>
              <w:t>Matplotlib</w:t>
            </w:r>
            <w:proofErr w:type="spellEnd"/>
            <w:r>
              <w:t xml:space="preserve">, či </w:t>
            </w:r>
            <w:proofErr w:type="spellStart"/>
            <w:r>
              <w:t>seaborn</w:t>
            </w:r>
            <w:proofErr w:type="spellEnd"/>
          </w:p>
        </w:tc>
      </w:tr>
      <w:tr w:rsidR="00F063D0" w14:paraId="45341288" w14:textId="77777777" w:rsidTr="0088793C">
        <w:tc>
          <w:tcPr>
            <w:tcW w:w="4106" w:type="dxa"/>
          </w:tcPr>
          <w:p w14:paraId="405077A7" w14:textId="77777777" w:rsidR="00F063D0" w:rsidRDefault="00F063D0" w:rsidP="0088793C">
            <w:r>
              <w:t>Přehlednost a atraktivita výchozích nastavení</w:t>
            </w:r>
          </w:p>
        </w:tc>
        <w:tc>
          <w:tcPr>
            <w:tcW w:w="4388" w:type="dxa"/>
          </w:tcPr>
          <w:p w14:paraId="6A0B0E64" w14:textId="5BD455FA" w:rsidR="00F063D0" w:rsidRDefault="009D2696" w:rsidP="0088793C">
            <w:r>
              <w:t>Vždy nutné definovat alespoň barvy pro přehlednost grafu</w:t>
            </w:r>
          </w:p>
        </w:tc>
      </w:tr>
    </w:tbl>
    <w:p w14:paraId="03BCB006" w14:textId="77777777" w:rsidR="006F2DF1" w:rsidRPr="006F2DF1" w:rsidRDefault="006F2DF1" w:rsidP="006F2DF1"/>
    <w:p w14:paraId="657AA983" w14:textId="674BEB02" w:rsidR="004D5B12" w:rsidRDefault="004D5B12" w:rsidP="004D5B12">
      <w:pPr>
        <w:pStyle w:val="Nadpis3"/>
      </w:pPr>
      <w:bookmarkStart w:id="41" w:name="_Toc89591075"/>
      <w:proofErr w:type="spellStart"/>
      <w:r>
        <w:t>Plotly</w:t>
      </w:r>
      <w:bookmarkEnd w:id="41"/>
      <w:proofErr w:type="spellEnd"/>
    </w:p>
    <w:p w14:paraId="63D88628" w14:textId="78A849D2" w:rsidR="001B7012" w:rsidRDefault="001B7012" w:rsidP="001B7012">
      <w:pPr>
        <w:pStyle w:val="Nadpis4"/>
      </w:pPr>
      <w:r>
        <w:t xml:space="preserve"> Závislosti</w:t>
      </w:r>
    </w:p>
    <w:p w14:paraId="6B24F625" w14:textId="324BF39E" w:rsidR="001C68B7" w:rsidRDefault="001F330F" w:rsidP="001C68B7">
      <w:r>
        <w:t xml:space="preserve">Závislosti knihovny </w:t>
      </w:r>
      <w:proofErr w:type="spellStart"/>
      <w:r w:rsidR="00B32B61">
        <w:t>Plotly</w:t>
      </w:r>
      <w:proofErr w:type="spellEnd"/>
      <w:r w:rsidR="00B32B61">
        <w:t xml:space="preserve"> se liší podle způsobu používání. Pokud je v programu použita knihovna </w:t>
      </w:r>
      <w:proofErr w:type="spellStart"/>
      <w:r w:rsidR="00B32B61">
        <w:t>Plotly</w:t>
      </w:r>
      <w:proofErr w:type="spellEnd"/>
      <w:r w:rsidR="00B32B61">
        <w:t>, jsou potřeba pouze dvě závislosti:</w:t>
      </w:r>
    </w:p>
    <w:p w14:paraId="26CDB0DE" w14:textId="05E6F554" w:rsidR="00B32B61" w:rsidRDefault="00B32B61" w:rsidP="00B32B61">
      <w:pPr>
        <w:pStyle w:val="Odstavecseseznamem"/>
        <w:numPr>
          <w:ilvl w:val="0"/>
          <w:numId w:val="39"/>
        </w:numPr>
      </w:pPr>
      <w:proofErr w:type="spellStart"/>
      <w:r>
        <w:t>s</w:t>
      </w:r>
      <w:r w:rsidRPr="00B32B61">
        <w:t>ix</w:t>
      </w:r>
      <w:proofErr w:type="spellEnd"/>
      <w:r>
        <w:t xml:space="preserve"> – knihovna pro kompatibilitu mezi Python 2 a 3</w:t>
      </w:r>
    </w:p>
    <w:p w14:paraId="085E3C02" w14:textId="37353C57" w:rsidR="00B32B61" w:rsidRDefault="005661BA" w:rsidP="00B32B61">
      <w:pPr>
        <w:pStyle w:val="Odstavecseseznamem"/>
        <w:numPr>
          <w:ilvl w:val="0"/>
          <w:numId w:val="39"/>
        </w:numPr>
      </w:pPr>
      <w:proofErr w:type="spellStart"/>
      <w:r w:rsidRPr="005661BA">
        <w:t>tenacity</w:t>
      </w:r>
      <w:proofErr w:type="spellEnd"/>
      <w:r>
        <w:t xml:space="preserve"> – knihovna zajišťující opětovné spouštění v případě nespolehlivých operací</w:t>
      </w:r>
    </w:p>
    <w:p w14:paraId="1058AA34" w14:textId="61B7E5BE" w:rsidR="005661BA" w:rsidRDefault="00AD5695" w:rsidP="005661BA">
      <w:r>
        <w:t xml:space="preserve">Při využití </w:t>
      </w:r>
      <w:proofErr w:type="spellStart"/>
      <w:r>
        <w:t>high</w:t>
      </w:r>
      <w:proofErr w:type="spellEnd"/>
      <w:r>
        <w:t xml:space="preserve">-level nadstavby </w:t>
      </w:r>
      <w:proofErr w:type="spellStart"/>
      <w:r>
        <w:t>Plotly</w:t>
      </w:r>
      <w:proofErr w:type="spellEnd"/>
      <w:r>
        <w:t xml:space="preserve"> Express jsou však nutné další závislosti:</w:t>
      </w:r>
    </w:p>
    <w:p w14:paraId="0FC541C1" w14:textId="623EDB20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20694733" w14:textId="2B9BE500" w:rsidR="00B90B3E" w:rsidRDefault="00B90B3E" w:rsidP="00B90B3E">
      <w:pPr>
        <w:pStyle w:val="Odstavecseseznamem"/>
        <w:numPr>
          <w:ilvl w:val="0"/>
          <w:numId w:val="38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16ACE96D" w14:textId="362219FC" w:rsidR="00D634F1" w:rsidRDefault="00D634F1" w:rsidP="00B90B3E">
      <w:pPr>
        <w:pStyle w:val="Odstavecseseznamem"/>
        <w:numPr>
          <w:ilvl w:val="0"/>
          <w:numId w:val="38"/>
        </w:numPr>
      </w:pPr>
      <w:proofErr w:type="spellStart"/>
      <w:r>
        <w:t>s</w:t>
      </w:r>
      <w:r w:rsidRPr="00D634F1">
        <w:t>tatsmodels</w:t>
      </w:r>
      <w:proofErr w:type="spellEnd"/>
      <w:r>
        <w:t xml:space="preserve"> – dodatek ke SciPy pro výpočty v oblasti statistiky</w:t>
      </w:r>
    </w:p>
    <w:p w14:paraId="72A7660B" w14:textId="60CFF621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5EEC72D7" w14:textId="0F815DA7" w:rsidR="00B90B3E" w:rsidRDefault="00D634F1" w:rsidP="00B90B3E">
      <w:pPr>
        <w:pStyle w:val="Odstavecseseznamem"/>
        <w:numPr>
          <w:ilvl w:val="0"/>
          <w:numId w:val="38"/>
        </w:numPr>
      </w:pPr>
      <w:proofErr w:type="spellStart"/>
      <w:r w:rsidRPr="00D634F1">
        <w:t>patsy</w:t>
      </w:r>
      <w:proofErr w:type="spellEnd"/>
      <w:r>
        <w:t xml:space="preserve"> – knihovna pro popis statistických modelů</w:t>
      </w:r>
    </w:p>
    <w:p w14:paraId="70F287DD" w14:textId="2310D8CE" w:rsidR="00061F68" w:rsidRDefault="00061F68" w:rsidP="00061F68">
      <w:r>
        <w:t xml:space="preserve">Dále je pak pro export do obrazových formátů jako jsou </w:t>
      </w:r>
      <w:proofErr w:type="spellStart"/>
      <w:r>
        <w:t>png</w:t>
      </w:r>
      <w:proofErr w:type="spellEnd"/>
      <w:r>
        <w:t xml:space="preserve"> a </w:t>
      </w:r>
      <w:proofErr w:type="spellStart"/>
      <w:r>
        <w:t>jpeg</w:t>
      </w:r>
      <w:proofErr w:type="spellEnd"/>
      <w:r>
        <w:t xml:space="preserve"> požadována knihovna </w:t>
      </w:r>
      <w:proofErr w:type="spellStart"/>
      <w:r>
        <w:t>Kaleido</w:t>
      </w:r>
      <w:proofErr w:type="spellEnd"/>
    </w:p>
    <w:p w14:paraId="577A4A65" w14:textId="77777777" w:rsidR="00D634F1" w:rsidRDefault="00D634F1" w:rsidP="00D634F1"/>
    <w:p w14:paraId="68166ED6" w14:textId="3EE2FD9B" w:rsidR="001B7012" w:rsidRDefault="001B7012" w:rsidP="001B7012">
      <w:pPr>
        <w:pStyle w:val="Nadpis4"/>
      </w:pPr>
      <w:r>
        <w:t xml:space="preserve"> Vstupní formáty</w:t>
      </w:r>
    </w:p>
    <w:p w14:paraId="25280AF0" w14:textId="580250CC" w:rsidR="00916314" w:rsidRDefault="00431EF3" w:rsidP="00916314">
      <w:r>
        <w:t xml:space="preserve">Podporované vstupní formáty také závisí na použité knihovně. V případě </w:t>
      </w:r>
      <w:proofErr w:type="spellStart"/>
      <w:r>
        <w:t>Plotly</w:t>
      </w:r>
      <w:proofErr w:type="spellEnd"/>
      <w:r>
        <w:t xml:space="preserve"> Express lze data dodat v prakticky libovolném formátu</w:t>
      </w:r>
      <w:r w:rsidR="00922F3E">
        <w:t>.</w:t>
      </w:r>
      <w:r>
        <w:t xml:space="preserve"> </w:t>
      </w:r>
      <w:r w:rsidR="00922F3E">
        <w:t>P</w:t>
      </w:r>
      <w:r>
        <w:t xml:space="preserve">ro datové struktury jako jsou slovníky, nebo </w:t>
      </w:r>
      <w:proofErr w:type="spellStart"/>
      <w:r>
        <w:t>DataFrame</w:t>
      </w:r>
      <w:proofErr w:type="spellEnd"/>
      <w:r>
        <w:t xml:space="preserve"> knihovny </w:t>
      </w:r>
      <w:proofErr w:type="spellStart"/>
      <w:r>
        <w:t>pandas</w:t>
      </w:r>
      <w:proofErr w:type="spellEnd"/>
      <w:r>
        <w:t xml:space="preserve"> lze specifikovat osy pomocí názvů sloupců. </w:t>
      </w:r>
      <w:r w:rsidR="00324DF4">
        <w:t xml:space="preserve">Další aspekty dat lze pak vizualizovat pomocí barvy, velikosti, nebo šrafování. </w:t>
      </w:r>
    </w:p>
    <w:p w14:paraId="6BE27EB8" w14:textId="551897D6" w:rsidR="00E048DC" w:rsidRPr="00916314" w:rsidRDefault="00E048DC" w:rsidP="00916314">
      <w:r>
        <w:t xml:space="preserve">Při využití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data předávat ve formátu seznamů, </w:t>
      </w:r>
      <w:proofErr w:type="spellStart"/>
      <w:r w:rsidR="009C495E">
        <w:t>NumPy</w:t>
      </w:r>
      <w:proofErr w:type="spellEnd"/>
      <w:r w:rsidR="009C495E">
        <w:t xml:space="preserve"> </w:t>
      </w:r>
      <w:r>
        <w:t xml:space="preserve">polí, nebo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Series</w:t>
      </w:r>
      <w:proofErr w:type="spellEnd"/>
      <w:r w:rsidR="009C495E">
        <w:t>.</w:t>
      </w:r>
    </w:p>
    <w:p w14:paraId="4BC66173" w14:textId="2B6E24EE" w:rsidR="001B7012" w:rsidRDefault="001B7012" w:rsidP="00DF69C5">
      <w:pPr>
        <w:pStyle w:val="Code"/>
      </w:pPr>
      <w:r>
        <w:t xml:space="preserve"> Výstupní formáty</w:t>
      </w:r>
    </w:p>
    <w:p w14:paraId="3B8B8C50" w14:textId="2593FDBF" w:rsidR="00DB7AA0" w:rsidRPr="00DB7AA0" w:rsidRDefault="008337F6" w:rsidP="00DB7AA0">
      <w:r>
        <w:t xml:space="preserve">Výstup knihovny </w:t>
      </w:r>
      <w:proofErr w:type="spellStart"/>
      <w:r>
        <w:t>Plotly</w:t>
      </w:r>
      <w:proofErr w:type="spellEnd"/>
      <w:r>
        <w:t xml:space="preserve"> je zobrazován ve webovém prohlížeči</w:t>
      </w:r>
      <w:r w:rsidR="007E3F24">
        <w:t xml:space="preserve">. Pro export do souboru je k dispozici metoda </w:t>
      </w:r>
      <w:proofErr w:type="spellStart"/>
      <w:r w:rsidR="007E3F24" w:rsidRPr="00DF69C5">
        <w:rPr>
          <w:rFonts w:ascii="Consolas" w:hAnsi="Consolas"/>
          <w:sz w:val="19"/>
          <w:szCs w:val="19"/>
        </w:rPr>
        <w:t>fig.write_image</w:t>
      </w:r>
      <w:proofErr w:type="spellEnd"/>
      <w:r w:rsidR="007E3F24" w:rsidRPr="00DF69C5">
        <w:rPr>
          <w:rFonts w:ascii="Consolas" w:hAnsi="Consolas"/>
          <w:sz w:val="19"/>
          <w:szCs w:val="19"/>
        </w:rPr>
        <w:t>(),</w:t>
      </w:r>
      <w:r w:rsidR="007E3F24">
        <w:t xml:space="preserve"> pomocí které lze grafy uložit ve formátech </w:t>
      </w:r>
      <w:proofErr w:type="spellStart"/>
      <w:r w:rsidR="007E3F24">
        <w:t>png</w:t>
      </w:r>
      <w:proofErr w:type="spellEnd"/>
      <w:r w:rsidR="007E3F24">
        <w:t xml:space="preserve">, </w:t>
      </w:r>
      <w:proofErr w:type="spellStart"/>
      <w:r w:rsidR="007E3F24">
        <w:t>jpeg</w:t>
      </w:r>
      <w:proofErr w:type="spellEnd"/>
      <w:r w:rsidR="007E3F24">
        <w:t xml:space="preserve">, </w:t>
      </w:r>
      <w:proofErr w:type="spellStart"/>
      <w:r w:rsidR="007E3F24">
        <w:t>webp</w:t>
      </w:r>
      <w:proofErr w:type="spellEnd"/>
      <w:r w:rsidR="007E3F24">
        <w:t xml:space="preserve">, </w:t>
      </w:r>
      <w:proofErr w:type="spellStart"/>
      <w:r w:rsidR="007E3F24">
        <w:t>pdf</w:t>
      </w:r>
      <w:proofErr w:type="spellEnd"/>
      <w:r w:rsidR="007E3F24">
        <w:t xml:space="preserve"> a </w:t>
      </w:r>
      <w:proofErr w:type="spellStart"/>
      <w:r w:rsidR="007E3F24">
        <w:t>svg</w:t>
      </w:r>
      <w:proofErr w:type="spellEnd"/>
      <w:r w:rsidR="007E3F24">
        <w:t xml:space="preserve">. </w:t>
      </w:r>
      <w:r w:rsidR="008E3696">
        <w:t>V případě některých formátů lze také namísto uložení na disk získat v podobě bytů, které lze následně využít v jiných částech programu.</w:t>
      </w:r>
    </w:p>
    <w:p w14:paraId="14954B80" w14:textId="397A46BA" w:rsidR="001B7012" w:rsidRDefault="001B7012" w:rsidP="001B7012">
      <w:pPr>
        <w:pStyle w:val="Nadpis4"/>
      </w:pPr>
      <w:r>
        <w:t xml:space="preserve"> Typy grafů</w:t>
      </w:r>
    </w:p>
    <w:p w14:paraId="22F82C35" w14:textId="7F633931" w:rsidR="00304BD1" w:rsidRPr="00304BD1" w:rsidRDefault="00D6428A" w:rsidP="00304BD1">
      <w:r>
        <w:t xml:space="preserve">Knihovna </w:t>
      </w:r>
      <w:proofErr w:type="spellStart"/>
      <w:r>
        <w:t>Plotly</w:t>
      </w:r>
      <w:proofErr w:type="spellEnd"/>
      <w:r>
        <w:t xml:space="preserve"> nabízí poměrně široký výběr možných vizualizací, od základních grafů až po specializované vědecké, ekonomické nebo geografické vizualizace. Pomocí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lze pak také vytvářet trojrozměrné grafy a mřížky podgrafů.</w:t>
      </w:r>
    </w:p>
    <w:p w14:paraId="0AD1C552" w14:textId="3F9283A4" w:rsidR="001B7012" w:rsidRDefault="001B7012" w:rsidP="001B7012">
      <w:pPr>
        <w:pStyle w:val="Nadpis4"/>
      </w:pPr>
      <w:r>
        <w:t xml:space="preserve"> Přizpůsobení vizualizací</w:t>
      </w:r>
    </w:p>
    <w:p w14:paraId="72D0FC19" w14:textId="0EF5FC23" w:rsidR="004A455A" w:rsidRPr="004A455A" w:rsidRDefault="00CE4730" w:rsidP="004A455A">
      <w:r>
        <w:t xml:space="preserve">Možnosti přizpůsobení grafů </w:t>
      </w:r>
      <w:proofErr w:type="spellStart"/>
      <w:r>
        <w:t>Plotly</w:t>
      </w:r>
      <w:proofErr w:type="spellEnd"/>
      <w:r>
        <w:t xml:space="preserve"> Express nejsou zdaleka tak obsáhlé, jako u jiných knihoven. Pro úpravu vzhledu lze využít</w:t>
      </w:r>
      <w:r w:rsidR="00ED1DF5">
        <w:t xml:space="preserve"> hlavně</w:t>
      </w:r>
      <w:r>
        <w:t xml:space="preserve"> zabudovaných stylů a barevných palet. </w:t>
      </w:r>
      <w:r w:rsidR="00ED1DF5">
        <w:t xml:space="preserve">U </w:t>
      </w:r>
      <w:proofErr w:type="spellStart"/>
      <w:r w:rsidR="00ED1DF5">
        <w:t>Plotly</w:t>
      </w:r>
      <w:proofErr w:type="spellEnd"/>
      <w:r w:rsidR="00ED1DF5">
        <w:t xml:space="preserve"> </w:t>
      </w:r>
      <w:proofErr w:type="spellStart"/>
      <w:r w:rsidR="00ED1DF5" w:rsidRPr="00E048DC">
        <w:t>graph_objects</w:t>
      </w:r>
      <w:proofErr w:type="spellEnd"/>
      <w:r w:rsidR="00ED1DF5">
        <w:t xml:space="preserve"> je však možné specifikovat vlastnosti jednotlivých elementů grafu, primárně pomocí slovníků, </w:t>
      </w:r>
      <w:r w:rsidR="002C343C">
        <w:t xml:space="preserve">obsahujících výčet </w:t>
      </w:r>
      <w:r w:rsidR="00ED1DF5">
        <w:t>jednotliv</w:t>
      </w:r>
      <w:r w:rsidR="002C343C">
        <w:t>ých</w:t>
      </w:r>
      <w:r w:rsidR="00ED1DF5">
        <w:t xml:space="preserve"> vlastnost</w:t>
      </w:r>
      <w:r w:rsidR="002C343C">
        <w:t>í</w:t>
      </w:r>
      <w:r w:rsidR="00ED1DF5">
        <w:t>, jako barv</w:t>
      </w:r>
      <w:r w:rsidR="002C343C">
        <w:t>y</w:t>
      </w:r>
      <w:r w:rsidR="00ED1DF5">
        <w:t>, tvar</w:t>
      </w:r>
      <w:r w:rsidR="002C343C">
        <w:t>u</w:t>
      </w:r>
      <w:r w:rsidR="00ED1DF5">
        <w:t xml:space="preserve"> apod. </w:t>
      </w:r>
      <w:r w:rsidR="00F15AE4">
        <w:t xml:space="preserve">V případě obou </w:t>
      </w:r>
      <w:proofErr w:type="spellStart"/>
      <w:r w:rsidR="00F15AE4">
        <w:t>knihovnen</w:t>
      </w:r>
      <w:proofErr w:type="spellEnd"/>
      <w:r w:rsidR="00F15AE4">
        <w:t xml:space="preserve"> lze přiřadit vlastnosti dat k vizuálním aspektům a obohatit tak výsledný graf o </w:t>
      </w:r>
      <w:r w:rsidR="002F179F">
        <w:t xml:space="preserve">dodatečné </w:t>
      </w:r>
      <w:r w:rsidR="00F15AE4">
        <w:t xml:space="preserve">informace. </w:t>
      </w:r>
    </w:p>
    <w:p w14:paraId="1C670CC3" w14:textId="3A022C9A" w:rsidR="001B7012" w:rsidRDefault="001B7012" w:rsidP="001B7012">
      <w:pPr>
        <w:pStyle w:val="Nadpis4"/>
      </w:pPr>
      <w:r>
        <w:lastRenderedPageBreak/>
        <w:t xml:space="preserve"> Interaktivita</w:t>
      </w:r>
    </w:p>
    <w:p w14:paraId="0075D602" w14:textId="3CEF0D33" w:rsidR="00EC720D" w:rsidRDefault="001C04F6" w:rsidP="00EC720D">
      <w:r>
        <w:t xml:space="preserve">Díky zobrazení vizualizací v prohlížeči lze interagovat s daty i bez nutnosti speciálních komponent a widgetů. </w:t>
      </w:r>
      <w:proofErr w:type="spellStart"/>
      <w:r w:rsidR="00543B84">
        <w:t>Plotly</w:t>
      </w:r>
      <w:proofErr w:type="spellEnd"/>
      <w:r w:rsidR="00543B84">
        <w:t xml:space="preserve"> dovoluje uživateli vybírat, která data chce zobrazit nebo skrýt, omezovat intervaly os k zobrazení, či prozkoumávat hlouběji strukturovaná data, jako například stromy. </w:t>
      </w:r>
    </w:p>
    <w:p w14:paraId="39DA2263" w14:textId="151FB742" w:rsidR="00A42EA9" w:rsidRPr="00EC720D" w:rsidRDefault="00A42EA9" w:rsidP="00EC720D">
      <w:r>
        <w:t xml:space="preserve">Pro hlubší interakci lze přidat vlastní tlačítka, </w:t>
      </w:r>
      <w:proofErr w:type="spellStart"/>
      <w:r>
        <w:t>slidery</w:t>
      </w:r>
      <w:proofErr w:type="spellEnd"/>
      <w:r>
        <w:t xml:space="preserve"> a </w:t>
      </w:r>
      <w:proofErr w:type="spellStart"/>
      <w:r>
        <w:t>dropdown</w:t>
      </w:r>
      <w:proofErr w:type="spellEnd"/>
      <w:r>
        <w:t xml:space="preserve"> menu, kterým lze nastavit libovolné chování. Mohou sloužit například k výběru barevného schéma, nebo dokonce přepnutí typu grafu.</w:t>
      </w:r>
    </w:p>
    <w:p w14:paraId="08FD47A2" w14:textId="47FFB863" w:rsidR="001B7012" w:rsidRDefault="001B7012" w:rsidP="001B7012">
      <w:pPr>
        <w:pStyle w:val="Nadpis4"/>
      </w:pPr>
      <w:r>
        <w:t xml:space="preserve"> Jednoduchost použití</w:t>
      </w:r>
    </w:p>
    <w:p w14:paraId="38518482" w14:textId="502B2CFD" w:rsidR="00FC193F" w:rsidRPr="00FC193F" w:rsidRDefault="00FC193F" w:rsidP="00FC193F">
      <w:r>
        <w:t xml:space="preserve">Tvorba vizualizací knihovnou </w:t>
      </w:r>
      <w:proofErr w:type="spellStart"/>
      <w:r>
        <w:t>Plotly</w:t>
      </w:r>
      <w:proofErr w:type="spellEnd"/>
      <w:r>
        <w:t xml:space="preserve"> Express je opravdu velmi jednoduchá. Za předpokladu, že data jsou ve vhodném formátu může být většina grafů vytvořena jedním voláním funkce, bez nutnosti dalšího kódu, a to i v případech rozsáhlejších datových souborů. Naopak u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předpřipravit data pro vizualizaci a některé úpravy vyžadují </w:t>
      </w:r>
      <w:r w:rsidR="00FD1087">
        <w:t>více vlastního kódu a detailnější studium dokumentace. To však dává uživateli mnohem větší kontrolu, nad vzhledem výsledného grafu a možnost přesněji definovat některé aspekty vizualizace.</w:t>
      </w:r>
    </w:p>
    <w:p w14:paraId="483198C0" w14:textId="2369BCD4" w:rsidR="001B7012" w:rsidRDefault="001B7012" w:rsidP="001B7012">
      <w:pPr>
        <w:pStyle w:val="Nadpis4"/>
      </w:pPr>
      <w:r>
        <w:t xml:space="preserve"> Výchozí nastavení</w:t>
      </w:r>
    </w:p>
    <w:p w14:paraId="2A7DDF78" w14:textId="40A29C5A" w:rsidR="00FD1087" w:rsidRPr="00FD1087" w:rsidRDefault="00BA6E61" w:rsidP="00FD1087">
      <w:r>
        <w:t>Výchozí nastavení obou knihoven je plně dostačující pro běžné použití, a lze ho dále zlepšit pomocí zabudovaných stylů. Knihovna dokonce rozezná případy, kdy by se grafické elementy jako popisky os, či jiných elementů překrývaly a vhodně je orientuje, což značně zjednodušuje práci s některými typy grafů.</w:t>
      </w:r>
    </w:p>
    <w:p w14:paraId="31BDC755" w14:textId="77777777" w:rsidR="001B7012" w:rsidRDefault="001B7012" w:rsidP="001B7012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7012" w14:paraId="19156D8D" w14:textId="77777777" w:rsidTr="00862791">
        <w:tc>
          <w:tcPr>
            <w:tcW w:w="4106" w:type="dxa"/>
          </w:tcPr>
          <w:p w14:paraId="5894C997" w14:textId="77777777" w:rsidR="001B7012" w:rsidRDefault="001B7012" w:rsidP="00862791">
            <w:r>
              <w:t>Závislosti knihovny</w:t>
            </w:r>
          </w:p>
        </w:tc>
        <w:tc>
          <w:tcPr>
            <w:tcW w:w="4388" w:type="dxa"/>
          </w:tcPr>
          <w:p w14:paraId="1D95C9F5" w14:textId="77777777" w:rsidR="001B7012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t xml:space="preserve">: </w:t>
            </w:r>
            <w:proofErr w:type="spellStart"/>
            <w:r>
              <w:t>s</w:t>
            </w:r>
            <w:r w:rsidRPr="00B32B61">
              <w:t>ix</w:t>
            </w:r>
            <w:proofErr w:type="spellEnd"/>
            <w:r>
              <w:t xml:space="preserve">, </w:t>
            </w:r>
            <w:proofErr w:type="spellStart"/>
            <w:r>
              <w:t>tenacity</w:t>
            </w:r>
            <w:proofErr w:type="spellEnd"/>
            <w:r>
              <w:t xml:space="preserve">  </w:t>
            </w:r>
          </w:p>
          <w:p w14:paraId="5F068B28" w14:textId="76C1E4FE" w:rsidR="00B049DB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 w:rsidRPr="001773F4">
              <w:rPr>
                <w:b/>
                <w:bCs/>
              </w:rPr>
              <w:t xml:space="preserve"> Express</w:t>
            </w:r>
            <w:r>
              <w:t xml:space="preserve">: </w:t>
            </w:r>
            <w:proofErr w:type="spellStart"/>
            <w:r>
              <w:t>NumPy</w:t>
            </w:r>
            <w:proofErr w:type="spellEnd"/>
            <w:r>
              <w:t xml:space="preserve">, SciPy, </w:t>
            </w:r>
            <w:proofErr w:type="spellStart"/>
            <w:r>
              <w:t>patsy</w:t>
            </w:r>
            <w:proofErr w:type="spellEnd"/>
            <w:r>
              <w:t xml:space="preserve">, </w:t>
            </w:r>
            <w:proofErr w:type="spellStart"/>
            <w:r w:rsidRPr="00B049DB">
              <w:t>statsmodel</w:t>
            </w:r>
            <w:r>
              <w:t>s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</w:p>
        </w:tc>
      </w:tr>
      <w:tr w:rsidR="001B7012" w14:paraId="4763E479" w14:textId="77777777" w:rsidTr="00862791">
        <w:tc>
          <w:tcPr>
            <w:tcW w:w="4106" w:type="dxa"/>
          </w:tcPr>
          <w:p w14:paraId="661882E7" w14:textId="77777777" w:rsidR="001B7012" w:rsidRDefault="001B7012" w:rsidP="00862791">
            <w:r>
              <w:t>Podporované vstupní formáty</w:t>
            </w:r>
          </w:p>
        </w:tc>
        <w:tc>
          <w:tcPr>
            <w:tcW w:w="4388" w:type="dxa"/>
          </w:tcPr>
          <w:p w14:paraId="41902D87" w14:textId="77777777" w:rsidR="001B7012" w:rsidRDefault="00297FE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slovníky, </w:t>
            </w:r>
            <w:proofErr w:type="spellStart"/>
            <w:r>
              <w:t>DataFrame</w:t>
            </w:r>
            <w:proofErr w:type="spellEnd"/>
          </w:p>
          <w:p w14:paraId="5562B919" w14:textId="50F4869D" w:rsidR="00297FE2" w:rsidRPr="00297FE2" w:rsidRDefault="00297FE2" w:rsidP="00862791">
            <w:proofErr w:type="spellStart"/>
            <w:r w:rsidRPr="001773F4">
              <w:rPr>
                <w:b/>
                <w:bCs/>
              </w:rPr>
              <w:lastRenderedPageBreak/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</w:t>
            </w:r>
            <w:proofErr w:type="spellStart"/>
            <w:r>
              <w:t>Series</w:t>
            </w:r>
            <w:proofErr w:type="spellEnd"/>
          </w:p>
        </w:tc>
      </w:tr>
      <w:tr w:rsidR="001B7012" w14:paraId="5E3EEE3E" w14:textId="77777777" w:rsidTr="00862791">
        <w:tc>
          <w:tcPr>
            <w:tcW w:w="4106" w:type="dxa"/>
          </w:tcPr>
          <w:p w14:paraId="5E40E17A" w14:textId="77777777" w:rsidR="001B7012" w:rsidRDefault="001B7012" w:rsidP="00862791">
            <w:r>
              <w:lastRenderedPageBreak/>
              <w:t>Podporované výstupní formáty</w:t>
            </w:r>
          </w:p>
        </w:tc>
        <w:tc>
          <w:tcPr>
            <w:tcW w:w="4388" w:type="dxa"/>
          </w:tcPr>
          <w:p w14:paraId="7A16F842" w14:textId="285CAF3E" w:rsidR="001B7012" w:rsidRDefault="00E56A18" w:rsidP="00862791">
            <w:r>
              <w:t>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jpeg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webp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</w:p>
        </w:tc>
      </w:tr>
      <w:tr w:rsidR="001B7012" w14:paraId="6D2A3CAC" w14:textId="77777777" w:rsidTr="00862791">
        <w:tc>
          <w:tcPr>
            <w:tcW w:w="4106" w:type="dxa"/>
          </w:tcPr>
          <w:p w14:paraId="2F469A83" w14:textId="77777777" w:rsidR="001B7012" w:rsidRDefault="001B7012" w:rsidP="00862791">
            <w:r>
              <w:t>Poskytované typy grafů</w:t>
            </w:r>
          </w:p>
        </w:tc>
        <w:tc>
          <w:tcPr>
            <w:tcW w:w="4388" w:type="dxa"/>
          </w:tcPr>
          <w:p w14:paraId="42A27333" w14:textId="0ADA97C2" w:rsidR="001B7012" w:rsidRDefault="008202B2" w:rsidP="00862791">
            <w:r>
              <w:t xml:space="preserve">Mnoho typů 2D grafů specializovaných pro různé oblasti. </w:t>
            </w:r>
          </w:p>
        </w:tc>
      </w:tr>
      <w:tr w:rsidR="001B7012" w14:paraId="141D6EA9" w14:textId="77777777" w:rsidTr="00862791">
        <w:tc>
          <w:tcPr>
            <w:tcW w:w="4106" w:type="dxa"/>
          </w:tcPr>
          <w:p w14:paraId="086687D3" w14:textId="77777777" w:rsidR="001B7012" w:rsidRDefault="001B7012" w:rsidP="00862791">
            <w:r>
              <w:t>Poskytované možnosti přizpůsobení</w:t>
            </w:r>
          </w:p>
        </w:tc>
        <w:tc>
          <w:tcPr>
            <w:tcW w:w="4388" w:type="dxa"/>
          </w:tcPr>
          <w:p w14:paraId="4B7AF98B" w14:textId="77777777" w:rsidR="001B701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Omezené možnosti přizpůsobení, hlavně styly a palety</w:t>
            </w:r>
          </w:p>
          <w:p w14:paraId="60756E83" w14:textId="3F6E6EE8" w:rsidR="008202B2" w:rsidRPr="008202B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Hlubší přizpůsobení jednotlivých objektů (marker, line atd.)</w:t>
            </w:r>
          </w:p>
        </w:tc>
      </w:tr>
      <w:tr w:rsidR="001B7012" w14:paraId="6700CB3F" w14:textId="77777777" w:rsidTr="00862791">
        <w:tc>
          <w:tcPr>
            <w:tcW w:w="4106" w:type="dxa"/>
          </w:tcPr>
          <w:p w14:paraId="482AFF6B" w14:textId="77777777" w:rsidR="001B7012" w:rsidRDefault="001B7012" w:rsidP="00862791">
            <w:r>
              <w:t>Poskytované možnosti interaktivity</w:t>
            </w:r>
          </w:p>
        </w:tc>
        <w:tc>
          <w:tcPr>
            <w:tcW w:w="4388" w:type="dxa"/>
          </w:tcPr>
          <w:p w14:paraId="3495844A" w14:textId="55F77921" w:rsidR="001B7012" w:rsidRDefault="008202B2" w:rsidP="00862791">
            <w:r>
              <w:t>Interaktivní vizualizace v prohlížeči, možnost rozšíření o vlastní ovládací prvky</w:t>
            </w:r>
          </w:p>
        </w:tc>
      </w:tr>
      <w:tr w:rsidR="001B7012" w14:paraId="5B02B646" w14:textId="77777777" w:rsidTr="00862791">
        <w:tc>
          <w:tcPr>
            <w:tcW w:w="4106" w:type="dxa"/>
          </w:tcPr>
          <w:p w14:paraId="24820ADA" w14:textId="77777777" w:rsidR="001B7012" w:rsidRDefault="001B7012" w:rsidP="00862791">
            <w:r>
              <w:t>Jednoduchost použití</w:t>
            </w:r>
          </w:p>
        </w:tc>
        <w:tc>
          <w:tcPr>
            <w:tcW w:w="4388" w:type="dxa"/>
          </w:tcPr>
          <w:p w14:paraId="1E42E63A" w14:textId="77777777" w:rsidR="001B7012" w:rsidRDefault="008202B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Velmi jednoduchá a rychlá tvorba grafů</w:t>
            </w:r>
          </w:p>
          <w:p w14:paraId="2BE7144E" w14:textId="2DD169BF" w:rsidR="008202B2" w:rsidRPr="008202B2" w:rsidRDefault="008202B2" w:rsidP="00862791"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 w:rsidRPr="008202B2">
              <w:t>Složitější</w:t>
            </w:r>
            <w:r>
              <w:t>, poskytuje však mnohem více možností, včetně podgrafů</w:t>
            </w:r>
          </w:p>
        </w:tc>
      </w:tr>
      <w:tr w:rsidR="001B7012" w14:paraId="3D4D79CC" w14:textId="77777777" w:rsidTr="00862791">
        <w:tc>
          <w:tcPr>
            <w:tcW w:w="4106" w:type="dxa"/>
          </w:tcPr>
          <w:p w14:paraId="12176F47" w14:textId="77777777" w:rsidR="001B7012" w:rsidRDefault="001B7012" w:rsidP="00862791">
            <w:r>
              <w:t>Přehlednost a atraktivita výchozích nastavení</w:t>
            </w:r>
          </w:p>
        </w:tc>
        <w:tc>
          <w:tcPr>
            <w:tcW w:w="4388" w:type="dxa"/>
          </w:tcPr>
          <w:p w14:paraId="2814B416" w14:textId="62A958C0" w:rsidR="001B7012" w:rsidRDefault="008202B2" w:rsidP="00862791">
            <w:r>
              <w:t>V obou případech poměrně přehledné, lze zlepšit styly</w:t>
            </w:r>
          </w:p>
        </w:tc>
      </w:tr>
    </w:tbl>
    <w:p w14:paraId="6683AA47" w14:textId="77777777" w:rsidR="00EF3219" w:rsidRPr="00EF3219" w:rsidRDefault="00EF3219" w:rsidP="00EF3219"/>
    <w:p w14:paraId="3CE24288" w14:textId="295B5B9D" w:rsidR="004D5B12" w:rsidRDefault="004D5B12" w:rsidP="004D5B12">
      <w:pPr>
        <w:pStyle w:val="Nadpis3"/>
      </w:pPr>
      <w:bookmarkStart w:id="42" w:name="_Toc89591076"/>
      <w:proofErr w:type="spellStart"/>
      <w:r>
        <w:t>Holoviews</w:t>
      </w:r>
      <w:bookmarkEnd w:id="42"/>
      <w:proofErr w:type="spellEnd"/>
    </w:p>
    <w:p w14:paraId="2D581881" w14:textId="7B37E02C" w:rsidR="00E97EC5" w:rsidRDefault="00E97EC5" w:rsidP="00E97EC5">
      <w:pPr>
        <w:pStyle w:val="Nadpis4"/>
      </w:pPr>
      <w:r>
        <w:t xml:space="preserve"> Závislosti</w:t>
      </w:r>
    </w:p>
    <w:p w14:paraId="0210FDC3" w14:textId="24A4D2BD" w:rsidR="00E97EC5" w:rsidRDefault="006404D4" w:rsidP="00E97EC5">
      <w:r>
        <w:t xml:space="preserve">Knihovna </w:t>
      </w:r>
      <w:proofErr w:type="spellStart"/>
      <w:r>
        <w:t>Holoviews</w:t>
      </w:r>
      <w:proofErr w:type="spellEnd"/>
      <w:r>
        <w:t xml:space="preserve"> má ve své „minimální instalaci“ velmi málo závislostí</w:t>
      </w:r>
      <w:r w:rsidR="00D36611">
        <w:t>:</w:t>
      </w:r>
    </w:p>
    <w:p w14:paraId="44B65EE1" w14:textId="77777777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0780EF4" w14:textId="1D996F91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4771CD11" w14:textId="25318A39" w:rsidR="006404D4" w:rsidRDefault="006404D4" w:rsidP="006404D4">
      <w:pPr>
        <w:pStyle w:val="Odstavecseseznamem"/>
        <w:numPr>
          <w:ilvl w:val="0"/>
          <w:numId w:val="41"/>
        </w:numPr>
      </w:pPr>
      <w:r>
        <w:t>Param – knihovna pro kontrolu parametrů volaných funkcí</w:t>
      </w:r>
    </w:p>
    <w:p w14:paraId="789060B4" w14:textId="62355B26" w:rsidR="006404D4" w:rsidRDefault="00D36611" w:rsidP="006404D4">
      <w:r>
        <w:t>Standardní instalace pomocí manažeru pip, dále obsahuje:</w:t>
      </w:r>
    </w:p>
    <w:p w14:paraId="33F6AD60" w14:textId="4A7DB1D9" w:rsidR="00D36611" w:rsidRDefault="00D36611" w:rsidP="00D36611">
      <w:pPr>
        <w:pStyle w:val="Odstavecseseznamem"/>
        <w:numPr>
          <w:ilvl w:val="0"/>
          <w:numId w:val="42"/>
        </w:numPr>
      </w:pPr>
      <w:r>
        <w:t>panel – balíček pro tvorbu tzv. „</w:t>
      </w:r>
      <w:proofErr w:type="spellStart"/>
      <w:r>
        <w:t>dashboards</w:t>
      </w:r>
      <w:proofErr w:type="spellEnd"/>
      <w:r>
        <w:t>“</w:t>
      </w:r>
    </w:p>
    <w:p w14:paraId="531CAE4B" w14:textId="5D911C57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t>pyviz-comms</w:t>
      </w:r>
      <w:proofErr w:type="spellEnd"/>
      <w:r>
        <w:t xml:space="preserve"> – balíček pro komunikaci mezi jazyky Python a JavaScript</w:t>
      </w:r>
    </w:p>
    <w:p w14:paraId="22F92BD8" w14:textId="5CB37858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lastRenderedPageBreak/>
        <w:t>colorcet</w:t>
      </w:r>
      <w:proofErr w:type="spellEnd"/>
      <w:r>
        <w:t xml:space="preserve"> – knihovna barevných palet pro vizualizace</w:t>
      </w:r>
    </w:p>
    <w:p w14:paraId="6C1CB523" w14:textId="61581330" w:rsidR="00D36611" w:rsidRDefault="00720D8B" w:rsidP="00D36611">
      <w:pPr>
        <w:pStyle w:val="Odstavecseseznamem"/>
        <w:numPr>
          <w:ilvl w:val="0"/>
          <w:numId w:val="42"/>
        </w:numPr>
      </w:pPr>
      <w:proofErr w:type="spellStart"/>
      <w:r>
        <w:t>Markdown</w:t>
      </w:r>
      <w:proofErr w:type="spellEnd"/>
      <w:r>
        <w:t xml:space="preserve"> – nástroj pro konverzi textu na HTML</w:t>
      </w:r>
    </w:p>
    <w:p w14:paraId="0E303C61" w14:textId="0E766EC3" w:rsidR="00720D8B" w:rsidRDefault="00720D8B" w:rsidP="00586BE8">
      <w:pPr>
        <w:ind w:left="360"/>
      </w:pPr>
      <w:r>
        <w:t xml:space="preserve">Dále je </w:t>
      </w:r>
      <w:r w:rsidR="00B31360">
        <w:t xml:space="preserve">stažena knihovna </w:t>
      </w:r>
      <w:proofErr w:type="spellStart"/>
      <w:r w:rsidR="00B31360">
        <w:t>bokeh</w:t>
      </w:r>
      <w:proofErr w:type="spellEnd"/>
      <w:r w:rsidR="00B31360">
        <w:t xml:space="preserve"> jako základní „</w:t>
      </w:r>
      <w:proofErr w:type="spellStart"/>
      <w:r w:rsidR="00B31360">
        <w:t>backend</w:t>
      </w:r>
      <w:proofErr w:type="spellEnd"/>
      <w:r w:rsidR="00B31360">
        <w:t xml:space="preserve">“ pro vizualizaci a její </w:t>
      </w:r>
      <w:proofErr w:type="spellStart"/>
      <w:r w:rsidR="00B31360">
        <w:t>závlislosti</w:t>
      </w:r>
      <w:proofErr w:type="spellEnd"/>
      <w:r w:rsidR="00B31360">
        <w:t>.</w:t>
      </w:r>
    </w:p>
    <w:p w14:paraId="60E3CB20" w14:textId="47E4CF67" w:rsidR="00E97EC5" w:rsidRDefault="00E97EC5" w:rsidP="00E97EC5">
      <w:pPr>
        <w:pStyle w:val="Nadpis4"/>
      </w:pPr>
      <w:r>
        <w:t xml:space="preserve"> Vstupní formáty</w:t>
      </w:r>
    </w:p>
    <w:p w14:paraId="2FF57FC8" w14:textId="33693106" w:rsidR="00A66A87" w:rsidRPr="00A66A87" w:rsidRDefault="00857D20" w:rsidP="00A66A87">
      <w:r>
        <w:t xml:space="preserve">Formát dat pro vizualizaci se pro </w:t>
      </w:r>
      <w:proofErr w:type="spellStart"/>
      <w:r>
        <w:t>Holoviews</w:t>
      </w:r>
      <w:proofErr w:type="spellEnd"/>
      <w:r>
        <w:t xml:space="preserve"> liší na základě použitého grafu. Například pro sloupcový graf nelze data dodat ve formátu </w:t>
      </w:r>
      <w:r w:rsidR="006A2BE7">
        <w:t>seznamu, nebo uspořádané n-</w:t>
      </w:r>
      <w:proofErr w:type="spellStart"/>
      <w:r w:rsidR="006A2BE7">
        <w:t>tice</w:t>
      </w:r>
      <w:proofErr w:type="spellEnd"/>
      <w:r w:rsidR="006A2BE7">
        <w:t xml:space="preserve"> tak, jak tomu bylo u jiných vizualizačních knihoven. </w:t>
      </w:r>
      <w:proofErr w:type="spellStart"/>
      <w:r w:rsidR="006A2BE7">
        <w:t>Holoviews</w:t>
      </w:r>
      <w:proofErr w:type="spellEnd"/>
      <w:r w:rsidR="006A2BE7">
        <w:t xml:space="preserve"> zde předpokládá seznam n-</w:t>
      </w:r>
      <w:proofErr w:type="spellStart"/>
      <w:r w:rsidR="006A2BE7">
        <w:t>tic</w:t>
      </w:r>
      <w:proofErr w:type="spellEnd"/>
      <w:r w:rsidR="006A2BE7">
        <w:t xml:space="preserve"> ve formátu klíč + hodnota. </w:t>
      </w:r>
      <w:r w:rsidR="007C57F0">
        <w:t xml:space="preserve">Nejlepším vstupním formátem pro tuto knihovnu jsou pojmenovaná data, tedy slovníky a </w:t>
      </w:r>
      <w:proofErr w:type="spellStart"/>
      <w:r w:rsidR="007C57F0">
        <w:t>DataFrames</w:t>
      </w:r>
      <w:proofErr w:type="spellEnd"/>
      <w:r w:rsidR="007C57F0">
        <w:t xml:space="preserve"> knihovny </w:t>
      </w:r>
      <w:proofErr w:type="spellStart"/>
      <w:r w:rsidR="007C57F0">
        <w:t>pandas</w:t>
      </w:r>
      <w:proofErr w:type="spellEnd"/>
      <w:r w:rsidR="007C57F0">
        <w:t>.</w:t>
      </w:r>
    </w:p>
    <w:p w14:paraId="19F28AE8" w14:textId="658A80E1" w:rsidR="00E97EC5" w:rsidRDefault="00E97EC5" w:rsidP="00E97EC5">
      <w:pPr>
        <w:pStyle w:val="Nadpis4"/>
      </w:pPr>
      <w:r>
        <w:t xml:space="preserve"> Výstupní formáty</w:t>
      </w:r>
    </w:p>
    <w:p w14:paraId="0D7F1F71" w14:textId="15D37FF9" w:rsidR="007C57F0" w:rsidRPr="007C57F0" w:rsidRDefault="009A2A68" w:rsidP="007C57F0">
      <w:r>
        <w:t>K dispozici jsou výstupní formáty jako .</w:t>
      </w:r>
      <w:proofErr w:type="spellStart"/>
      <w:r>
        <w:t>png</w:t>
      </w:r>
      <w:proofErr w:type="spellEnd"/>
      <w:r>
        <w:t>, .</w:t>
      </w:r>
      <w:proofErr w:type="spellStart"/>
      <w:r>
        <w:t>svg</w:t>
      </w:r>
      <w:proofErr w:type="spellEnd"/>
      <w:r>
        <w:t>, .</w:t>
      </w:r>
      <w:proofErr w:type="spellStart"/>
      <w:r>
        <w:t>pdf</w:t>
      </w:r>
      <w:proofErr w:type="spellEnd"/>
      <w:r>
        <w:t>, .html pro interaktivní vizualizace a .</w:t>
      </w:r>
      <w:proofErr w:type="spellStart"/>
      <w:r>
        <w:t>gif</w:t>
      </w:r>
      <w:proofErr w:type="spellEnd"/>
      <w:r>
        <w:t xml:space="preserve"> nebo .mp4 pro animace. </w:t>
      </w:r>
      <w:r w:rsidR="00713C13">
        <w:t>Nabídka výstupních formátů a závislosti, které jsou nutné pro export závisí na knihovně vybrané pro renderování.</w:t>
      </w:r>
    </w:p>
    <w:p w14:paraId="6D2E8FF7" w14:textId="6DE12907" w:rsidR="00E97EC5" w:rsidRDefault="00E97EC5" w:rsidP="00E97EC5">
      <w:pPr>
        <w:pStyle w:val="Nadpis4"/>
      </w:pPr>
      <w:r>
        <w:t xml:space="preserve"> Typy grafů</w:t>
      </w:r>
    </w:p>
    <w:p w14:paraId="71EFECDF" w14:textId="07825D45" w:rsidR="00713C13" w:rsidRPr="00713C13" w:rsidRDefault="008805E1" w:rsidP="00713C13">
      <w:proofErr w:type="spellStart"/>
      <w:r>
        <w:t>Holoviews</w:t>
      </w:r>
      <w:proofErr w:type="spellEnd"/>
      <w:r>
        <w:t xml:space="preserve"> nabízí velmi širokou nabídku grafů z knihoven </w:t>
      </w:r>
      <w:proofErr w:type="spellStart"/>
      <w:r>
        <w:t>Bokeh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Plotly</w:t>
      </w:r>
      <w:proofErr w:type="spellEnd"/>
      <w:r>
        <w:t>, některé z nich jsou však k dispozici jen při použití specifické „</w:t>
      </w:r>
      <w:proofErr w:type="spellStart"/>
      <w:r>
        <w:t>backend</w:t>
      </w:r>
      <w:proofErr w:type="spellEnd"/>
      <w:r>
        <w:t>“ knihovny. Pro snazší vyhledávání dostupných typů je k dispozici „referenční galerie“ grafů na stránkách holoviews.org.</w:t>
      </w:r>
    </w:p>
    <w:p w14:paraId="2F430AC9" w14:textId="75F1AE0B" w:rsidR="00E97EC5" w:rsidRDefault="00E97EC5" w:rsidP="00E97EC5">
      <w:pPr>
        <w:pStyle w:val="Nadpis4"/>
      </w:pPr>
      <w:r>
        <w:t xml:space="preserve"> Přizpůsobení vizualizací</w:t>
      </w:r>
    </w:p>
    <w:p w14:paraId="53AEC6C5" w14:textId="194C5F93" w:rsidR="00DF69C5" w:rsidRPr="00DF69C5" w:rsidRDefault="00DF69C5" w:rsidP="00DF69C5">
      <w:r>
        <w:t>Přizpůsobení vytvořených grafů se provádí pomocí volání</w:t>
      </w:r>
      <w:r w:rsidRPr="00DF69C5">
        <w:t xml:space="preserve"> </w:t>
      </w:r>
      <w:r w:rsidRPr="00E81CD7">
        <w:rPr>
          <w:rStyle w:val="CodeChar"/>
        </w:rPr>
        <w:t>.</w:t>
      </w:r>
      <w:proofErr w:type="spellStart"/>
      <w:r w:rsidRPr="00E81CD7">
        <w:rPr>
          <w:rStyle w:val="CodeChar"/>
        </w:rPr>
        <w:t>opts</w:t>
      </w:r>
      <w:proofErr w:type="spellEnd"/>
      <w:r w:rsidRPr="00E81CD7">
        <w:rPr>
          <w:rStyle w:val="CodeChar"/>
        </w:rPr>
        <w:t>()</w:t>
      </w:r>
      <w:r w:rsidR="00E81CD7">
        <w:t xml:space="preserve"> na objektu grafu</w:t>
      </w:r>
      <w:r>
        <w:t xml:space="preserve">, </w:t>
      </w:r>
      <w:r w:rsidR="00E81CD7">
        <w:t xml:space="preserve">kde jsou dosazeny parametry, které uživatel chce v daném grafu změnit. Problémem však je závislost na knihovně použité pro renderování výsledné vizualizace. </w:t>
      </w:r>
      <w:r w:rsidR="00246CC9">
        <w:t xml:space="preserve">Parametr </w:t>
      </w:r>
      <w:proofErr w:type="spellStart"/>
      <w:r w:rsidR="00246CC9" w:rsidRPr="00246CC9">
        <w:rPr>
          <w:rStyle w:val="CodeChar"/>
        </w:rPr>
        <w:t>cmap</w:t>
      </w:r>
      <w:proofErr w:type="spellEnd"/>
      <w:r w:rsidR="00246CC9">
        <w:t xml:space="preserve"> pro vybrání barevné palety, lze vybrat při renderování pomocí </w:t>
      </w:r>
      <w:proofErr w:type="spellStart"/>
      <w:r w:rsidR="00246CC9">
        <w:t>Bokeh</w:t>
      </w:r>
      <w:proofErr w:type="spellEnd"/>
      <w:r w:rsidR="00246CC9">
        <w:t xml:space="preserve">, ale u jiných knihoven skončí takové volání chybou. </w:t>
      </w:r>
      <w:r w:rsidR="00644C3A">
        <w:t xml:space="preserve">Parametry, které lze u grafu měnit jsou také v některých případech omezeny, například u již zmiňované </w:t>
      </w:r>
      <w:r w:rsidR="00644C3A">
        <w:lastRenderedPageBreak/>
        <w:t xml:space="preserve">knihovny </w:t>
      </w:r>
      <w:proofErr w:type="spellStart"/>
      <w:r w:rsidR="00644C3A">
        <w:t>Bokeh</w:t>
      </w:r>
      <w:proofErr w:type="spellEnd"/>
      <w:r w:rsidR="00644C3A">
        <w:t xml:space="preserve"> nelze v </w:t>
      </w:r>
      <w:r w:rsidR="00644C3A" w:rsidRPr="00644C3A">
        <w:rPr>
          <w:rStyle w:val="CodeChar"/>
        </w:rPr>
        <w:t>.</w:t>
      </w:r>
      <w:proofErr w:type="spellStart"/>
      <w:r w:rsidR="00644C3A" w:rsidRPr="00644C3A">
        <w:rPr>
          <w:rStyle w:val="CodeChar"/>
        </w:rPr>
        <w:t>opts</w:t>
      </w:r>
      <w:proofErr w:type="spellEnd"/>
      <w:r w:rsidR="00644C3A" w:rsidRPr="00644C3A">
        <w:rPr>
          <w:rStyle w:val="CodeChar"/>
        </w:rPr>
        <w:t>()</w:t>
      </w:r>
      <w:r w:rsidR="00644C3A">
        <w:t xml:space="preserve"> nastavit parametr </w:t>
      </w:r>
      <w:proofErr w:type="spellStart"/>
      <w:r w:rsidR="00644C3A" w:rsidRPr="00644C3A">
        <w:rPr>
          <w:rStyle w:val="CodeChar"/>
        </w:rPr>
        <w:t>hatch_pattern</w:t>
      </w:r>
      <w:proofErr w:type="spellEnd"/>
      <w:r w:rsidR="00644C3A">
        <w:t xml:space="preserve"> sloužící ke specifikaci šrafování. </w:t>
      </w:r>
    </w:p>
    <w:p w14:paraId="6B4853F6" w14:textId="4D25C5F8" w:rsidR="00E97EC5" w:rsidRDefault="00E97EC5" w:rsidP="00E97EC5">
      <w:pPr>
        <w:pStyle w:val="Nadpis4"/>
      </w:pPr>
      <w:r>
        <w:t xml:space="preserve"> Interaktivita</w:t>
      </w:r>
    </w:p>
    <w:p w14:paraId="3D2889FE" w14:textId="2D632C5A" w:rsidR="00F51CA3" w:rsidRPr="00F51CA3" w:rsidRDefault="00F51CA3" w:rsidP="00F51CA3">
      <w:r>
        <w:t>Míra interaktivity dostupná ve vizualizacích je daná použitou knihovnou</w:t>
      </w:r>
      <w:r w:rsidR="00FB13F4">
        <w:t xml:space="preserve"> (viz příslušné kapitoly)</w:t>
      </w:r>
    </w:p>
    <w:p w14:paraId="1183E315" w14:textId="50A94F63" w:rsidR="00E97EC5" w:rsidRDefault="00E97EC5" w:rsidP="00E97EC5">
      <w:pPr>
        <w:pStyle w:val="Nadpis4"/>
      </w:pPr>
      <w:r>
        <w:t xml:space="preserve"> Jednoduchost použití</w:t>
      </w:r>
    </w:p>
    <w:p w14:paraId="0A5768E0" w14:textId="2607727E" w:rsidR="00FB13F4" w:rsidRDefault="00B107E1" w:rsidP="00FB13F4">
      <w:proofErr w:type="spellStart"/>
      <w:r>
        <w:t>Holoviews</w:t>
      </w:r>
      <w:proofErr w:type="spellEnd"/>
      <w:r>
        <w:t xml:space="preserve"> může sloužit jako nástroj pro zjednodušení práce s jinými vizualizačními knihovnami</w:t>
      </w:r>
      <w:r w:rsidR="007912A3">
        <w:t xml:space="preserve">. </w:t>
      </w:r>
      <w:r w:rsidR="0045408B">
        <w:t>Problémem</w:t>
      </w:r>
      <w:r w:rsidR="0009608D">
        <w:t xml:space="preserve"> je</w:t>
      </w:r>
      <w:r w:rsidR="0045408B">
        <w:t xml:space="preserve"> však</w:t>
      </w:r>
      <w:r w:rsidR="0009608D">
        <w:t xml:space="preserve"> poměrně nekonsistentní pojmenování parametrů pro metodu </w:t>
      </w:r>
      <w:r w:rsidR="0009608D" w:rsidRPr="0009608D">
        <w:rPr>
          <w:rStyle w:val="CodeChar"/>
        </w:rPr>
        <w:t>.</w:t>
      </w:r>
      <w:proofErr w:type="spellStart"/>
      <w:r w:rsidR="0009608D" w:rsidRPr="0009608D">
        <w:rPr>
          <w:rStyle w:val="CodeChar"/>
        </w:rPr>
        <w:t>opts</w:t>
      </w:r>
      <w:proofErr w:type="spellEnd"/>
      <w:r w:rsidR="0009608D" w:rsidRPr="0009608D">
        <w:rPr>
          <w:rStyle w:val="CodeChar"/>
        </w:rPr>
        <w:t>()</w:t>
      </w:r>
      <w:r w:rsidR="0009608D">
        <w:t xml:space="preserve">, které často neodpovídá názvům z použité knihovny. </w:t>
      </w:r>
      <w:r w:rsidR="00F27C7B">
        <w:t xml:space="preserve">Výpis dostupných parametrů pro daný typ grafu pomocí </w:t>
      </w:r>
      <w:proofErr w:type="spellStart"/>
      <w:r w:rsidR="00F27C7B" w:rsidRPr="00F27C7B">
        <w:rPr>
          <w:rStyle w:val="CodeChar"/>
        </w:rPr>
        <w:t>hv.help</w:t>
      </w:r>
      <w:proofErr w:type="spellEnd"/>
      <w:r w:rsidR="00F27C7B" w:rsidRPr="00F27C7B">
        <w:rPr>
          <w:rStyle w:val="CodeChar"/>
        </w:rPr>
        <w:t>()</w:t>
      </w:r>
      <w:r w:rsidR="00F27C7B">
        <w:t xml:space="preserve"> by v tomto případě mohl být velmi užitečný, bohužel však při volání z konzole prostředí Python, nebo ze </w:t>
      </w:r>
      <w:r w:rsidR="008B3644">
        <w:t>skriptu</w:t>
      </w:r>
      <w:r w:rsidR="00F27C7B">
        <w:t xml:space="preserve"> končí chybou a funguje správně pouze v prostředí </w:t>
      </w:r>
      <w:proofErr w:type="spellStart"/>
      <w:r w:rsidR="00F27C7B">
        <w:t>Jupyter</w:t>
      </w:r>
      <w:proofErr w:type="spellEnd"/>
      <w:r w:rsidR="00F27C7B">
        <w:t xml:space="preserve"> Notebook. </w:t>
      </w:r>
      <w:r w:rsidR="008B3644">
        <w:t xml:space="preserve">Dokumentace na webových stránkách knihovny je často nedostačující </w:t>
      </w:r>
      <w:r w:rsidR="0045408B">
        <w:t xml:space="preserve">a v některých případech dokonce nefunkční. Pro knihovny </w:t>
      </w:r>
      <w:proofErr w:type="spellStart"/>
      <w:r w:rsidR="0045408B">
        <w:t>Plotly</w:t>
      </w:r>
      <w:proofErr w:type="spellEnd"/>
      <w:r w:rsidR="0045408B">
        <w:t xml:space="preserve"> a </w:t>
      </w:r>
      <w:proofErr w:type="spellStart"/>
      <w:r w:rsidR="0045408B">
        <w:t>Matplotlib</w:t>
      </w:r>
      <w:proofErr w:type="spellEnd"/>
      <w:r w:rsidR="0045408B">
        <w:t xml:space="preserve"> je tedy často jednodušší využít přímo těchto knihoven. Pro některé případy užití knihovny </w:t>
      </w:r>
      <w:proofErr w:type="spellStart"/>
      <w:r w:rsidR="0045408B">
        <w:t>Bokeh</w:t>
      </w:r>
      <w:proofErr w:type="spellEnd"/>
      <w:r w:rsidR="0045408B">
        <w:t xml:space="preserve"> může být </w:t>
      </w:r>
      <w:proofErr w:type="spellStart"/>
      <w:r w:rsidR="0045408B">
        <w:t>Holoviews</w:t>
      </w:r>
      <w:proofErr w:type="spellEnd"/>
      <w:r w:rsidR="0045408B">
        <w:t xml:space="preserve"> užitečným nástrojem, zjednodušující práci s daty i za cenu některých omezení.</w:t>
      </w:r>
    </w:p>
    <w:p w14:paraId="06C01C4A" w14:textId="702562F3" w:rsidR="00FE0659" w:rsidRDefault="00FE0659" w:rsidP="00FB13F4">
      <w:r w:rsidRPr="00FE0659">
        <w:drawing>
          <wp:inline distT="0" distB="0" distL="0" distR="0" wp14:anchorId="69E641BE" wp14:editId="202CFB7E">
            <wp:extent cx="5400040" cy="1437005"/>
            <wp:effectExtent l="0" t="0" r="0" b="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20CF" w14:textId="48E652C4" w:rsidR="00FE0659" w:rsidRDefault="00FE0659" w:rsidP="00FE0659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 w:rsidR="001F60EE">
        <w:t xml:space="preserve">Některé části dokumentace </w:t>
      </w:r>
      <w:proofErr w:type="spellStart"/>
      <w:r w:rsidR="001F60EE">
        <w:t>Holoviews</w:t>
      </w:r>
      <w:proofErr w:type="spellEnd"/>
      <w:r w:rsidR="001F60EE">
        <w:t xml:space="preserve"> jsou nedostupné</w:t>
      </w:r>
    </w:p>
    <w:p w14:paraId="6551F1E5" w14:textId="69CB3AF1" w:rsidR="00FE0659" w:rsidRPr="00FB13F4" w:rsidRDefault="00FE0659" w:rsidP="00FB13F4">
      <w:r>
        <w:t>Zdroj: vlastní zpracování</w:t>
      </w:r>
      <w:r w:rsidR="001F60EE">
        <w:t xml:space="preserve"> – 7.2.2022</w:t>
      </w:r>
    </w:p>
    <w:p w14:paraId="45E7F096" w14:textId="62812844" w:rsidR="00E97EC5" w:rsidRDefault="00E97EC5" w:rsidP="00E97EC5">
      <w:pPr>
        <w:pStyle w:val="Nadpis4"/>
      </w:pPr>
      <w:r>
        <w:t xml:space="preserve"> Výchozí nastavení</w:t>
      </w:r>
    </w:p>
    <w:p w14:paraId="0FF2970B" w14:textId="127F1EF5" w:rsidR="0099457F" w:rsidRPr="0099457F" w:rsidRDefault="0099457F" w:rsidP="0099457F">
      <w:r>
        <w:t>Výchozí nastavení odpovídají nastavení použitých knihoven, v</w:t>
      </w:r>
      <w:r w:rsidR="00960355">
        <w:t> mnoha</w:t>
      </w:r>
      <w:r>
        <w:t xml:space="preserve"> případech je </w:t>
      </w:r>
      <w:r w:rsidR="00960355">
        <w:t>však změněn poměr stran grafu na 1:1.</w:t>
      </w:r>
    </w:p>
    <w:p w14:paraId="62345F42" w14:textId="34544373" w:rsidR="00E97EC5" w:rsidRDefault="00E97EC5" w:rsidP="00E97EC5">
      <w:pPr>
        <w:pStyle w:val="Nadpis4"/>
      </w:pPr>
      <w:r>
        <w:lastRenderedPageBreak/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E97EC5" w14:paraId="03BDDE8C" w14:textId="77777777" w:rsidTr="00114C33">
        <w:tc>
          <w:tcPr>
            <w:tcW w:w="4106" w:type="dxa"/>
          </w:tcPr>
          <w:p w14:paraId="0E3760E3" w14:textId="77777777" w:rsidR="00E97EC5" w:rsidRDefault="00E97EC5" w:rsidP="00114C33">
            <w:r>
              <w:t>Závislosti knihovny</w:t>
            </w:r>
          </w:p>
        </w:tc>
        <w:tc>
          <w:tcPr>
            <w:tcW w:w="4388" w:type="dxa"/>
          </w:tcPr>
          <w:p w14:paraId="18B8C72E" w14:textId="2BAC9AE8" w:rsidR="00E97EC5" w:rsidRDefault="00764163" w:rsidP="00114C33"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  <w:r>
              <w:t xml:space="preserve">, </w:t>
            </w:r>
            <w:r>
              <w:t>Param</w:t>
            </w:r>
            <w:r>
              <w:t xml:space="preserve">, </w:t>
            </w:r>
            <w:r>
              <w:t>panel</w:t>
            </w:r>
            <w:r>
              <w:t xml:space="preserve">, </w:t>
            </w:r>
            <w:r>
              <w:br/>
            </w:r>
            <w:proofErr w:type="spellStart"/>
            <w:r w:rsidRPr="00D36611">
              <w:t>pyviz-comms</w:t>
            </w:r>
            <w:proofErr w:type="spellEnd"/>
            <w:r>
              <w:t xml:space="preserve">, </w:t>
            </w:r>
            <w:proofErr w:type="spellStart"/>
            <w:r w:rsidRPr="00D36611">
              <w:t>colorcet</w:t>
            </w:r>
            <w:proofErr w:type="spellEnd"/>
            <w:r>
              <w:t xml:space="preserve">, </w:t>
            </w:r>
            <w:proofErr w:type="spellStart"/>
            <w:r>
              <w:t>Markdown</w:t>
            </w:r>
            <w:proofErr w:type="spellEnd"/>
            <w:r>
              <w:t xml:space="preserve">. </w:t>
            </w:r>
            <w:proofErr w:type="spellStart"/>
            <w:r>
              <w:t>Dlaší</w:t>
            </w:r>
            <w:proofErr w:type="spellEnd"/>
            <w:r>
              <w:t xml:space="preserve"> závislosti dle použité knihovny pro renderování,</w:t>
            </w:r>
          </w:p>
        </w:tc>
      </w:tr>
      <w:tr w:rsidR="00E97EC5" w14:paraId="77CEF001" w14:textId="77777777" w:rsidTr="00114C33">
        <w:tc>
          <w:tcPr>
            <w:tcW w:w="4106" w:type="dxa"/>
          </w:tcPr>
          <w:p w14:paraId="260F4221" w14:textId="77777777" w:rsidR="00E97EC5" w:rsidRDefault="00E97EC5" w:rsidP="00114C33">
            <w:r>
              <w:t>Podporované vstupní formáty</w:t>
            </w:r>
          </w:p>
        </w:tc>
        <w:tc>
          <w:tcPr>
            <w:tcW w:w="4388" w:type="dxa"/>
          </w:tcPr>
          <w:p w14:paraId="7674BEF7" w14:textId="5A768A22" w:rsidR="00E97EC5" w:rsidRPr="00297FE2" w:rsidRDefault="00305323" w:rsidP="00114C33">
            <w:r>
              <w:t xml:space="preserve">Závislé na grafu, nejčastěji </w:t>
            </w:r>
            <w:proofErr w:type="spellStart"/>
            <w:r>
              <w:t>DataFrame</w:t>
            </w:r>
            <w:proofErr w:type="spellEnd"/>
            <w:r>
              <w:t xml:space="preserve"> a slovníky. </w:t>
            </w:r>
          </w:p>
        </w:tc>
      </w:tr>
      <w:tr w:rsidR="00E97EC5" w14:paraId="4A1D08DF" w14:textId="77777777" w:rsidTr="00114C33">
        <w:tc>
          <w:tcPr>
            <w:tcW w:w="4106" w:type="dxa"/>
          </w:tcPr>
          <w:p w14:paraId="58DA5451" w14:textId="77777777" w:rsidR="00E97EC5" w:rsidRDefault="00E97EC5" w:rsidP="00114C33">
            <w:r>
              <w:t>Podporované výstupní formáty</w:t>
            </w:r>
          </w:p>
        </w:tc>
        <w:tc>
          <w:tcPr>
            <w:tcW w:w="4388" w:type="dxa"/>
          </w:tcPr>
          <w:p w14:paraId="4AE18E4D" w14:textId="402E45C7" w:rsidR="00E97EC5" w:rsidRDefault="00305323" w:rsidP="00114C33">
            <w:r>
              <w:t>Závislé na použité knihovně,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  <w:r>
              <w:t>, .</w:t>
            </w:r>
            <w:proofErr w:type="spellStart"/>
            <w:r>
              <w:t>gif</w:t>
            </w:r>
            <w:proofErr w:type="spellEnd"/>
            <w:r>
              <w:t>, .mp4</w:t>
            </w:r>
          </w:p>
        </w:tc>
      </w:tr>
      <w:tr w:rsidR="00E97EC5" w14:paraId="2943956C" w14:textId="77777777" w:rsidTr="00114C33">
        <w:tc>
          <w:tcPr>
            <w:tcW w:w="4106" w:type="dxa"/>
          </w:tcPr>
          <w:p w14:paraId="56EA383D" w14:textId="77777777" w:rsidR="00E97EC5" w:rsidRDefault="00E97EC5" w:rsidP="00114C33">
            <w:r>
              <w:t>Poskytované typy grafů</w:t>
            </w:r>
          </w:p>
        </w:tc>
        <w:tc>
          <w:tcPr>
            <w:tcW w:w="4388" w:type="dxa"/>
          </w:tcPr>
          <w:p w14:paraId="727C6535" w14:textId="13893E75" w:rsidR="00E97EC5" w:rsidRDefault="00BF3591" w:rsidP="00114C33">
            <w:r>
              <w:t xml:space="preserve">Závislé na použité knihovně.  Široký výběr převážně 2D grafů </w:t>
            </w:r>
          </w:p>
        </w:tc>
      </w:tr>
      <w:tr w:rsidR="00E97EC5" w14:paraId="0A02F138" w14:textId="77777777" w:rsidTr="00114C33">
        <w:tc>
          <w:tcPr>
            <w:tcW w:w="4106" w:type="dxa"/>
          </w:tcPr>
          <w:p w14:paraId="20C80AC1" w14:textId="77777777" w:rsidR="00E97EC5" w:rsidRDefault="00E97EC5" w:rsidP="00114C33">
            <w:r>
              <w:t>Poskytované možnosti přizpůsobení</w:t>
            </w:r>
          </w:p>
        </w:tc>
        <w:tc>
          <w:tcPr>
            <w:tcW w:w="4388" w:type="dxa"/>
          </w:tcPr>
          <w:p w14:paraId="0E41B67F" w14:textId="611534E2" w:rsidR="00E97EC5" w:rsidRPr="008202B2" w:rsidRDefault="002F4E44" w:rsidP="00114C33">
            <w:pPr>
              <w:jc w:val="left"/>
            </w:pPr>
            <w:r>
              <w:t>Závislé na použité knihovně. Často limitované.</w:t>
            </w:r>
          </w:p>
        </w:tc>
      </w:tr>
      <w:tr w:rsidR="00E97EC5" w14:paraId="098BD38B" w14:textId="77777777" w:rsidTr="00114C33">
        <w:tc>
          <w:tcPr>
            <w:tcW w:w="4106" w:type="dxa"/>
          </w:tcPr>
          <w:p w14:paraId="2DECA4F9" w14:textId="77777777" w:rsidR="00E97EC5" w:rsidRDefault="00E97EC5" w:rsidP="00114C33">
            <w:r>
              <w:t>Poskytované možnosti interaktivity</w:t>
            </w:r>
          </w:p>
        </w:tc>
        <w:tc>
          <w:tcPr>
            <w:tcW w:w="4388" w:type="dxa"/>
          </w:tcPr>
          <w:p w14:paraId="6A819DB3" w14:textId="0C2CBB7C" w:rsidR="00E97EC5" w:rsidRDefault="002F4E44" w:rsidP="00114C33">
            <w:r>
              <w:t>Závislé na použité knihovně.</w:t>
            </w:r>
          </w:p>
        </w:tc>
      </w:tr>
      <w:tr w:rsidR="00E97EC5" w14:paraId="5D1D4110" w14:textId="77777777" w:rsidTr="00114C33">
        <w:tc>
          <w:tcPr>
            <w:tcW w:w="4106" w:type="dxa"/>
          </w:tcPr>
          <w:p w14:paraId="543F241B" w14:textId="77777777" w:rsidR="00E97EC5" w:rsidRDefault="00E97EC5" w:rsidP="00114C33">
            <w:r>
              <w:t>Jednoduchost použití</w:t>
            </w:r>
          </w:p>
        </w:tc>
        <w:tc>
          <w:tcPr>
            <w:tcW w:w="4388" w:type="dxa"/>
          </w:tcPr>
          <w:p w14:paraId="1403493C" w14:textId="5E91D8F6" w:rsidR="00E97EC5" w:rsidRPr="008202B2" w:rsidRDefault="002F4E44" w:rsidP="00114C33">
            <w:r>
              <w:t>V některých případech zjednodušuje práci s daty, mohou však nastat situace, kdy je použití nižší knihovny vhodnější.</w:t>
            </w:r>
          </w:p>
        </w:tc>
      </w:tr>
      <w:tr w:rsidR="00EA2702" w14:paraId="58C5182A" w14:textId="77777777" w:rsidTr="00114C33">
        <w:tc>
          <w:tcPr>
            <w:tcW w:w="4106" w:type="dxa"/>
          </w:tcPr>
          <w:p w14:paraId="4655DA7B" w14:textId="77777777" w:rsidR="00EA2702" w:rsidRDefault="00EA2702" w:rsidP="00EA2702">
            <w:r>
              <w:t>Přehlednost a atraktivita výchozích nastavení</w:t>
            </w:r>
          </w:p>
        </w:tc>
        <w:tc>
          <w:tcPr>
            <w:tcW w:w="4388" w:type="dxa"/>
          </w:tcPr>
          <w:p w14:paraId="66AB6817" w14:textId="0DCE69F2" w:rsidR="00EA2702" w:rsidRDefault="00EA2702" w:rsidP="00EA2702">
            <w:r>
              <w:t>Závislé na použité knihovně.</w:t>
            </w:r>
            <w:r>
              <w:t xml:space="preserve"> Často deformované na čtvercový formát.</w:t>
            </w:r>
          </w:p>
        </w:tc>
      </w:tr>
    </w:tbl>
    <w:p w14:paraId="30D66E74" w14:textId="77777777" w:rsidR="00E97EC5" w:rsidRPr="00E97EC5" w:rsidRDefault="00E97EC5" w:rsidP="00E97EC5"/>
    <w:p w14:paraId="1167B0D9" w14:textId="2708A3BB" w:rsidR="004D5B12" w:rsidRPr="00F466DA" w:rsidRDefault="004F611F" w:rsidP="00F466DA">
      <w:pPr>
        <w:pStyle w:val="Nadpis3"/>
      </w:pPr>
      <w:bookmarkStart w:id="43" w:name="_Toc89591077"/>
      <w:proofErr w:type="spellStart"/>
      <w:r>
        <w:t>Pygal</w:t>
      </w:r>
      <w:bookmarkEnd w:id="43"/>
      <w:proofErr w:type="spellEnd"/>
    </w:p>
    <w:p w14:paraId="4B7DF971" w14:textId="4A409779" w:rsidR="00447CEB" w:rsidRPr="00447CEB" w:rsidRDefault="00121378" w:rsidP="00447CEB">
      <w:pPr>
        <w:pStyle w:val="Nadpis2"/>
      </w:pPr>
      <w:bookmarkStart w:id="44" w:name="_Toc89591078"/>
      <w:r>
        <w:t>Ukázkové úlohy</w:t>
      </w:r>
      <w:bookmarkEnd w:id="44"/>
    </w:p>
    <w:p w14:paraId="2A843944" w14:textId="77777777" w:rsidR="00FE0293" w:rsidRPr="00FE0293" w:rsidRDefault="00FE0293" w:rsidP="00FE0293"/>
    <w:p w14:paraId="6B2A865E" w14:textId="5971B0A5" w:rsidR="00FE0293" w:rsidRDefault="00FE0293" w:rsidP="00FE0293"/>
    <w:p w14:paraId="2193FC2F" w14:textId="453E4FDF" w:rsidR="00FE0293" w:rsidRPr="00FE0293" w:rsidRDefault="00FE0293" w:rsidP="00FE0293">
      <w:pPr>
        <w:spacing w:line="240" w:lineRule="auto"/>
        <w:jc w:val="left"/>
      </w:pPr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45" w:name="_Toc348517268"/>
      <w:r>
        <w:t xml:space="preserve">Tabulka </w:t>
      </w:r>
      <w:r w:rsidR="00B55239">
        <w:fldChar w:fldCharType="begin"/>
      </w:r>
      <w:r w:rsidR="00B55239">
        <w:instrText xml:space="preserve"> SEQ Tabulka \* ARABIC </w:instrText>
      </w:r>
      <w:r w:rsidR="00B55239">
        <w:fldChar w:fldCharType="separate"/>
      </w:r>
      <w:r w:rsidR="00113F40">
        <w:rPr>
          <w:noProof/>
        </w:rPr>
        <w:t>1</w:t>
      </w:r>
      <w:r w:rsidR="00B55239">
        <w:rPr>
          <w:noProof/>
        </w:rPr>
        <w:fldChar w:fldCharType="end"/>
      </w:r>
      <w:r>
        <w:t xml:space="preserve"> Název tabulky</w:t>
      </w:r>
      <w:r w:rsidR="00262A7A">
        <w:t>.</w:t>
      </w:r>
      <w:bookmarkEnd w:id="45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46" w:name="_Toc89591079"/>
      <w:r>
        <w:t>Podřazená podkapitola</w:t>
      </w:r>
      <w:bookmarkEnd w:id="46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47" w:name="_Toc348517265"/>
      <w:r>
        <w:t xml:space="preserve">Obr. </w:t>
      </w:r>
      <w:r w:rsidR="00B55239">
        <w:fldChar w:fldCharType="begin"/>
      </w:r>
      <w:r w:rsidR="00B55239">
        <w:instrText xml:space="preserve"> SEQ Obr. \* ARABIC </w:instrText>
      </w:r>
      <w:r w:rsidR="00B55239">
        <w:fldChar w:fldCharType="separate"/>
      </w:r>
      <w:r w:rsidR="00113F40">
        <w:rPr>
          <w:noProof/>
        </w:rPr>
        <w:t>1</w:t>
      </w:r>
      <w:r w:rsidR="00B55239">
        <w:rPr>
          <w:noProof/>
        </w:rPr>
        <w:fldChar w:fldCharType="end"/>
      </w:r>
      <w:r>
        <w:t xml:space="preserve"> </w:t>
      </w:r>
      <w:r w:rsidRPr="00BA4DEF">
        <w:t>Název obrázku/grafu/fotografie</w:t>
      </w:r>
      <w:r w:rsidR="00262A7A">
        <w:t>.</w:t>
      </w:r>
      <w:bookmarkEnd w:id="47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48" w:name="_Toc89591080"/>
      <w:r>
        <w:lastRenderedPageBreak/>
        <w:t>Shrnutí výsledků</w:t>
      </w:r>
      <w:bookmarkEnd w:id="48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49" w:name="_Toc89591081"/>
      <w:r>
        <w:lastRenderedPageBreak/>
        <w:t>Závěry a doporučení</w:t>
      </w:r>
      <w:bookmarkEnd w:id="49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r>
        <w:t>ků</w:t>
      </w:r>
      <w:proofErr w:type="spellEnd"/>
      <w:r>
        <w:t xml:space="preserve">  literaturou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50" w:name="_Toc89591082"/>
      <w:r w:rsidRPr="00546C85">
        <w:lastRenderedPageBreak/>
        <w:t>Seznam použité literatury</w:t>
      </w:r>
      <w:bookmarkEnd w:id="50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33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4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5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6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8124086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[cit. 16.09.2021]. Dostupné z: </w:t>
      </w:r>
      <w:hyperlink r:id="rId37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C49688C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2021 [cit. 08.09.2021]. Dostupné z: </w:t>
      </w:r>
      <w:hyperlink r:id="rId38" w:history="1">
        <w:r w:rsidR="00F85755" w:rsidRPr="0091525B">
          <w:rPr>
            <w:rStyle w:val="Hypertextovodkaz"/>
          </w:rPr>
          <w:t>https://matplotlib.org/stable/index.html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1472-586X. DOI: </w:t>
      </w:r>
      <w:hyperlink r:id="rId39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40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41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42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43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4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5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6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r>
        <w:t>. 5. 9. 2021 [cit. 08.09.2021]. Dostupné z: </w:t>
      </w:r>
      <w:hyperlink r:id="rId47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48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49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18A35145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>.</w:t>
      </w:r>
      <w:r w:rsidR="006E5A38">
        <w:t xml:space="preserve">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50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51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52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53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4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5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6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C984E3F" w14:textId="1450F737" w:rsidR="00B55A13" w:rsidRPr="00B55A13" w:rsidRDefault="00071E7C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57" w:history="1">
        <w:r>
          <w:rPr>
            <w:rStyle w:val="Hypertextovodkaz"/>
          </w:rPr>
          <w:t>10.2352/ISSN.2470-1173.2016.16.HVEI-133</w:t>
        </w:r>
      </w:hyperlink>
    </w:p>
    <w:p w14:paraId="6C3AF365" w14:textId="77777777" w:rsidR="00B55A13" w:rsidRPr="00071E7C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65F5F5" w14:textId="6E48CD6B" w:rsidR="00B55A13" w:rsidRPr="00B55A13" w:rsidRDefault="00B55A13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index | TIOBE - The 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 [cit. 14.11.2021]. Dostupné z: </w:t>
      </w:r>
      <w:hyperlink r:id="rId58" w:history="1">
        <w:r>
          <w:rPr>
            <w:rStyle w:val="Hypertextovodkaz"/>
          </w:rPr>
          <w:t>https://www.tiobe.com/tiobe-index/</w:t>
        </w:r>
      </w:hyperlink>
    </w:p>
    <w:p w14:paraId="6D05965A" w14:textId="77777777" w:rsidR="00B55A13" w:rsidRPr="00B55A13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E1E2B78" w14:textId="6D86FA9A" w:rsidR="00212395" w:rsidRPr="00212395" w:rsidRDefault="00B55A13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PYPL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index. [cit. 14.11.2021]. Dostupné z: </w:t>
      </w:r>
      <w:hyperlink r:id="rId59" w:history="1">
        <w:r>
          <w:rPr>
            <w:rStyle w:val="Hypertextovodkaz"/>
          </w:rPr>
          <w:t>https://pypl.github.io/PYPL.html</w:t>
        </w:r>
      </w:hyperlink>
    </w:p>
    <w:p w14:paraId="25E5DB63" w14:textId="77777777" w:rsidR="00212395" w:rsidRPr="00B55A13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1811E76" w14:textId="5F36CD51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212395">
        <w:rPr>
          <w:rFonts w:ascii="Times New Roman" w:hAnsi="Times New Roman"/>
          <w:lang w:eastAsia="cs-CZ" w:bidi="ar-SA"/>
        </w:rPr>
        <w:t xml:space="preserve">LUTZ, Mark. </w:t>
      </w:r>
      <w:r w:rsidRPr="00212395">
        <w:rPr>
          <w:rFonts w:ascii="Times New Roman" w:hAnsi="Times New Roman"/>
          <w:i/>
          <w:iCs/>
          <w:lang w:eastAsia="cs-CZ" w:bidi="ar-SA"/>
        </w:rPr>
        <w:t xml:space="preserve">Learning Python: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Powerful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Object-Oriented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Programming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. </w:t>
      </w:r>
      <w:proofErr w:type="spellStart"/>
      <w:r w:rsidRPr="00212395">
        <w:rPr>
          <w:rFonts w:ascii="Times New Roman" w:hAnsi="Times New Roman"/>
          <w:lang w:eastAsia="cs-CZ" w:bidi="ar-SA"/>
        </w:rPr>
        <w:t>O’Reilly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 Media, Inc., 2013. ISBN 978-1-4493-5569-2.</w:t>
      </w:r>
    </w:p>
    <w:p w14:paraId="3261EB00" w14:textId="77777777" w:rsidR="00212395" w:rsidRPr="00212395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F4DE7C0" w14:textId="2B494996" w:rsidR="00DE1664" w:rsidRPr="00DE1664" w:rsidRDefault="00212395" w:rsidP="00DE166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Applications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Python. In: </w:t>
      </w:r>
      <w:r w:rsidRPr="00212395">
        <w:rPr>
          <w:i/>
          <w:iCs/>
        </w:rPr>
        <w:t>Python.org</w:t>
      </w:r>
      <w:r>
        <w:t xml:space="preserve"> [online] [cit. 14.11.2021]. Dostupné z: </w:t>
      </w:r>
      <w:hyperlink r:id="rId60" w:history="1">
        <w:r>
          <w:rPr>
            <w:rStyle w:val="Hypertextovodkaz"/>
          </w:rPr>
          <w:t>https://www.python.org/about/apps/</w:t>
        </w:r>
      </w:hyperlink>
    </w:p>
    <w:p w14:paraId="6E3E18E4" w14:textId="77777777" w:rsidR="00DE1664" w:rsidRPr="00212395" w:rsidRDefault="00DE1664" w:rsidP="00DE166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AAB156" w14:textId="56457671" w:rsidR="009454D8" w:rsidRPr="009454D8" w:rsidRDefault="00DE1664" w:rsidP="009454D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NUMPY COMMUNITY. </w:t>
      </w:r>
      <w:proofErr w:type="spellStart"/>
      <w:r>
        <w:t>NumPy</w:t>
      </w:r>
      <w:proofErr w:type="spellEnd"/>
      <w:r>
        <w:t xml:space="preserve"> v1.21 </w:t>
      </w:r>
      <w:proofErr w:type="spellStart"/>
      <w:r>
        <w:t>Manual</w:t>
      </w:r>
      <w:proofErr w:type="spellEnd"/>
      <w:r>
        <w:t>. [cit. 08.09.2021]. Dostupné z: </w:t>
      </w:r>
      <w:hyperlink r:id="rId61" w:history="1">
        <w:r>
          <w:rPr>
            <w:rStyle w:val="Hypertextovodkaz"/>
          </w:rPr>
          <w:t>https://numpy.org/doc/stable/</w:t>
        </w:r>
      </w:hyperlink>
    </w:p>
    <w:p w14:paraId="38720EB3" w14:textId="77777777" w:rsidR="009454D8" w:rsidRPr="00DE1664" w:rsidRDefault="009454D8" w:rsidP="009454D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C34B03B" w14:textId="2F6541B6" w:rsidR="00A20400" w:rsidRPr="00A20400" w:rsidRDefault="009454D8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SCIPY COMMUNITY. SciPy </w:t>
      </w:r>
      <w:proofErr w:type="spellStart"/>
      <w:r>
        <w:t>documentation</w:t>
      </w:r>
      <w:proofErr w:type="spellEnd"/>
      <w:r>
        <w:t xml:space="preserve"> — SciPy v1.8.0 </w:t>
      </w:r>
      <w:proofErr w:type="spellStart"/>
      <w:r>
        <w:t>Manual</w:t>
      </w:r>
      <w:proofErr w:type="spellEnd"/>
      <w:r>
        <w:t>.</w:t>
      </w:r>
      <w:r w:rsidR="004B420E">
        <w:t xml:space="preserve"> </w:t>
      </w:r>
      <w:r>
        <w:t>[cit. 20.11.2021]. Dostupné z: </w:t>
      </w:r>
      <w:hyperlink r:id="rId62" w:history="1">
        <w:r>
          <w:rPr>
            <w:rStyle w:val="Hypertextovodkaz"/>
          </w:rPr>
          <w:t>https://scipy.github.io/devdocs/index.html</w:t>
        </w:r>
      </w:hyperlink>
    </w:p>
    <w:p w14:paraId="6CB4B946" w14:textId="77777777" w:rsidR="00A20400" w:rsidRPr="009454D8" w:rsidRDefault="00A20400" w:rsidP="00A2040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0CA48DF" w14:textId="6E043D1D" w:rsidR="00A20400" w:rsidRPr="00A20400" w:rsidRDefault="00A20400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PANDAS DEVELOPMENT TEAM.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— </w:t>
      </w:r>
      <w:proofErr w:type="spellStart"/>
      <w:r>
        <w:t>pandas</w:t>
      </w:r>
      <w:proofErr w:type="spellEnd"/>
      <w:r>
        <w:t xml:space="preserve"> 1.3.4 </w:t>
      </w:r>
      <w:proofErr w:type="spellStart"/>
      <w:r>
        <w:t>documentation</w:t>
      </w:r>
      <w:proofErr w:type="spellEnd"/>
      <w:r>
        <w:t>. [cit. 20.11.2021]. Dostupné z: </w:t>
      </w:r>
      <w:hyperlink r:id="rId63" w:history="1">
        <w:r>
          <w:rPr>
            <w:rStyle w:val="Hypertextovodkaz"/>
          </w:rPr>
          <w:t>https://pandas.pydata.org/docs/getting_started/index.html</w:t>
        </w:r>
      </w:hyperlink>
    </w:p>
    <w:p w14:paraId="2B9B438F" w14:textId="6526DCF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4B73859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lastRenderedPageBreak/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51" w:name="_Toc89591083"/>
      <w:r>
        <w:lastRenderedPageBreak/>
        <w:t>Přílohy</w:t>
      </w:r>
      <w:bookmarkEnd w:id="51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64"/>
          <w:footerReference w:type="default" r:id="rId65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66"/>
          <w:footerReference w:type="default" r:id="rId67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68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1B102" w14:textId="77777777" w:rsidR="00DF1932" w:rsidRDefault="00DF1932" w:rsidP="003A3689">
      <w:pPr>
        <w:spacing w:line="240" w:lineRule="auto"/>
      </w:pPr>
      <w:r>
        <w:separator/>
      </w:r>
    </w:p>
    <w:p w14:paraId="73906E05" w14:textId="77777777" w:rsidR="00DF1932" w:rsidRDefault="00DF1932"/>
  </w:endnote>
  <w:endnote w:type="continuationSeparator" w:id="0">
    <w:p w14:paraId="68D8332F" w14:textId="77777777" w:rsidR="00DF1932" w:rsidRDefault="00DF1932" w:rsidP="003A3689">
      <w:pPr>
        <w:spacing w:line="240" w:lineRule="auto"/>
      </w:pPr>
      <w:r>
        <w:continuationSeparator/>
      </w:r>
    </w:p>
    <w:p w14:paraId="493072BB" w14:textId="77777777" w:rsidR="00DF1932" w:rsidRDefault="00DF19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012C0" w14:textId="77777777" w:rsidR="00DF1932" w:rsidRDefault="00DF1932" w:rsidP="003A3689">
      <w:pPr>
        <w:spacing w:line="240" w:lineRule="auto"/>
      </w:pPr>
      <w:r>
        <w:separator/>
      </w:r>
    </w:p>
    <w:p w14:paraId="2E9C27B8" w14:textId="77777777" w:rsidR="00DF1932" w:rsidRDefault="00DF1932"/>
  </w:footnote>
  <w:footnote w:type="continuationSeparator" w:id="0">
    <w:p w14:paraId="6EEE582A" w14:textId="77777777" w:rsidR="00DF1932" w:rsidRDefault="00DF1932" w:rsidP="003A3689">
      <w:pPr>
        <w:spacing w:line="240" w:lineRule="auto"/>
      </w:pPr>
      <w:r>
        <w:continuationSeparator/>
      </w:r>
    </w:p>
    <w:p w14:paraId="48B92E7B" w14:textId="77777777" w:rsidR="00DF1932" w:rsidRDefault="00DF19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9657D7D"/>
    <w:multiLevelType w:val="hybridMultilevel"/>
    <w:tmpl w:val="DAA6BA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11940B4"/>
    <w:multiLevelType w:val="hybridMultilevel"/>
    <w:tmpl w:val="ECE47A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7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3C06735E"/>
    <w:multiLevelType w:val="hybridMultilevel"/>
    <w:tmpl w:val="597A28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451341"/>
    <w:multiLevelType w:val="multilevel"/>
    <w:tmpl w:val="E412164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003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61751D6"/>
    <w:multiLevelType w:val="hybridMultilevel"/>
    <w:tmpl w:val="A9D281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D34936"/>
    <w:multiLevelType w:val="hybridMultilevel"/>
    <w:tmpl w:val="D0F27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67B274C"/>
    <w:multiLevelType w:val="hybridMultilevel"/>
    <w:tmpl w:val="882C84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40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8"/>
  </w:num>
  <w:num w:numId="3">
    <w:abstractNumId w:val="21"/>
  </w:num>
  <w:num w:numId="4">
    <w:abstractNumId w:val="8"/>
  </w:num>
  <w:num w:numId="5">
    <w:abstractNumId w:val="12"/>
  </w:num>
  <w:num w:numId="6">
    <w:abstractNumId w:val="5"/>
  </w:num>
  <w:num w:numId="7">
    <w:abstractNumId w:val="17"/>
  </w:num>
  <w:num w:numId="8">
    <w:abstractNumId w:val="14"/>
  </w:num>
  <w:num w:numId="9">
    <w:abstractNumId w:val="23"/>
  </w:num>
  <w:num w:numId="10">
    <w:abstractNumId w:val="22"/>
  </w:num>
  <w:num w:numId="11">
    <w:abstractNumId w:val="19"/>
  </w:num>
  <w:num w:numId="12">
    <w:abstractNumId w:val="20"/>
  </w:num>
  <w:num w:numId="13">
    <w:abstractNumId w:val="16"/>
  </w:num>
  <w:num w:numId="14">
    <w:abstractNumId w:val="41"/>
  </w:num>
  <w:num w:numId="15">
    <w:abstractNumId w:val="13"/>
  </w:num>
  <w:num w:numId="16">
    <w:abstractNumId w:val="30"/>
  </w:num>
  <w:num w:numId="17">
    <w:abstractNumId w:val="40"/>
  </w:num>
  <w:num w:numId="18">
    <w:abstractNumId w:val="32"/>
  </w:num>
  <w:num w:numId="19">
    <w:abstractNumId w:val="35"/>
  </w:num>
  <w:num w:numId="20">
    <w:abstractNumId w:val="2"/>
  </w:num>
  <w:num w:numId="21">
    <w:abstractNumId w:val="4"/>
  </w:num>
  <w:num w:numId="22">
    <w:abstractNumId w:val="39"/>
  </w:num>
  <w:num w:numId="23">
    <w:abstractNumId w:val="6"/>
  </w:num>
  <w:num w:numId="24">
    <w:abstractNumId w:val="37"/>
  </w:num>
  <w:num w:numId="25">
    <w:abstractNumId w:val="10"/>
  </w:num>
  <w:num w:numId="26">
    <w:abstractNumId w:val="9"/>
  </w:num>
  <w:num w:numId="27">
    <w:abstractNumId w:val="25"/>
  </w:num>
  <w:num w:numId="28">
    <w:abstractNumId w:val="38"/>
  </w:num>
  <w:num w:numId="29">
    <w:abstractNumId w:val="26"/>
  </w:num>
  <w:num w:numId="30">
    <w:abstractNumId w:val="0"/>
  </w:num>
  <w:num w:numId="31">
    <w:abstractNumId w:val="29"/>
  </w:num>
  <w:num w:numId="32">
    <w:abstractNumId w:val="11"/>
  </w:num>
  <w:num w:numId="33">
    <w:abstractNumId w:val="1"/>
  </w:num>
  <w:num w:numId="34">
    <w:abstractNumId w:val="33"/>
  </w:num>
  <w:num w:numId="35">
    <w:abstractNumId w:val="3"/>
  </w:num>
  <w:num w:numId="36">
    <w:abstractNumId w:val="18"/>
  </w:num>
  <w:num w:numId="37">
    <w:abstractNumId w:val="15"/>
  </w:num>
  <w:num w:numId="38">
    <w:abstractNumId w:val="31"/>
  </w:num>
  <w:num w:numId="39">
    <w:abstractNumId w:val="24"/>
  </w:num>
  <w:num w:numId="40">
    <w:abstractNumId w:val="36"/>
  </w:num>
  <w:num w:numId="41">
    <w:abstractNumId w:val="34"/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16B8D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884"/>
    <w:rsid w:val="00030A70"/>
    <w:rsid w:val="000318E0"/>
    <w:rsid w:val="00032194"/>
    <w:rsid w:val="00032976"/>
    <w:rsid w:val="000330D4"/>
    <w:rsid w:val="00033BE6"/>
    <w:rsid w:val="000350A4"/>
    <w:rsid w:val="00035124"/>
    <w:rsid w:val="00036472"/>
    <w:rsid w:val="0003661D"/>
    <w:rsid w:val="00036B69"/>
    <w:rsid w:val="0004076A"/>
    <w:rsid w:val="0004078A"/>
    <w:rsid w:val="00040A28"/>
    <w:rsid w:val="00040A70"/>
    <w:rsid w:val="000411F7"/>
    <w:rsid w:val="00041482"/>
    <w:rsid w:val="000416E5"/>
    <w:rsid w:val="000420A5"/>
    <w:rsid w:val="0004216A"/>
    <w:rsid w:val="00042DE0"/>
    <w:rsid w:val="00042E1C"/>
    <w:rsid w:val="00042FA4"/>
    <w:rsid w:val="000444ED"/>
    <w:rsid w:val="00045913"/>
    <w:rsid w:val="00046ACD"/>
    <w:rsid w:val="00047E00"/>
    <w:rsid w:val="000519AD"/>
    <w:rsid w:val="00051A52"/>
    <w:rsid w:val="000522DC"/>
    <w:rsid w:val="000523C8"/>
    <w:rsid w:val="000552AA"/>
    <w:rsid w:val="00055937"/>
    <w:rsid w:val="0005781F"/>
    <w:rsid w:val="00061F34"/>
    <w:rsid w:val="00061F68"/>
    <w:rsid w:val="0006485F"/>
    <w:rsid w:val="0006563C"/>
    <w:rsid w:val="0006571E"/>
    <w:rsid w:val="000667AD"/>
    <w:rsid w:val="00067BBF"/>
    <w:rsid w:val="00070BB5"/>
    <w:rsid w:val="000712DB"/>
    <w:rsid w:val="00071E7C"/>
    <w:rsid w:val="00072D66"/>
    <w:rsid w:val="0007337C"/>
    <w:rsid w:val="000733B4"/>
    <w:rsid w:val="00074346"/>
    <w:rsid w:val="000750A0"/>
    <w:rsid w:val="000777DC"/>
    <w:rsid w:val="00077F62"/>
    <w:rsid w:val="00081372"/>
    <w:rsid w:val="00082C61"/>
    <w:rsid w:val="00083738"/>
    <w:rsid w:val="00083C89"/>
    <w:rsid w:val="00083E84"/>
    <w:rsid w:val="00083F40"/>
    <w:rsid w:val="00084E6C"/>
    <w:rsid w:val="0008518C"/>
    <w:rsid w:val="00087206"/>
    <w:rsid w:val="0009037B"/>
    <w:rsid w:val="000907DB"/>
    <w:rsid w:val="00090EBD"/>
    <w:rsid w:val="000910FF"/>
    <w:rsid w:val="0009164F"/>
    <w:rsid w:val="0009300E"/>
    <w:rsid w:val="000931C6"/>
    <w:rsid w:val="00094853"/>
    <w:rsid w:val="00094B25"/>
    <w:rsid w:val="000956EA"/>
    <w:rsid w:val="00095BFA"/>
    <w:rsid w:val="0009608D"/>
    <w:rsid w:val="00096FD8"/>
    <w:rsid w:val="00097B32"/>
    <w:rsid w:val="000A03FC"/>
    <w:rsid w:val="000A10A1"/>
    <w:rsid w:val="000A1A81"/>
    <w:rsid w:val="000A2200"/>
    <w:rsid w:val="000A49CD"/>
    <w:rsid w:val="000A5535"/>
    <w:rsid w:val="000A5CE8"/>
    <w:rsid w:val="000A7E40"/>
    <w:rsid w:val="000B0DEB"/>
    <w:rsid w:val="000B3610"/>
    <w:rsid w:val="000B5864"/>
    <w:rsid w:val="000B5C0B"/>
    <w:rsid w:val="000B5E63"/>
    <w:rsid w:val="000B68AA"/>
    <w:rsid w:val="000B6959"/>
    <w:rsid w:val="000B70D6"/>
    <w:rsid w:val="000B7A68"/>
    <w:rsid w:val="000B7C77"/>
    <w:rsid w:val="000C0750"/>
    <w:rsid w:val="000C077C"/>
    <w:rsid w:val="000C38DA"/>
    <w:rsid w:val="000C4C61"/>
    <w:rsid w:val="000C5FBD"/>
    <w:rsid w:val="000C64F4"/>
    <w:rsid w:val="000C67A8"/>
    <w:rsid w:val="000C75FA"/>
    <w:rsid w:val="000C7799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287"/>
    <w:rsid w:val="000E5D59"/>
    <w:rsid w:val="000E6BAC"/>
    <w:rsid w:val="000F1435"/>
    <w:rsid w:val="000F1ADA"/>
    <w:rsid w:val="000F2628"/>
    <w:rsid w:val="000F2A93"/>
    <w:rsid w:val="000F3248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DB6"/>
    <w:rsid w:val="00112FA9"/>
    <w:rsid w:val="001136FE"/>
    <w:rsid w:val="00113AF5"/>
    <w:rsid w:val="00113F40"/>
    <w:rsid w:val="001172AB"/>
    <w:rsid w:val="00121378"/>
    <w:rsid w:val="00121F16"/>
    <w:rsid w:val="00122406"/>
    <w:rsid w:val="001237D4"/>
    <w:rsid w:val="00123D61"/>
    <w:rsid w:val="00123F57"/>
    <w:rsid w:val="0012471F"/>
    <w:rsid w:val="00124CAE"/>
    <w:rsid w:val="00127AF8"/>
    <w:rsid w:val="00127C98"/>
    <w:rsid w:val="00130088"/>
    <w:rsid w:val="00130A6C"/>
    <w:rsid w:val="001321BD"/>
    <w:rsid w:val="00132B8A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417E"/>
    <w:rsid w:val="00144DAE"/>
    <w:rsid w:val="00146795"/>
    <w:rsid w:val="00150791"/>
    <w:rsid w:val="00150DE2"/>
    <w:rsid w:val="00151E40"/>
    <w:rsid w:val="001528A9"/>
    <w:rsid w:val="00152AE5"/>
    <w:rsid w:val="00152D77"/>
    <w:rsid w:val="00152D8B"/>
    <w:rsid w:val="00156CB2"/>
    <w:rsid w:val="00157002"/>
    <w:rsid w:val="00160492"/>
    <w:rsid w:val="00160CB6"/>
    <w:rsid w:val="00160E75"/>
    <w:rsid w:val="0016132F"/>
    <w:rsid w:val="00162572"/>
    <w:rsid w:val="00162F70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0E13"/>
    <w:rsid w:val="0017295A"/>
    <w:rsid w:val="0017296C"/>
    <w:rsid w:val="0017403C"/>
    <w:rsid w:val="0017407D"/>
    <w:rsid w:val="00175489"/>
    <w:rsid w:val="0017549B"/>
    <w:rsid w:val="00175EBE"/>
    <w:rsid w:val="001766A4"/>
    <w:rsid w:val="001769A2"/>
    <w:rsid w:val="00176DB2"/>
    <w:rsid w:val="00177146"/>
    <w:rsid w:val="001773F4"/>
    <w:rsid w:val="00181A9C"/>
    <w:rsid w:val="00182BFC"/>
    <w:rsid w:val="00182CFC"/>
    <w:rsid w:val="00183405"/>
    <w:rsid w:val="00183E23"/>
    <w:rsid w:val="00184BAF"/>
    <w:rsid w:val="00186FA0"/>
    <w:rsid w:val="00187F9E"/>
    <w:rsid w:val="00190156"/>
    <w:rsid w:val="0019067E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0B0B"/>
    <w:rsid w:val="001A1242"/>
    <w:rsid w:val="001A28C2"/>
    <w:rsid w:val="001A2F8A"/>
    <w:rsid w:val="001A3E80"/>
    <w:rsid w:val="001A5670"/>
    <w:rsid w:val="001A56A7"/>
    <w:rsid w:val="001A582D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B7012"/>
    <w:rsid w:val="001C04F6"/>
    <w:rsid w:val="001C1544"/>
    <w:rsid w:val="001C3C9B"/>
    <w:rsid w:val="001C4526"/>
    <w:rsid w:val="001C46DF"/>
    <w:rsid w:val="001C49E5"/>
    <w:rsid w:val="001C4DF9"/>
    <w:rsid w:val="001C68B7"/>
    <w:rsid w:val="001C6DC0"/>
    <w:rsid w:val="001D0722"/>
    <w:rsid w:val="001D163E"/>
    <w:rsid w:val="001D20D7"/>
    <w:rsid w:val="001D34B0"/>
    <w:rsid w:val="001D3A8D"/>
    <w:rsid w:val="001D4BEB"/>
    <w:rsid w:val="001D5095"/>
    <w:rsid w:val="001D5822"/>
    <w:rsid w:val="001E04DC"/>
    <w:rsid w:val="001E12A4"/>
    <w:rsid w:val="001E12D1"/>
    <w:rsid w:val="001E3827"/>
    <w:rsid w:val="001E3E65"/>
    <w:rsid w:val="001E4592"/>
    <w:rsid w:val="001E55F6"/>
    <w:rsid w:val="001E7084"/>
    <w:rsid w:val="001F05B4"/>
    <w:rsid w:val="001F05B6"/>
    <w:rsid w:val="001F087B"/>
    <w:rsid w:val="001F1715"/>
    <w:rsid w:val="001F330F"/>
    <w:rsid w:val="001F3789"/>
    <w:rsid w:val="001F39F1"/>
    <w:rsid w:val="001F60EE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518"/>
    <w:rsid w:val="00211084"/>
    <w:rsid w:val="0021113F"/>
    <w:rsid w:val="00211E00"/>
    <w:rsid w:val="00212395"/>
    <w:rsid w:val="00212EBD"/>
    <w:rsid w:val="00214238"/>
    <w:rsid w:val="002142B5"/>
    <w:rsid w:val="00214783"/>
    <w:rsid w:val="00215885"/>
    <w:rsid w:val="0021626D"/>
    <w:rsid w:val="00216C71"/>
    <w:rsid w:val="00217176"/>
    <w:rsid w:val="00217B3A"/>
    <w:rsid w:val="00220025"/>
    <w:rsid w:val="0022019C"/>
    <w:rsid w:val="00220403"/>
    <w:rsid w:val="00221DA2"/>
    <w:rsid w:val="00221FD7"/>
    <w:rsid w:val="0022243C"/>
    <w:rsid w:val="00222EB5"/>
    <w:rsid w:val="00223B61"/>
    <w:rsid w:val="00223D03"/>
    <w:rsid w:val="00223D9A"/>
    <w:rsid w:val="00224934"/>
    <w:rsid w:val="00225002"/>
    <w:rsid w:val="0022620F"/>
    <w:rsid w:val="00227100"/>
    <w:rsid w:val="002277C2"/>
    <w:rsid w:val="00227B1D"/>
    <w:rsid w:val="002304A2"/>
    <w:rsid w:val="002323D6"/>
    <w:rsid w:val="00232C2A"/>
    <w:rsid w:val="00233A83"/>
    <w:rsid w:val="0023538D"/>
    <w:rsid w:val="00237DF4"/>
    <w:rsid w:val="00240C67"/>
    <w:rsid w:val="00240C6E"/>
    <w:rsid w:val="00241683"/>
    <w:rsid w:val="00241985"/>
    <w:rsid w:val="00241BCD"/>
    <w:rsid w:val="002429C6"/>
    <w:rsid w:val="00244081"/>
    <w:rsid w:val="002441D8"/>
    <w:rsid w:val="002447E0"/>
    <w:rsid w:val="00244A78"/>
    <w:rsid w:val="00244B7E"/>
    <w:rsid w:val="00246CC9"/>
    <w:rsid w:val="0024762B"/>
    <w:rsid w:val="00251711"/>
    <w:rsid w:val="002519CA"/>
    <w:rsid w:val="0025321A"/>
    <w:rsid w:val="00253901"/>
    <w:rsid w:val="00253EFF"/>
    <w:rsid w:val="002546D4"/>
    <w:rsid w:val="00254B0D"/>
    <w:rsid w:val="00255DAA"/>
    <w:rsid w:val="0025647A"/>
    <w:rsid w:val="0025701F"/>
    <w:rsid w:val="00257F56"/>
    <w:rsid w:val="00257F87"/>
    <w:rsid w:val="00260A05"/>
    <w:rsid w:val="0026158A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43AA"/>
    <w:rsid w:val="002843E8"/>
    <w:rsid w:val="002846D7"/>
    <w:rsid w:val="00284B5E"/>
    <w:rsid w:val="002854AE"/>
    <w:rsid w:val="00286481"/>
    <w:rsid w:val="00287C4D"/>
    <w:rsid w:val="00291799"/>
    <w:rsid w:val="0029312F"/>
    <w:rsid w:val="00294A75"/>
    <w:rsid w:val="002956D3"/>
    <w:rsid w:val="00295C5D"/>
    <w:rsid w:val="0029610E"/>
    <w:rsid w:val="002966E2"/>
    <w:rsid w:val="0029784B"/>
    <w:rsid w:val="00297FE2"/>
    <w:rsid w:val="002A0503"/>
    <w:rsid w:val="002A0E9F"/>
    <w:rsid w:val="002A0EEF"/>
    <w:rsid w:val="002A18E8"/>
    <w:rsid w:val="002A201A"/>
    <w:rsid w:val="002A4739"/>
    <w:rsid w:val="002A6088"/>
    <w:rsid w:val="002A6CC5"/>
    <w:rsid w:val="002B24A7"/>
    <w:rsid w:val="002B30BE"/>
    <w:rsid w:val="002B71F6"/>
    <w:rsid w:val="002C1D4E"/>
    <w:rsid w:val="002C2C92"/>
    <w:rsid w:val="002C343C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8C"/>
    <w:rsid w:val="002D4124"/>
    <w:rsid w:val="002D4350"/>
    <w:rsid w:val="002D5256"/>
    <w:rsid w:val="002D6222"/>
    <w:rsid w:val="002D74B9"/>
    <w:rsid w:val="002D7BD9"/>
    <w:rsid w:val="002E01FB"/>
    <w:rsid w:val="002E21B1"/>
    <w:rsid w:val="002E2FED"/>
    <w:rsid w:val="002E3FA0"/>
    <w:rsid w:val="002F0520"/>
    <w:rsid w:val="002F0795"/>
    <w:rsid w:val="002F0C19"/>
    <w:rsid w:val="002F179F"/>
    <w:rsid w:val="002F23B8"/>
    <w:rsid w:val="002F27D0"/>
    <w:rsid w:val="002F4E44"/>
    <w:rsid w:val="002F4F29"/>
    <w:rsid w:val="002F5692"/>
    <w:rsid w:val="002F5A34"/>
    <w:rsid w:val="002F7AE7"/>
    <w:rsid w:val="00300AE2"/>
    <w:rsid w:val="00301DC4"/>
    <w:rsid w:val="003034EA"/>
    <w:rsid w:val="00304B01"/>
    <w:rsid w:val="00304BD1"/>
    <w:rsid w:val="00305323"/>
    <w:rsid w:val="00306A3F"/>
    <w:rsid w:val="00307A6F"/>
    <w:rsid w:val="003101E1"/>
    <w:rsid w:val="003109E0"/>
    <w:rsid w:val="00311F81"/>
    <w:rsid w:val="0031297B"/>
    <w:rsid w:val="0031416A"/>
    <w:rsid w:val="00316213"/>
    <w:rsid w:val="003168C0"/>
    <w:rsid w:val="00317097"/>
    <w:rsid w:val="003233A7"/>
    <w:rsid w:val="00324DF4"/>
    <w:rsid w:val="00325425"/>
    <w:rsid w:val="003255D9"/>
    <w:rsid w:val="00326350"/>
    <w:rsid w:val="003308B1"/>
    <w:rsid w:val="00330D8B"/>
    <w:rsid w:val="00331670"/>
    <w:rsid w:val="0033271C"/>
    <w:rsid w:val="0033273C"/>
    <w:rsid w:val="00332C44"/>
    <w:rsid w:val="00333F6E"/>
    <w:rsid w:val="0033508E"/>
    <w:rsid w:val="00336A20"/>
    <w:rsid w:val="0033712E"/>
    <w:rsid w:val="0033717B"/>
    <w:rsid w:val="00340565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A6E"/>
    <w:rsid w:val="00356ECD"/>
    <w:rsid w:val="00357861"/>
    <w:rsid w:val="003627B7"/>
    <w:rsid w:val="003631F4"/>
    <w:rsid w:val="003650F1"/>
    <w:rsid w:val="003732AB"/>
    <w:rsid w:val="00373CAB"/>
    <w:rsid w:val="00373CCB"/>
    <w:rsid w:val="0037636C"/>
    <w:rsid w:val="00376473"/>
    <w:rsid w:val="00380100"/>
    <w:rsid w:val="00380260"/>
    <w:rsid w:val="003803F1"/>
    <w:rsid w:val="003804AA"/>
    <w:rsid w:val="00380C94"/>
    <w:rsid w:val="00380F22"/>
    <w:rsid w:val="00382229"/>
    <w:rsid w:val="00382500"/>
    <w:rsid w:val="00382DB2"/>
    <w:rsid w:val="00383CF6"/>
    <w:rsid w:val="003840C0"/>
    <w:rsid w:val="003845B8"/>
    <w:rsid w:val="00384768"/>
    <w:rsid w:val="00387239"/>
    <w:rsid w:val="003903E1"/>
    <w:rsid w:val="003906E5"/>
    <w:rsid w:val="00392214"/>
    <w:rsid w:val="003924DA"/>
    <w:rsid w:val="0039256F"/>
    <w:rsid w:val="0039272C"/>
    <w:rsid w:val="0039303F"/>
    <w:rsid w:val="00393B46"/>
    <w:rsid w:val="00394DAB"/>
    <w:rsid w:val="00395036"/>
    <w:rsid w:val="00396580"/>
    <w:rsid w:val="00397BD6"/>
    <w:rsid w:val="003A1520"/>
    <w:rsid w:val="003A2598"/>
    <w:rsid w:val="003A3689"/>
    <w:rsid w:val="003A3C0D"/>
    <w:rsid w:val="003A439A"/>
    <w:rsid w:val="003A5D21"/>
    <w:rsid w:val="003A6E5F"/>
    <w:rsid w:val="003B1052"/>
    <w:rsid w:val="003B5E57"/>
    <w:rsid w:val="003B6BCF"/>
    <w:rsid w:val="003B7AB9"/>
    <w:rsid w:val="003B7DF7"/>
    <w:rsid w:val="003C02B0"/>
    <w:rsid w:val="003C3903"/>
    <w:rsid w:val="003C41F6"/>
    <w:rsid w:val="003C4E34"/>
    <w:rsid w:val="003C4FF1"/>
    <w:rsid w:val="003C53DF"/>
    <w:rsid w:val="003C5D5D"/>
    <w:rsid w:val="003C64B8"/>
    <w:rsid w:val="003C68B5"/>
    <w:rsid w:val="003D0AD7"/>
    <w:rsid w:val="003D5089"/>
    <w:rsid w:val="003D6548"/>
    <w:rsid w:val="003D6578"/>
    <w:rsid w:val="003D7635"/>
    <w:rsid w:val="003E07D6"/>
    <w:rsid w:val="003E0A07"/>
    <w:rsid w:val="003E2E9B"/>
    <w:rsid w:val="003E40B8"/>
    <w:rsid w:val="003E41CD"/>
    <w:rsid w:val="003E47BE"/>
    <w:rsid w:val="003E53A7"/>
    <w:rsid w:val="003E58B1"/>
    <w:rsid w:val="003E5EFB"/>
    <w:rsid w:val="003E6A04"/>
    <w:rsid w:val="003E6AED"/>
    <w:rsid w:val="003E6D92"/>
    <w:rsid w:val="003E7B6D"/>
    <w:rsid w:val="003E7ED4"/>
    <w:rsid w:val="003F009F"/>
    <w:rsid w:val="003F0516"/>
    <w:rsid w:val="003F1094"/>
    <w:rsid w:val="003F11B0"/>
    <w:rsid w:val="003F1263"/>
    <w:rsid w:val="003F1370"/>
    <w:rsid w:val="003F26D6"/>
    <w:rsid w:val="003F454E"/>
    <w:rsid w:val="003F4FF8"/>
    <w:rsid w:val="003F563A"/>
    <w:rsid w:val="00400420"/>
    <w:rsid w:val="00400536"/>
    <w:rsid w:val="00400707"/>
    <w:rsid w:val="00400FC9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220E"/>
    <w:rsid w:val="00413E9C"/>
    <w:rsid w:val="00414433"/>
    <w:rsid w:val="00414567"/>
    <w:rsid w:val="00414D92"/>
    <w:rsid w:val="004150D1"/>
    <w:rsid w:val="00421241"/>
    <w:rsid w:val="004214D6"/>
    <w:rsid w:val="00421BE6"/>
    <w:rsid w:val="0042242F"/>
    <w:rsid w:val="004224A1"/>
    <w:rsid w:val="00422B51"/>
    <w:rsid w:val="00422F81"/>
    <w:rsid w:val="00426424"/>
    <w:rsid w:val="00427D58"/>
    <w:rsid w:val="00430044"/>
    <w:rsid w:val="00430BD5"/>
    <w:rsid w:val="00431EF3"/>
    <w:rsid w:val="00432403"/>
    <w:rsid w:val="004325C4"/>
    <w:rsid w:val="004340AE"/>
    <w:rsid w:val="00435447"/>
    <w:rsid w:val="004366F7"/>
    <w:rsid w:val="004376CB"/>
    <w:rsid w:val="00440169"/>
    <w:rsid w:val="004401B2"/>
    <w:rsid w:val="004411FC"/>
    <w:rsid w:val="00442694"/>
    <w:rsid w:val="004432B1"/>
    <w:rsid w:val="004437C5"/>
    <w:rsid w:val="00443A2F"/>
    <w:rsid w:val="00443BB6"/>
    <w:rsid w:val="00444104"/>
    <w:rsid w:val="004461A5"/>
    <w:rsid w:val="004466E7"/>
    <w:rsid w:val="00447CEB"/>
    <w:rsid w:val="00447D5A"/>
    <w:rsid w:val="00451268"/>
    <w:rsid w:val="0045126C"/>
    <w:rsid w:val="00451D4B"/>
    <w:rsid w:val="0045408B"/>
    <w:rsid w:val="00455822"/>
    <w:rsid w:val="00455F81"/>
    <w:rsid w:val="0045657D"/>
    <w:rsid w:val="00457805"/>
    <w:rsid w:val="00460FA3"/>
    <w:rsid w:val="0046210B"/>
    <w:rsid w:val="004624B5"/>
    <w:rsid w:val="004636DF"/>
    <w:rsid w:val="00463EC2"/>
    <w:rsid w:val="00465DA7"/>
    <w:rsid w:val="00466451"/>
    <w:rsid w:val="00466F92"/>
    <w:rsid w:val="004671F0"/>
    <w:rsid w:val="0047061C"/>
    <w:rsid w:val="00470CCD"/>
    <w:rsid w:val="00470E44"/>
    <w:rsid w:val="004713DD"/>
    <w:rsid w:val="00472534"/>
    <w:rsid w:val="0047395F"/>
    <w:rsid w:val="00474A25"/>
    <w:rsid w:val="00481C81"/>
    <w:rsid w:val="004820CF"/>
    <w:rsid w:val="0048281E"/>
    <w:rsid w:val="00483C83"/>
    <w:rsid w:val="00484C8E"/>
    <w:rsid w:val="00486D63"/>
    <w:rsid w:val="00491083"/>
    <w:rsid w:val="0049112C"/>
    <w:rsid w:val="004912BA"/>
    <w:rsid w:val="00491356"/>
    <w:rsid w:val="00491F70"/>
    <w:rsid w:val="0049223B"/>
    <w:rsid w:val="00492857"/>
    <w:rsid w:val="004928CF"/>
    <w:rsid w:val="00493031"/>
    <w:rsid w:val="0049329E"/>
    <w:rsid w:val="004941B3"/>
    <w:rsid w:val="00497149"/>
    <w:rsid w:val="004A15A9"/>
    <w:rsid w:val="004A16C4"/>
    <w:rsid w:val="004A1FA1"/>
    <w:rsid w:val="004A26A1"/>
    <w:rsid w:val="004A455A"/>
    <w:rsid w:val="004A45F0"/>
    <w:rsid w:val="004A4E4B"/>
    <w:rsid w:val="004B01B1"/>
    <w:rsid w:val="004B0AE5"/>
    <w:rsid w:val="004B1B0A"/>
    <w:rsid w:val="004B2389"/>
    <w:rsid w:val="004B355C"/>
    <w:rsid w:val="004B3EE3"/>
    <w:rsid w:val="004B41E8"/>
    <w:rsid w:val="004B420E"/>
    <w:rsid w:val="004B5518"/>
    <w:rsid w:val="004B556C"/>
    <w:rsid w:val="004B6E6E"/>
    <w:rsid w:val="004B7F10"/>
    <w:rsid w:val="004C1489"/>
    <w:rsid w:val="004C2BF1"/>
    <w:rsid w:val="004C2F66"/>
    <w:rsid w:val="004C3061"/>
    <w:rsid w:val="004C31B6"/>
    <w:rsid w:val="004C3566"/>
    <w:rsid w:val="004C3862"/>
    <w:rsid w:val="004C6186"/>
    <w:rsid w:val="004C6C28"/>
    <w:rsid w:val="004C7A64"/>
    <w:rsid w:val="004D02C2"/>
    <w:rsid w:val="004D1E5D"/>
    <w:rsid w:val="004D24D9"/>
    <w:rsid w:val="004D513A"/>
    <w:rsid w:val="004D5B12"/>
    <w:rsid w:val="004D5FBF"/>
    <w:rsid w:val="004D60DE"/>
    <w:rsid w:val="004D74D0"/>
    <w:rsid w:val="004E17B5"/>
    <w:rsid w:val="004E2A66"/>
    <w:rsid w:val="004E4055"/>
    <w:rsid w:val="004E4F49"/>
    <w:rsid w:val="004E500E"/>
    <w:rsid w:val="004E6505"/>
    <w:rsid w:val="004E65AD"/>
    <w:rsid w:val="004E67CE"/>
    <w:rsid w:val="004E6A2C"/>
    <w:rsid w:val="004E6A83"/>
    <w:rsid w:val="004E6F33"/>
    <w:rsid w:val="004E7066"/>
    <w:rsid w:val="004E767E"/>
    <w:rsid w:val="004F0395"/>
    <w:rsid w:val="004F232E"/>
    <w:rsid w:val="004F23CA"/>
    <w:rsid w:val="004F2D06"/>
    <w:rsid w:val="004F4EA4"/>
    <w:rsid w:val="004F611F"/>
    <w:rsid w:val="004F6D24"/>
    <w:rsid w:val="004F7BF8"/>
    <w:rsid w:val="005005D2"/>
    <w:rsid w:val="00500F02"/>
    <w:rsid w:val="00503A56"/>
    <w:rsid w:val="00504171"/>
    <w:rsid w:val="00504238"/>
    <w:rsid w:val="005049DF"/>
    <w:rsid w:val="00504CDD"/>
    <w:rsid w:val="00505251"/>
    <w:rsid w:val="00510992"/>
    <w:rsid w:val="00510B65"/>
    <w:rsid w:val="00510C3D"/>
    <w:rsid w:val="00510D59"/>
    <w:rsid w:val="00511028"/>
    <w:rsid w:val="00513153"/>
    <w:rsid w:val="00513C31"/>
    <w:rsid w:val="00513DC3"/>
    <w:rsid w:val="005142D4"/>
    <w:rsid w:val="00514745"/>
    <w:rsid w:val="00514ECE"/>
    <w:rsid w:val="00515BC9"/>
    <w:rsid w:val="0051612A"/>
    <w:rsid w:val="00516943"/>
    <w:rsid w:val="0051735E"/>
    <w:rsid w:val="0051769B"/>
    <w:rsid w:val="00520ED7"/>
    <w:rsid w:val="005211BC"/>
    <w:rsid w:val="005222C6"/>
    <w:rsid w:val="005231FB"/>
    <w:rsid w:val="00524360"/>
    <w:rsid w:val="00526BAC"/>
    <w:rsid w:val="00530F78"/>
    <w:rsid w:val="0053150C"/>
    <w:rsid w:val="00531ED0"/>
    <w:rsid w:val="00532A0C"/>
    <w:rsid w:val="00532E54"/>
    <w:rsid w:val="00533109"/>
    <w:rsid w:val="00533E44"/>
    <w:rsid w:val="00534901"/>
    <w:rsid w:val="00534A21"/>
    <w:rsid w:val="00534BDA"/>
    <w:rsid w:val="00535198"/>
    <w:rsid w:val="005357CC"/>
    <w:rsid w:val="00535823"/>
    <w:rsid w:val="0053677A"/>
    <w:rsid w:val="00536C8B"/>
    <w:rsid w:val="00536E10"/>
    <w:rsid w:val="00537506"/>
    <w:rsid w:val="0054021E"/>
    <w:rsid w:val="0054029B"/>
    <w:rsid w:val="005408BA"/>
    <w:rsid w:val="005410ED"/>
    <w:rsid w:val="0054183F"/>
    <w:rsid w:val="0054236E"/>
    <w:rsid w:val="00543B84"/>
    <w:rsid w:val="0054475F"/>
    <w:rsid w:val="00545977"/>
    <w:rsid w:val="0054644F"/>
    <w:rsid w:val="00546825"/>
    <w:rsid w:val="00546C85"/>
    <w:rsid w:val="00546F17"/>
    <w:rsid w:val="005502DC"/>
    <w:rsid w:val="00550409"/>
    <w:rsid w:val="0055292D"/>
    <w:rsid w:val="00552B07"/>
    <w:rsid w:val="00555858"/>
    <w:rsid w:val="00556428"/>
    <w:rsid w:val="00557F25"/>
    <w:rsid w:val="00560472"/>
    <w:rsid w:val="00562136"/>
    <w:rsid w:val="0056395F"/>
    <w:rsid w:val="005640CC"/>
    <w:rsid w:val="0056440E"/>
    <w:rsid w:val="00564959"/>
    <w:rsid w:val="005652F2"/>
    <w:rsid w:val="005656FE"/>
    <w:rsid w:val="005661BA"/>
    <w:rsid w:val="005711CF"/>
    <w:rsid w:val="00572873"/>
    <w:rsid w:val="00572B90"/>
    <w:rsid w:val="0057335D"/>
    <w:rsid w:val="00573521"/>
    <w:rsid w:val="00573FE0"/>
    <w:rsid w:val="005743E1"/>
    <w:rsid w:val="0057623C"/>
    <w:rsid w:val="00582304"/>
    <w:rsid w:val="00582ED8"/>
    <w:rsid w:val="00583256"/>
    <w:rsid w:val="0058370D"/>
    <w:rsid w:val="005837FB"/>
    <w:rsid w:val="00584828"/>
    <w:rsid w:val="005864C6"/>
    <w:rsid w:val="00586BE8"/>
    <w:rsid w:val="00586FF9"/>
    <w:rsid w:val="00590D7A"/>
    <w:rsid w:val="0059112B"/>
    <w:rsid w:val="00592CD0"/>
    <w:rsid w:val="00593021"/>
    <w:rsid w:val="0059381F"/>
    <w:rsid w:val="00593B0F"/>
    <w:rsid w:val="00594A6A"/>
    <w:rsid w:val="00596A00"/>
    <w:rsid w:val="00596ECC"/>
    <w:rsid w:val="005A13BA"/>
    <w:rsid w:val="005A24D5"/>
    <w:rsid w:val="005A280A"/>
    <w:rsid w:val="005A353C"/>
    <w:rsid w:val="005A3F98"/>
    <w:rsid w:val="005A5E7F"/>
    <w:rsid w:val="005A69A4"/>
    <w:rsid w:val="005A6AA8"/>
    <w:rsid w:val="005A6B86"/>
    <w:rsid w:val="005A6FF0"/>
    <w:rsid w:val="005B2353"/>
    <w:rsid w:val="005B28C8"/>
    <w:rsid w:val="005B2BD8"/>
    <w:rsid w:val="005B301A"/>
    <w:rsid w:val="005B4526"/>
    <w:rsid w:val="005B67A8"/>
    <w:rsid w:val="005B6B11"/>
    <w:rsid w:val="005B6DAF"/>
    <w:rsid w:val="005B719A"/>
    <w:rsid w:val="005B7694"/>
    <w:rsid w:val="005C1B0E"/>
    <w:rsid w:val="005C47FD"/>
    <w:rsid w:val="005C4AFC"/>
    <w:rsid w:val="005C4BE7"/>
    <w:rsid w:val="005C4CF2"/>
    <w:rsid w:val="005C5F12"/>
    <w:rsid w:val="005C7838"/>
    <w:rsid w:val="005D45B7"/>
    <w:rsid w:val="005D59CB"/>
    <w:rsid w:val="005D5B26"/>
    <w:rsid w:val="005D64DE"/>
    <w:rsid w:val="005E049A"/>
    <w:rsid w:val="005E0890"/>
    <w:rsid w:val="005E2AF2"/>
    <w:rsid w:val="005E2D68"/>
    <w:rsid w:val="005E3F9A"/>
    <w:rsid w:val="005E3F9B"/>
    <w:rsid w:val="005E5091"/>
    <w:rsid w:val="005E5F21"/>
    <w:rsid w:val="005E6812"/>
    <w:rsid w:val="005E73BA"/>
    <w:rsid w:val="005E7950"/>
    <w:rsid w:val="005F029C"/>
    <w:rsid w:val="005F0739"/>
    <w:rsid w:val="005F1F38"/>
    <w:rsid w:val="005F6083"/>
    <w:rsid w:val="00600C9A"/>
    <w:rsid w:val="006019F6"/>
    <w:rsid w:val="00602383"/>
    <w:rsid w:val="00602400"/>
    <w:rsid w:val="00603671"/>
    <w:rsid w:val="00604683"/>
    <w:rsid w:val="00605544"/>
    <w:rsid w:val="00606725"/>
    <w:rsid w:val="00606957"/>
    <w:rsid w:val="006069EC"/>
    <w:rsid w:val="00606D99"/>
    <w:rsid w:val="00607AE2"/>
    <w:rsid w:val="00610C79"/>
    <w:rsid w:val="00614876"/>
    <w:rsid w:val="00614F72"/>
    <w:rsid w:val="006156E9"/>
    <w:rsid w:val="00616E74"/>
    <w:rsid w:val="0062037E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10E5"/>
    <w:rsid w:val="006319AB"/>
    <w:rsid w:val="00632304"/>
    <w:rsid w:val="00632D36"/>
    <w:rsid w:val="0063387E"/>
    <w:rsid w:val="006348D6"/>
    <w:rsid w:val="006361BA"/>
    <w:rsid w:val="0063648A"/>
    <w:rsid w:val="006371B2"/>
    <w:rsid w:val="006373AC"/>
    <w:rsid w:val="006379AA"/>
    <w:rsid w:val="006404D4"/>
    <w:rsid w:val="0064079E"/>
    <w:rsid w:val="00642221"/>
    <w:rsid w:val="00642237"/>
    <w:rsid w:val="00643FE5"/>
    <w:rsid w:val="00644387"/>
    <w:rsid w:val="00644C3A"/>
    <w:rsid w:val="006451C5"/>
    <w:rsid w:val="00645957"/>
    <w:rsid w:val="00645DE1"/>
    <w:rsid w:val="00646C58"/>
    <w:rsid w:val="00646DA4"/>
    <w:rsid w:val="0064750C"/>
    <w:rsid w:val="00647B70"/>
    <w:rsid w:val="00651B9E"/>
    <w:rsid w:val="00660CF1"/>
    <w:rsid w:val="00663A25"/>
    <w:rsid w:val="006642FC"/>
    <w:rsid w:val="0066444E"/>
    <w:rsid w:val="00665365"/>
    <w:rsid w:val="00665C69"/>
    <w:rsid w:val="00666867"/>
    <w:rsid w:val="00666FC8"/>
    <w:rsid w:val="0067040E"/>
    <w:rsid w:val="00670B97"/>
    <w:rsid w:val="0067157B"/>
    <w:rsid w:val="006722BD"/>
    <w:rsid w:val="006738D1"/>
    <w:rsid w:val="00673B60"/>
    <w:rsid w:val="006743FC"/>
    <w:rsid w:val="006749AA"/>
    <w:rsid w:val="00676A5F"/>
    <w:rsid w:val="00677652"/>
    <w:rsid w:val="00677D7A"/>
    <w:rsid w:val="0068070D"/>
    <w:rsid w:val="0068309C"/>
    <w:rsid w:val="0068388E"/>
    <w:rsid w:val="00685467"/>
    <w:rsid w:val="00687339"/>
    <w:rsid w:val="00690467"/>
    <w:rsid w:val="00693745"/>
    <w:rsid w:val="00693C1B"/>
    <w:rsid w:val="00694092"/>
    <w:rsid w:val="006946C5"/>
    <w:rsid w:val="006961D6"/>
    <w:rsid w:val="00696B94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2BE7"/>
    <w:rsid w:val="006A3A0F"/>
    <w:rsid w:val="006A53D2"/>
    <w:rsid w:val="006A5E42"/>
    <w:rsid w:val="006A72C8"/>
    <w:rsid w:val="006B111F"/>
    <w:rsid w:val="006B1AA3"/>
    <w:rsid w:val="006B1AEC"/>
    <w:rsid w:val="006B232C"/>
    <w:rsid w:val="006B4936"/>
    <w:rsid w:val="006B620E"/>
    <w:rsid w:val="006B6661"/>
    <w:rsid w:val="006B6771"/>
    <w:rsid w:val="006B6CB1"/>
    <w:rsid w:val="006B7B03"/>
    <w:rsid w:val="006B7F89"/>
    <w:rsid w:val="006C04F1"/>
    <w:rsid w:val="006C35BA"/>
    <w:rsid w:val="006C441A"/>
    <w:rsid w:val="006C585B"/>
    <w:rsid w:val="006C6CB6"/>
    <w:rsid w:val="006C7E17"/>
    <w:rsid w:val="006D018B"/>
    <w:rsid w:val="006D0B75"/>
    <w:rsid w:val="006D1B49"/>
    <w:rsid w:val="006D1D48"/>
    <w:rsid w:val="006D4AA1"/>
    <w:rsid w:val="006D5588"/>
    <w:rsid w:val="006D5C4A"/>
    <w:rsid w:val="006D6FD7"/>
    <w:rsid w:val="006D7260"/>
    <w:rsid w:val="006D7A43"/>
    <w:rsid w:val="006E00C8"/>
    <w:rsid w:val="006E10CC"/>
    <w:rsid w:val="006E20C2"/>
    <w:rsid w:val="006E3A22"/>
    <w:rsid w:val="006E435C"/>
    <w:rsid w:val="006E4D98"/>
    <w:rsid w:val="006E5A38"/>
    <w:rsid w:val="006E65A9"/>
    <w:rsid w:val="006E77B6"/>
    <w:rsid w:val="006F0CFA"/>
    <w:rsid w:val="006F2B39"/>
    <w:rsid w:val="006F2BBC"/>
    <w:rsid w:val="006F2DF1"/>
    <w:rsid w:val="006F4D01"/>
    <w:rsid w:val="006F51AA"/>
    <w:rsid w:val="007007CB"/>
    <w:rsid w:val="00700D34"/>
    <w:rsid w:val="00703E1E"/>
    <w:rsid w:val="00703F3D"/>
    <w:rsid w:val="007049B9"/>
    <w:rsid w:val="00704E9D"/>
    <w:rsid w:val="007050D6"/>
    <w:rsid w:val="007058A7"/>
    <w:rsid w:val="00705C9A"/>
    <w:rsid w:val="00706BED"/>
    <w:rsid w:val="00706E71"/>
    <w:rsid w:val="0070703A"/>
    <w:rsid w:val="007100D3"/>
    <w:rsid w:val="0071288B"/>
    <w:rsid w:val="00713C13"/>
    <w:rsid w:val="00714D50"/>
    <w:rsid w:val="007152E2"/>
    <w:rsid w:val="00715CBB"/>
    <w:rsid w:val="00717C80"/>
    <w:rsid w:val="00720D8B"/>
    <w:rsid w:val="00722341"/>
    <w:rsid w:val="00722379"/>
    <w:rsid w:val="00722FDD"/>
    <w:rsid w:val="007246C1"/>
    <w:rsid w:val="00726D80"/>
    <w:rsid w:val="00733179"/>
    <w:rsid w:val="00733D59"/>
    <w:rsid w:val="00733DDC"/>
    <w:rsid w:val="00734BFC"/>
    <w:rsid w:val="00736EC2"/>
    <w:rsid w:val="00737A55"/>
    <w:rsid w:val="007410FB"/>
    <w:rsid w:val="007428DF"/>
    <w:rsid w:val="00743BBF"/>
    <w:rsid w:val="00743EC9"/>
    <w:rsid w:val="00744A13"/>
    <w:rsid w:val="00744B70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3AA6"/>
    <w:rsid w:val="00764163"/>
    <w:rsid w:val="00764A94"/>
    <w:rsid w:val="007664CD"/>
    <w:rsid w:val="00766B46"/>
    <w:rsid w:val="00766D34"/>
    <w:rsid w:val="0076764A"/>
    <w:rsid w:val="00767B79"/>
    <w:rsid w:val="00767D66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382D"/>
    <w:rsid w:val="007849E6"/>
    <w:rsid w:val="007873FB"/>
    <w:rsid w:val="00787972"/>
    <w:rsid w:val="007912A3"/>
    <w:rsid w:val="007941C3"/>
    <w:rsid w:val="00794DD7"/>
    <w:rsid w:val="00795100"/>
    <w:rsid w:val="00795602"/>
    <w:rsid w:val="0079599D"/>
    <w:rsid w:val="00795FC8"/>
    <w:rsid w:val="007968B4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A5B49"/>
    <w:rsid w:val="007B1642"/>
    <w:rsid w:val="007B1817"/>
    <w:rsid w:val="007B25D7"/>
    <w:rsid w:val="007B3658"/>
    <w:rsid w:val="007B55CE"/>
    <w:rsid w:val="007B6FB4"/>
    <w:rsid w:val="007B756F"/>
    <w:rsid w:val="007C1F51"/>
    <w:rsid w:val="007C203B"/>
    <w:rsid w:val="007C57F0"/>
    <w:rsid w:val="007C6A73"/>
    <w:rsid w:val="007D0544"/>
    <w:rsid w:val="007D173F"/>
    <w:rsid w:val="007D1980"/>
    <w:rsid w:val="007D3904"/>
    <w:rsid w:val="007D3A8C"/>
    <w:rsid w:val="007D43B8"/>
    <w:rsid w:val="007D51F2"/>
    <w:rsid w:val="007D5A49"/>
    <w:rsid w:val="007D6EE9"/>
    <w:rsid w:val="007D7679"/>
    <w:rsid w:val="007E2F7E"/>
    <w:rsid w:val="007E2FBD"/>
    <w:rsid w:val="007E3C95"/>
    <w:rsid w:val="007E3F24"/>
    <w:rsid w:val="007E4570"/>
    <w:rsid w:val="007E48FA"/>
    <w:rsid w:val="007E5464"/>
    <w:rsid w:val="007E5F0E"/>
    <w:rsid w:val="007E7D75"/>
    <w:rsid w:val="007F0748"/>
    <w:rsid w:val="007F2F68"/>
    <w:rsid w:val="007F46FB"/>
    <w:rsid w:val="007F4980"/>
    <w:rsid w:val="007F4B75"/>
    <w:rsid w:val="007F6468"/>
    <w:rsid w:val="007F69C8"/>
    <w:rsid w:val="007F6B12"/>
    <w:rsid w:val="007F747D"/>
    <w:rsid w:val="00800C2A"/>
    <w:rsid w:val="0080127A"/>
    <w:rsid w:val="00802253"/>
    <w:rsid w:val="00802762"/>
    <w:rsid w:val="00802EA7"/>
    <w:rsid w:val="0080350B"/>
    <w:rsid w:val="00804515"/>
    <w:rsid w:val="008060A8"/>
    <w:rsid w:val="00806F15"/>
    <w:rsid w:val="00810B93"/>
    <w:rsid w:val="008117F2"/>
    <w:rsid w:val="00813737"/>
    <w:rsid w:val="008201AF"/>
    <w:rsid w:val="008202B2"/>
    <w:rsid w:val="0082064F"/>
    <w:rsid w:val="0082334F"/>
    <w:rsid w:val="00823828"/>
    <w:rsid w:val="00823BB4"/>
    <w:rsid w:val="0082403F"/>
    <w:rsid w:val="0082426E"/>
    <w:rsid w:val="00825FCB"/>
    <w:rsid w:val="00826098"/>
    <w:rsid w:val="008262E2"/>
    <w:rsid w:val="0082779C"/>
    <w:rsid w:val="00830D69"/>
    <w:rsid w:val="008318DC"/>
    <w:rsid w:val="008337F6"/>
    <w:rsid w:val="00833C20"/>
    <w:rsid w:val="00833E9F"/>
    <w:rsid w:val="00835129"/>
    <w:rsid w:val="00835678"/>
    <w:rsid w:val="00835E80"/>
    <w:rsid w:val="0083619F"/>
    <w:rsid w:val="008375D1"/>
    <w:rsid w:val="00843225"/>
    <w:rsid w:val="00843A7F"/>
    <w:rsid w:val="00843E21"/>
    <w:rsid w:val="008440B0"/>
    <w:rsid w:val="0084635B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57D20"/>
    <w:rsid w:val="008614F2"/>
    <w:rsid w:val="008617B9"/>
    <w:rsid w:val="008618F0"/>
    <w:rsid w:val="00861E9A"/>
    <w:rsid w:val="00862DD9"/>
    <w:rsid w:val="008631B3"/>
    <w:rsid w:val="00864657"/>
    <w:rsid w:val="00864878"/>
    <w:rsid w:val="00864A1C"/>
    <w:rsid w:val="00864D48"/>
    <w:rsid w:val="00865D7E"/>
    <w:rsid w:val="008667A2"/>
    <w:rsid w:val="00867062"/>
    <w:rsid w:val="008676F7"/>
    <w:rsid w:val="00867AAF"/>
    <w:rsid w:val="00867C55"/>
    <w:rsid w:val="00870BD8"/>
    <w:rsid w:val="00871DF2"/>
    <w:rsid w:val="008721C9"/>
    <w:rsid w:val="00872457"/>
    <w:rsid w:val="008727C5"/>
    <w:rsid w:val="0087289F"/>
    <w:rsid w:val="00872CD5"/>
    <w:rsid w:val="00873CA2"/>
    <w:rsid w:val="0087617E"/>
    <w:rsid w:val="008765B2"/>
    <w:rsid w:val="00876F64"/>
    <w:rsid w:val="00877371"/>
    <w:rsid w:val="00877853"/>
    <w:rsid w:val="00877F82"/>
    <w:rsid w:val="008805E1"/>
    <w:rsid w:val="00880B2F"/>
    <w:rsid w:val="00880E42"/>
    <w:rsid w:val="00881859"/>
    <w:rsid w:val="00881D16"/>
    <w:rsid w:val="0088246B"/>
    <w:rsid w:val="008833F7"/>
    <w:rsid w:val="00883D62"/>
    <w:rsid w:val="0088471E"/>
    <w:rsid w:val="00884860"/>
    <w:rsid w:val="00885394"/>
    <w:rsid w:val="00885801"/>
    <w:rsid w:val="008868A1"/>
    <w:rsid w:val="00886BC8"/>
    <w:rsid w:val="0088767B"/>
    <w:rsid w:val="00887DAA"/>
    <w:rsid w:val="008905FC"/>
    <w:rsid w:val="00891172"/>
    <w:rsid w:val="0089289B"/>
    <w:rsid w:val="00893E0D"/>
    <w:rsid w:val="0089495B"/>
    <w:rsid w:val="00896854"/>
    <w:rsid w:val="00896B9B"/>
    <w:rsid w:val="00897675"/>
    <w:rsid w:val="008A0C8E"/>
    <w:rsid w:val="008A19C0"/>
    <w:rsid w:val="008A1C30"/>
    <w:rsid w:val="008A32FB"/>
    <w:rsid w:val="008A4A53"/>
    <w:rsid w:val="008A4E23"/>
    <w:rsid w:val="008A52E0"/>
    <w:rsid w:val="008A63D8"/>
    <w:rsid w:val="008A6401"/>
    <w:rsid w:val="008A6CCD"/>
    <w:rsid w:val="008A7050"/>
    <w:rsid w:val="008A7B1F"/>
    <w:rsid w:val="008A7BA1"/>
    <w:rsid w:val="008B0360"/>
    <w:rsid w:val="008B1019"/>
    <w:rsid w:val="008B1559"/>
    <w:rsid w:val="008B1A1D"/>
    <w:rsid w:val="008B1DFA"/>
    <w:rsid w:val="008B27BE"/>
    <w:rsid w:val="008B3644"/>
    <w:rsid w:val="008B45DF"/>
    <w:rsid w:val="008B4AD6"/>
    <w:rsid w:val="008B5B61"/>
    <w:rsid w:val="008B624E"/>
    <w:rsid w:val="008B6D7A"/>
    <w:rsid w:val="008C17B9"/>
    <w:rsid w:val="008C2651"/>
    <w:rsid w:val="008C4C01"/>
    <w:rsid w:val="008C5406"/>
    <w:rsid w:val="008C5DE4"/>
    <w:rsid w:val="008C6DE1"/>
    <w:rsid w:val="008C78B1"/>
    <w:rsid w:val="008D037E"/>
    <w:rsid w:val="008D14B7"/>
    <w:rsid w:val="008D1CD4"/>
    <w:rsid w:val="008D3825"/>
    <w:rsid w:val="008D5BFC"/>
    <w:rsid w:val="008D5CDC"/>
    <w:rsid w:val="008D6902"/>
    <w:rsid w:val="008D75CB"/>
    <w:rsid w:val="008D76A6"/>
    <w:rsid w:val="008E0738"/>
    <w:rsid w:val="008E0953"/>
    <w:rsid w:val="008E106C"/>
    <w:rsid w:val="008E2626"/>
    <w:rsid w:val="008E33BB"/>
    <w:rsid w:val="008E3696"/>
    <w:rsid w:val="008E3E7A"/>
    <w:rsid w:val="008E4137"/>
    <w:rsid w:val="008E460E"/>
    <w:rsid w:val="008E4779"/>
    <w:rsid w:val="008E4957"/>
    <w:rsid w:val="008E4E90"/>
    <w:rsid w:val="008E5A47"/>
    <w:rsid w:val="008E7C75"/>
    <w:rsid w:val="008F1DE5"/>
    <w:rsid w:val="008F1FD9"/>
    <w:rsid w:val="008F24F9"/>
    <w:rsid w:val="008F3034"/>
    <w:rsid w:val="008F37F1"/>
    <w:rsid w:val="008F3D94"/>
    <w:rsid w:val="008F6085"/>
    <w:rsid w:val="008F6349"/>
    <w:rsid w:val="008F6FA7"/>
    <w:rsid w:val="008F7A57"/>
    <w:rsid w:val="0090051D"/>
    <w:rsid w:val="0090081D"/>
    <w:rsid w:val="0090147B"/>
    <w:rsid w:val="00901A90"/>
    <w:rsid w:val="009029D5"/>
    <w:rsid w:val="009108C7"/>
    <w:rsid w:val="00910C8A"/>
    <w:rsid w:val="00911035"/>
    <w:rsid w:val="00912A1C"/>
    <w:rsid w:val="00913B1F"/>
    <w:rsid w:val="00914173"/>
    <w:rsid w:val="0091556D"/>
    <w:rsid w:val="00915E16"/>
    <w:rsid w:val="00916314"/>
    <w:rsid w:val="00916CAD"/>
    <w:rsid w:val="00916D05"/>
    <w:rsid w:val="00917549"/>
    <w:rsid w:val="00920789"/>
    <w:rsid w:val="00920DBC"/>
    <w:rsid w:val="009216C4"/>
    <w:rsid w:val="00922490"/>
    <w:rsid w:val="00922F3E"/>
    <w:rsid w:val="0092307F"/>
    <w:rsid w:val="00925845"/>
    <w:rsid w:val="0092699C"/>
    <w:rsid w:val="009277B9"/>
    <w:rsid w:val="00930CC7"/>
    <w:rsid w:val="0093177C"/>
    <w:rsid w:val="00933C27"/>
    <w:rsid w:val="009340E4"/>
    <w:rsid w:val="0093670D"/>
    <w:rsid w:val="00936CA8"/>
    <w:rsid w:val="009374E0"/>
    <w:rsid w:val="00937F0B"/>
    <w:rsid w:val="00940B56"/>
    <w:rsid w:val="0094195B"/>
    <w:rsid w:val="009426D3"/>
    <w:rsid w:val="0094312F"/>
    <w:rsid w:val="00943E1D"/>
    <w:rsid w:val="00944B23"/>
    <w:rsid w:val="009454D8"/>
    <w:rsid w:val="009457EB"/>
    <w:rsid w:val="009464C9"/>
    <w:rsid w:val="00946559"/>
    <w:rsid w:val="00946DB2"/>
    <w:rsid w:val="00946ED7"/>
    <w:rsid w:val="009476F8"/>
    <w:rsid w:val="00950C4C"/>
    <w:rsid w:val="00951A4A"/>
    <w:rsid w:val="009539E6"/>
    <w:rsid w:val="0095456F"/>
    <w:rsid w:val="0095536B"/>
    <w:rsid w:val="00955865"/>
    <w:rsid w:val="00955E57"/>
    <w:rsid w:val="0095629A"/>
    <w:rsid w:val="00960355"/>
    <w:rsid w:val="00960AFB"/>
    <w:rsid w:val="009614FC"/>
    <w:rsid w:val="0096244C"/>
    <w:rsid w:val="0096259E"/>
    <w:rsid w:val="0096274D"/>
    <w:rsid w:val="009630C8"/>
    <w:rsid w:val="00963F7E"/>
    <w:rsid w:val="0096458C"/>
    <w:rsid w:val="0096467B"/>
    <w:rsid w:val="0096567C"/>
    <w:rsid w:val="0097310B"/>
    <w:rsid w:val="00973BA3"/>
    <w:rsid w:val="0097531E"/>
    <w:rsid w:val="00975F06"/>
    <w:rsid w:val="00975FC4"/>
    <w:rsid w:val="0097604B"/>
    <w:rsid w:val="00977917"/>
    <w:rsid w:val="0098156A"/>
    <w:rsid w:val="0098214E"/>
    <w:rsid w:val="00982C39"/>
    <w:rsid w:val="0098350B"/>
    <w:rsid w:val="00983CAD"/>
    <w:rsid w:val="00984137"/>
    <w:rsid w:val="00984596"/>
    <w:rsid w:val="00985191"/>
    <w:rsid w:val="00985927"/>
    <w:rsid w:val="00987478"/>
    <w:rsid w:val="00987B53"/>
    <w:rsid w:val="00991B65"/>
    <w:rsid w:val="00991F33"/>
    <w:rsid w:val="009928BB"/>
    <w:rsid w:val="00992ACE"/>
    <w:rsid w:val="00992C7E"/>
    <w:rsid w:val="00992CA2"/>
    <w:rsid w:val="0099300D"/>
    <w:rsid w:val="00993B8C"/>
    <w:rsid w:val="0099457F"/>
    <w:rsid w:val="009950BA"/>
    <w:rsid w:val="00995861"/>
    <w:rsid w:val="009971C0"/>
    <w:rsid w:val="00997498"/>
    <w:rsid w:val="0099757D"/>
    <w:rsid w:val="009A2775"/>
    <w:rsid w:val="009A2A68"/>
    <w:rsid w:val="009A4438"/>
    <w:rsid w:val="009A4BB4"/>
    <w:rsid w:val="009A5418"/>
    <w:rsid w:val="009A5633"/>
    <w:rsid w:val="009A72EA"/>
    <w:rsid w:val="009A7E8E"/>
    <w:rsid w:val="009B0CD0"/>
    <w:rsid w:val="009B1E2F"/>
    <w:rsid w:val="009B229B"/>
    <w:rsid w:val="009B276D"/>
    <w:rsid w:val="009B281A"/>
    <w:rsid w:val="009B3E55"/>
    <w:rsid w:val="009B46CA"/>
    <w:rsid w:val="009B48BA"/>
    <w:rsid w:val="009B6341"/>
    <w:rsid w:val="009B6454"/>
    <w:rsid w:val="009B6DD8"/>
    <w:rsid w:val="009B6F1E"/>
    <w:rsid w:val="009B719F"/>
    <w:rsid w:val="009C047D"/>
    <w:rsid w:val="009C063E"/>
    <w:rsid w:val="009C0818"/>
    <w:rsid w:val="009C0DA3"/>
    <w:rsid w:val="009C0FF3"/>
    <w:rsid w:val="009C145D"/>
    <w:rsid w:val="009C1739"/>
    <w:rsid w:val="009C226A"/>
    <w:rsid w:val="009C2DE1"/>
    <w:rsid w:val="009C3007"/>
    <w:rsid w:val="009C3674"/>
    <w:rsid w:val="009C3A93"/>
    <w:rsid w:val="009C4422"/>
    <w:rsid w:val="009C45AA"/>
    <w:rsid w:val="009C495E"/>
    <w:rsid w:val="009C7FCA"/>
    <w:rsid w:val="009D0749"/>
    <w:rsid w:val="009D11B1"/>
    <w:rsid w:val="009D1DD0"/>
    <w:rsid w:val="009D212E"/>
    <w:rsid w:val="009D2696"/>
    <w:rsid w:val="009D391B"/>
    <w:rsid w:val="009D6C15"/>
    <w:rsid w:val="009D7683"/>
    <w:rsid w:val="009E10E0"/>
    <w:rsid w:val="009E1D2B"/>
    <w:rsid w:val="009E26B3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171"/>
    <w:rsid w:val="00A05B26"/>
    <w:rsid w:val="00A05CC9"/>
    <w:rsid w:val="00A06C11"/>
    <w:rsid w:val="00A076D6"/>
    <w:rsid w:val="00A07ECA"/>
    <w:rsid w:val="00A10466"/>
    <w:rsid w:val="00A10A54"/>
    <w:rsid w:val="00A11E2F"/>
    <w:rsid w:val="00A140C6"/>
    <w:rsid w:val="00A14523"/>
    <w:rsid w:val="00A15DB2"/>
    <w:rsid w:val="00A20400"/>
    <w:rsid w:val="00A232DE"/>
    <w:rsid w:val="00A23761"/>
    <w:rsid w:val="00A24DDF"/>
    <w:rsid w:val="00A250C9"/>
    <w:rsid w:val="00A2514A"/>
    <w:rsid w:val="00A2564A"/>
    <w:rsid w:val="00A25697"/>
    <w:rsid w:val="00A25979"/>
    <w:rsid w:val="00A27FB8"/>
    <w:rsid w:val="00A3013A"/>
    <w:rsid w:val="00A316C1"/>
    <w:rsid w:val="00A31EB7"/>
    <w:rsid w:val="00A342F8"/>
    <w:rsid w:val="00A34E5B"/>
    <w:rsid w:val="00A355EC"/>
    <w:rsid w:val="00A35E90"/>
    <w:rsid w:val="00A402F3"/>
    <w:rsid w:val="00A40B25"/>
    <w:rsid w:val="00A42321"/>
    <w:rsid w:val="00A42D54"/>
    <w:rsid w:val="00A42E5D"/>
    <w:rsid w:val="00A42EA9"/>
    <w:rsid w:val="00A448EC"/>
    <w:rsid w:val="00A47260"/>
    <w:rsid w:val="00A47A6D"/>
    <w:rsid w:val="00A506D3"/>
    <w:rsid w:val="00A50D37"/>
    <w:rsid w:val="00A50DD5"/>
    <w:rsid w:val="00A52C0F"/>
    <w:rsid w:val="00A55FD9"/>
    <w:rsid w:val="00A57E14"/>
    <w:rsid w:val="00A61F58"/>
    <w:rsid w:val="00A62E41"/>
    <w:rsid w:val="00A64694"/>
    <w:rsid w:val="00A648DF"/>
    <w:rsid w:val="00A65995"/>
    <w:rsid w:val="00A66A87"/>
    <w:rsid w:val="00A66BD5"/>
    <w:rsid w:val="00A66EF7"/>
    <w:rsid w:val="00A67C71"/>
    <w:rsid w:val="00A67F4E"/>
    <w:rsid w:val="00A71859"/>
    <w:rsid w:val="00A72FD4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8686B"/>
    <w:rsid w:val="00A903FB"/>
    <w:rsid w:val="00A9058B"/>
    <w:rsid w:val="00A92ACB"/>
    <w:rsid w:val="00A940D4"/>
    <w:rsid w:val="00A941C4"/>
    <w:rsid w:val="00A94746"/>
    <w:rsid w:val="00AA005D"/>
    <w:rsid w:val="00AA063A"/>
    <w:rsid w:val="00AA077F"/>
    <w:rsid w:val="00AA0A64"/>
    <w:rsid w:val="00AA1860"/>
    <w:rsid w:val="00AA386A"/>
    <w:rsid w:val="00AA395C"/>
    <w:rsid w:val="00AA3F66"/>
    <w:rsid w:val="00AA4A68"/>
    <w:rsid w:val="00AA6DB2"/>
    <w:rsid w:val="00AA6FA6"/>
    <w:rsid w:val="00AA7697"/>
    <w:rsid w:val="00AB015F"/>
    <w:rsid w:val="00AB10DF"/>
    <w:rsid w:val="00AB1344"/>
    <w:rsid w:val="00AB2B6D"/>
    <w:rsid w:val="00AB36BB"/>
    <w:rsid w:val="00AB3772"/>
    <w:rsid w:val="00AB3E27"/>
    <w:rsid w:val="00AB499F"/>
    <w:rsid w:val="00AB519F"/>
    <w:rsid w:val="00AB6710"/>
    <w:rsid w:val="00AB75CB"/>
    <w:rsid w:val="00AB7602"/>
    <w:rsid w:val="00AC0174"/>
    <w:rsid w:val="00AC06DE"/>
    <w:rsid w:val="00AC19F1"/>
    <w:rsid w:val="00AC21B3"/>
    <w:rsid w:val="00AC2591"/>
    <w:rsid w:val="00AC2F0D"/>
    <w:rsid w:val="00AC332F"/>
    <w:rsid w:val="00AC430C"/>
    <w:rsid w:val="00AC4D4C"/>
    <w:rsid w:val="00AC52AC"/>
    <w:rsid w:val="00AC5365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4085"/>
    <w:rsid w:val="00AD566D"/>
    <w:rsid w:val="00AD5695"/>
    <w:rsid w:val="00AD7C9C"/>
    <w:rsid w:val="00AE08EC"/>
    <w:rsid w:val="00AE1B32"/>
    <w:rsid w:val="00AE1D78"/>
    <w:rsid w:val="00AE1FF3"/>
    <w:rsid w:val="00AE2683"/>
    <w:rsid w:val="00AE31EA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0BF"/>
    <w:rsid w:val="00AE6543"/>
    <w:rsid w:val="00AE65FA"/>
    <w:rsid w:val="00AE7C7A"/>
    <w:rsid w:val="00AF30FD"/>
    <w:rsid w:val="00AF363B"/>
    <w:rsid w:val="00AF3BC3"/>
    <w:rsid w:val="00AF3F57"/>
    <w:rsid w:val="00AF3F99"/>
    <w:rsid w:val="00AF43AC"/>
    <w:rsid w:val="00AF43B1"/>
    <w:rsid w:val="00AF51C7"/>
    <w:rsid w:val="00AF59A0"/>
    <w:rsid w:val="00AF6EDF"/>
    <w:rsid w:val="00B01FCE"/>
    <w:rsid w:val="00B020FB"/>
    <w:rsid w:val="00B0439F"/>
    <w:rsid w:val="00B049DB"/>
    <w:rsid w:val="00B04C27"/>
    <w:rsid w:val="00B050DD"/>
    <w:rsid w:val="00B05A06"/>
    <w:rsid w:val="00B06842"/>
    <w:rsid w:val="00B0723F"/>
    <w:rsid w:val="00B075A5"/>
    <w:rsid w:val="00B07914"/>
    <w:rsid w:val="00B107E1"/>
    <w:rsid w:val="00B111BE"/>
    <w:rsid w:val="00B121BC"/>
    <w:rsid w:val="00B133C6"/>
    <w:rsid w:val="00B138A4"/>
    <w:rsid w:val="00B13FAA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26F"/>
    <w:rsid w:val="00B21DE4"/>
    <w:rsid w:val="00B223D8"/>
    <w:rsid w:val="00B227EB"/>
    <w:rsid w:val="00B232CA"/>
    <w:rsid w:val="00B23487"/>
    <w:rsid w:val="00B23D55"/>
    <w:rsid w:val="00B26B6D"/>
    <w:rsid w:val="00B26F37"/>
    <w:rsid w:val="00B310F0"/>
    <w:rsid w:val="00B31121"/>
    <w:rsid w:val="00B31360"/>
    <w:rsid w:val="00B32B61"/>
    <w:rsid w:val="00B32D9F"/>
    <w:rsid w:val="00B339C2"/>
    <w:rsid w:val="00B36318"/>
    <w:rsid w:val="00B378DA"/>
    <w:rsid w:val="00B4014D"/>
    <w:rsid w:val="00B426C7"/>
    <w:rsid w:val="00B42EAB"/>
    <w:rsid w:val="00B442C9"/>
    <w:rsid w:val="00B45A02"/>
    <w:rsid w:val="00B46EDE"/>
    <w:rsid w:val="00B52FCD"/>
    <w:rsid w:val="00B54E05"/>
    <w:rsid w:val="00B55239"/>
    <w:rsid w:val="00B55A13"/>
    <w:rsid w:val="00B55EE6"/>
    <w:rsid w:val="00B56A3F"/>
    <w:rsid w:val="00B576DB"/>
    <w:rsid w:val="00B57BB1"/>
    <w:rsid w:val="00B60FED"/>
    <w:rsid w:val="00B62F04"/>
    <w:rsid w:val="00B63778"/>
    <w:rsid w:val="00B63D33"/>
    <w:rsid w:val="00B6512F"/>
    <w:rsid w:val="00B663A6"/>
    <w:rsid w:val="00B664B3"/>
    <w:rsid w:val="00B67E58"/>
    <w:rsid w:val="00B7014B"/>
    <w:rsid w:val="00B70A81"/>
    <w:rsid w:val="00B71183"/>
    <w:rsid w:val="00B730D5"/>
    <w:rsid w:val="00B7443B"/>
    <w:rsid w:val="00B759BE"/>
    <w:rsid w:val="00B75A92"/>
    <w:rsid w:val="00B761F4"/>
    <w:rsid w:val="00B773C8"/>
    <w:rsid w:val="00B8138C"/>
    <w:rsid w:val="00B818FA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0B3E"/>
    <w:rsid w:val="00B92994"/>
    <w:rsid w:val="00B92A46"/>
    <w:rsid w:val="00B92FC7"/>
    <w:rsid w:val="00B9387A"/>
    <w:rsid w:val="00B93CAD"/>
    <w:rsid w:val="00B960DD"/>
    <w:rsid w:val="00BA0336"/>
    <w:rsid w:val="00BA0978"/>
    <w:rsid w:val="00BA2BFF"/>
    <w:rsid w:val="00BA450A"/>
    <w:rsid w:val="00BA4C23"/>
    <w:rsid w:val="00BA52A8"/>
    <w:rsid w:val="00BA571B"/>
    <w:rsid w:val="00BA5857"/>
    <w:rsid w:val="00BA69F5"/>
    <w:rsid w:val="00BA6E61"/>
    <w:rsid w:val="00BB038B"/>
    <w:rsid w:val="00BB0F36"/>
    <w:rsid w:val="00BB2490"/>
    <w:rsid w:val="00BB257C"/>
    <w:rsid w:val="00BB25F9"/>
    <w:rsid w:val="00BB2E89"/>
    <w:rsid w:val="00BB448E"/>
    <w:rsid w:val="00BB4A1E"/>
    <w:rsid w:val="00BB5055"/>
    <w:rsid w:val="00BB6BB3"/>
    <w:rsid w:val="00BB7CEB"/>
    <w:rsid w:val="00BC05C7"/>
    <w:rsid w:val="00BC066D"/>
    <w:rsid w:val="00BC12FD"/>
    <w:rsid w:val="00BC1D24"/>
    <w:rsid w:val="00BC3643"/>
    <w:rsid w:val="00BC3836"/>
    <w:rsid w:val="00BC3C08"/>
    <w:rsid w:val="00BC551A"/>
    <w:rsid w:val="00BC7C3C"/>
    <w:rsid w:val="00BC7DC7"/>
    <w:rsid w:val="00BC7FC1"/>
    <w:rsid w:val="00BD3F83"/>
    <w:rsid w:val="00BD3FFA"/>
    <w:rsid w:val="00BD45B3"/>
    <w:rsid w:val="00BD4BCE"/>
    <w:rsid w:val="00BD6A42"/>
    <w:rsid w:val="00BE06E8"/>
    <w:rsid w:val="00BE1AAE"/>
    <w:rsid w:val="00BE236B"/>
    <w:rsid w:val="00BE23CF"/>
    <w:rsid w:val="00BE629C"/>
    <w:rsid w:val="00BE675F"/>
    <w:rsid w:val="00BE6951"/>
    <w:rsid w:val="00BF0004"/>
    <w:rsid w:val="00BF034A"/>
    <w:rsid w:val="00BF07D4"/>
    <w:rsid w:val="00BF2211"/>
    <w:rsid w:val="00BF28AE"/>
    <w:rsid w:val="00BF3259"/>
    <w:rsid w:val="00BF3591"/>
    <w:rsid w:val="00BF3C1D"/>
    <w:rsid w:val="00BF46F7"/>
    <w:rsid w:val="00BF5B13"/>
    <w:rsid w:val="00BF6549"/>
    <w:rsid w:val="00BF663D"/>
    <w:rsid w:val="00BF66D4"/>
    <w:rsid w:val="00BF7317"/>
    <w:rsid w:val="00C0043F"/>
    <w:rsid w:val="00C01EA6"/>
    <w:rsid w:val="00C028BB"/>
    <w:rsid w:val="00C03E70"/>
    <w:rsid w:val="00C04040"/>
    <w:rsid w:val="00C04BD1"/>
    <w:rsid w:val="00C04ECB"/>
    <w:rsid w:val="00C0629F"/>
    <w:rsid w:val="00C06745"/>
    <w:rsid w:val="00C0695D"/>
    <w:rsid w:val="00C10357"/>
    <w:rsid w:val="00C10BD3"/>
    <w:rsid w:val="00C1175B"/>
    <w:rsid w:val="00C12213"/>
    <w:rsid w:val="00C12F90"/>
    <w:rsid w:val="00C133B7"/>
    <w:rsid w:val="00C139BC"/>
    <w:rsid w:val="00C14C52"/>
    <w:rsid w:val="00C15ACD"/>
    <w:rsid w:val="00C219F4"/>
    <w:rsid w:val="00C232ED"/>
    <w:rsid w:val="00C238B2"/>
    <w:rsid w:val="00C323BE"/>
    <w:rsid w:val="00C32732"/>
    <w:rsid w:val="00C33450"/>
    <w:rsid w:val="00C33A98"/>
    <w:rsid w:val="00C34012"/>
    <w:rsid w:val="00C3490B"/>
    <w:rsid w:val="00C34D09"/>
    <w:rsid w:val="00C34FBD"/>
    <w:rsid w:val="00C35156"/>
    <w:rsid w:val="00C3603B"/>
    <w:rsid w:val="00C36430"/>
    <w:rsid w:val="00C364C0"/>
    <w:rsid w:val="00C3718D"/>
    <w:rsid w:val="00C40D43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55B0A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6728"/>
    <w:rsid w:val="00C76A25"/>
    <w:rsid w:val="00C76A81"/>
    <w:rsid w:val="00C81244"/>
    <w:rsid w:val="00C820CB"/>
    <w:rsid w:val="00C8331F"/>
    <w:rsid w:val="00C83D7B"/>
    <w:rsid w:val="00C84264"/>
    <w:rsid w:val="00C84B3D"/>
    <w:rsid w:val="00C859FE"/>
    <w:rsid w:val="00C878E1"/>
    <w:rsid w:val="00C87AB8"/>
    <w:rsid w:val="00C90F18"/>
    <w:rsid w:val="00C91E79"/>
    <w:rsid w:val="00C93B10"/>
    <w:rsid w:val="00C94679"/>
    <w:rsid w:val="00C94892"/>
    <w:rsid w:val="00C95634"/>
    <w:rsid w:val="00C95D3A"/>
    <w:rsid w:val="00C95D86"/>
    <w:rsid w:val="00C96147"/>
    <w:rsid w:val="00C9783C"/>
    <w:rsid w:val="00C97F3B"/>
    <w:rsid w:val="00C97F43"/>
    <w:rsid w:val="00CA01BA"/>
    <w:rsid w:val="00CA0440"/>
    <w:rsid w:val="00CA09B1"/>
    <w:rsid w:val="00CA6E2E"/>
    <w:rsid w:val="00CA79B5"/>
    <w:rsid w:val="00CB023D"/>
    <w:rsid w:val="00CB1D23"/>
    <w:rsid w:val="00CB4153"/>
    <w:rsid w:val="00CB5894"/>
    <w:rsid w:val="00CB637A"/>
    <w:rsid w:val="00CB6F32"/>
    <w:rsid w:val="00CC0631"/>
    <w:rsid w:val="00CC1756"/>
    <w:rsid w:val="00CC26AC"/>
    <w:rsid w:val="00CC3220"/>
    <w:rsid w:val="00CC3D57"/>
    <w:rsid w:val="00CC3EF6"/>
    <w:rsid w:val="00CC49E9"/>
    <w:rsid w:val="00CC6A38"/>
    <w:rsid w:val="00CC6B49"/>
    <w:rsid w:val="00CC6EFD"/>
    <w:rsid w:val="00CC70AD"/>
    <w:rsid w:val="00CC7964"/>
    <w:rsid w:val="00CD071E"/>
    <w:rsid w:val="00CD124A"/>
    <w:rsid w:val="00CD16F7"/>
    <w:rsid w:val="00CD207F"/>
    <w:rsid w:val="00CD413F"/>
    <w:rsid w:val="00CD41D8"/>
    <w:rsid w:val="00CD6A0E"/>
    <w:rsid w:val="00CD6E12"/>
    <w:rsid w:val="00CE1A06"/>
    <w:rsid w:val="00CE261C"/>
    <w:rsid w:val="00CE27AA"/>
    <w:rsid w:val="00CE35EE"/>
    <w:rsid w:val="00CE363D"/>
    <w:rsid w:val="00CE3B6A"/>
    <w:rsid w:val="00CE436C"/>
    <w:rsid w:val="00CE4730"/>
    <w:rsid w:val="00CE4E0D"/>
    <w:rsid w:val="00CE532E"/>
    <w:rsid w:val="00CE561D"/>
    <w:rsid w:val="00CE5C4E"/>
    <w:rsid w:val="00CE6442"/>
    <w:rsid w:val="00CE691F"/>
    <w:rsid w:val="00CE6B05"/>
    <w:rsid w:val="00CE7706"/>
    <w:rsid w:val="00CE7EBA"/>
    <w:rsid w:val="00CF02A2"/>
    <w:rsid w:val="00CF1744"/>
    <w:rsid w:val="00CF17F3"/>
    <w:rsid w:val="00CF1B53"/>
    <w:rsid w:val="00CF4639"/>
    <w:rsid w:val="00CF4C0E"/>
    <w:rsid w:val="00CF5002"/>
    <w:rsid w:val="00CF5FF2"/>
    <w:rsid w:val="00CF60C5"/>
    <w:rsid w:val="00CF67B9"/>
    <w:rsid w:val="00CF6B18"/>
    <w:rsid w:val="00CF6C25"/>
    <w:rsid w:val="00D02B78"/>
    <w:rsid w:val="00D03DA6"/>
    <w:rsid w:val="00D069B8"/>
    <w:rsid w:val="00D078AF"/>
    <w:rsid w:val="00D07DE9"/>
    <w:rsid w:val="00D07F0F"/>
    <w:rsid w:val="00D1056F"/>
    <w:rsid w:val="00D10996"/>
    <w:rsid w:val="00D121B5"/>
    <w:rsid w:val="00D122B2"/>
    <w:rsid w:val="00D132F6"/>
    <w:rsid w:val="00D1381C"/>
    <w:rsid w:val="00D14825"/>
    <w:rsid w:val="00D14DB8"/>
    <w:rsid w:val="00D157B4"/>
    <w:rsid w:val="00D1592F"/>
    <w:rsid w:val="00D1617E"/>
    <w:rsid w:val="00D179B6"/>
    <w:rsid w:val="00D20C4C"/>
    <w:rsid w:val="00D20EFF"/>
    <w:rsid w:val="00D22904"/>
    <w:rsid w:val="00D23403"/>
    <w:rsid w:val="00D24B48"/>
    <w:rsid w:val="00D262D9"/>
    <w:rsid w:val="00D26F1B"/>
    <w:rsid w:val="00D279C8"/>
    <w:rsid w:val="00D27E90"/>
    <w:rsid w:val="00D33862"/>
    <w:rsid w:val="00D34A26"/>
    <w:rsid w:val="00D3581A"/>
    <w:rsid w:val="00D36611"/>
    <w:rsid w:val="00D41C48"/>
    <w:rsid w:val="00D43505"/>
    <w:rsid w:val="00D436F1"/>
    <w:rsid w:val="00D43870"/>
    <w:rsid w:val="00D44689"/>
    <w:rsid w:val="00D45A9F"/>
    <w:rsid w:val="00D45D23"/>
    <w:rsid w:val="00D46792"/>
    <w:rsid w:val="00D46947"/>
    <w:rsid w:val="00D46D5B"/>
    <w:rsid w:val="00D46E1C"/>
    <w:rsid w:val="00D50960"/>
    <w:rsid w:val="00D51B62"/>
    <w:rsid w:val="00D5345B"/>
    <w:rsid w:val="00D53E76"/>
    <w:rsid w:val="00D54B58"/>
    <w:rsid w:val="00D555D9"/>
    <w:rsid w:val="00D563E0"/>
    <w:rsid w:val="00D5684D"/>
    <w:rsid w:val="00D56943"/>
    <w:rsid w:val="00D57656"/>
    <w:rsid w:val="00D61990"/>
    <w:rsid w:val="00D6314C"/>
    <w:rsid w:val="00D634F1"/>
    <w:rsid w:val="00D6428A"/>
    <w:rsid w:val="00D652F6"/>
    <w:rsid w:val="00D666EF"/>
    <w:rsid w:val="00D678CE"/>
    <w:rsid w:val="00D70716"/>
    <w:rsid w:val="00D70DD3"/>
    <w:rsid w:val="00D717C2"/>
    <w:rsid w:val="00D7458A"/>
    <w:rsid w:val="00D7500B"/>
    <w:rsid w:val="00D751EA"/>
    <w:rsid w:val="00D765EC"/>
    <w:rsid w:val="00D8022B"/>
    <w:rsid w:val="00D81821"/>
    <w:rsid w:val="00D827A2"/>
    <w:rsid w:val="00D830C3"/>
    <w:rsid w:val="00D8386C"/>
    <w:rsid w:val="00D84A1D"/>
    <w:rsid w:val="00D84E7A"/>
    <w:rsid w:val="00D85D53"/>
    <w:rsid w:val="00D863E1"/>
    <w:rsid w:val="00D869A1"/>
    <w:rsid w:val="00D92B19"/>
    <w:rsid w:val="00D931BC"/>
    <w:rsid w:val="00D95A3F"/>
    <w:rsid w:val="00D96BB4"/>
    <w:rsid w:val="00D96BD2"/>
    <w:rsid w:val="00D97240"/>
    <w:rsid w:val="00D97374"/>
    <w:rsid w:val="00D9782A"/>
    <w:rsid w:val="00DA0088"/>
    <w:rsid w:val="00DA197D"/>
    <w:rsid w:val="00DA3A4C"/>
    <w:rsid w:val="00DA4992"/>
    <w:rsid w:val="00DA4FEB"/>
    <w:rsid w:val="00DA5660"/>
    <w:rsid w:val="00DA6893"/>
    <w:rsid w:val="00DA7B11"/>
    <w:rsid w:val="00DB0A32"/>
    <w:rsid w:val="00DB242F"/>
    <w:rsid w:val="00DB26F9"/>
    <w:rsid w:val="00DB2E8A"/>
    <w:rsid w:val="00DB48F6"/>
    <w:rsid w:val="00DB5B81"/>
    <w:rsid w:val="00DB6615"/>
    <w:rsid w:val="00DB68F2"/>
    <w:rsid w:val="00DB6976"/>
    <w:rsid w:val="00DB6B30"/>
    <w:rsid w:val="00DB6B7B"/>
    <w:rsid w:val="00DB78D4"/>
    <w:rsid w:val="00DB7A6B"/>
    <w:rsid w:val="00DB7AA0"/>
    <w:rsid w:val="00DC394A"/>
    <w:rsid w:val="00DC4430"/>
    <w:rsid w:val="00DC534C"/>
    <w:rsid w:val="00DC5E0C"/>
    <w:rsid w:val="00DC602C"/>
    <w:rsid w:val="00DC6792"/>
    <w:rsid w:val="00DC6DF7"/>
    <w:rsid w:val="00DD1395"/>
    <w:rsid w:val="00DD16D0"/>
    <w:rsid w:val="00DD1A1B"/>
    <w:rsid w:val="00DD1CC5"/>
    <w:rsid w:val="00DD2A55"/>
    <w:rsid w:val="00DD2E5D"/>
    <w:rsid w:val="00DD5671"/>
    <w:rsid w:val="00DD5E4E"/>
    <w:rsid w:val="00DD6585"/>
    <w:rsid w:val="00DD6E36"/>
    <w:rsid w:val="00DD7ADE"/>
    <w:rsid w:val="00DE057A"/>
    <w:rsid w:val="00DE0A9A"/>
    <w:rsid w:val="00DE1664"/>
    <w:rsid w:val="00DE3148"/>
    <w:rsid w:val="00DE3536"/>
    <w:rsid w:val="00DE3E08"/>
    <w:rsid w:val="00DE3F43"/>
    <w:rsid w:val="00DE44D2"/>
    <w:rsid w:val="00DE4FFD"/>
    <w:rsid w:val="00DE57F3"/>
    <w:rsid w:val="00DE5867"/>
    <w:rsid w:val="00DE5CA9"/>
    <w:rsid w:val="00DE7E64"/>
    <w:rsid w:val="00DE7F16"/>
    <w:rsid w:val="00DF00ED"/>
    <w:rsid w:val="00DF1932"/>
    <w:rsid w:val="00DF238D"/>
    <w:rsid w:val="00DF3394"/>
    <w:rsid w:val="00DF4BB9"/>
    <w:rsid w:val="00DF4D63"/>
    <w:rsid w:val="00DF4E54"/>
    <w:rsid w:val="00DF582F"/>
    <w:rsid w:val="00DF6060"/>
    <w:rsid w:val="00DF658E"/>
    <w:rsid w:val="00DF6907"/>
    <w:rsid w:val="00DF69C5"/>
    <w:rsid w:val="00DF6B4A"/>
    <w:rsid w:val="00DF74EF"/>
    <w:rsid w:val="00DF7E12"/>
    <w:rsid w:val="00E00558"/>
    <w:rsid w:val="00E026F4"/>
    <w:rsid w:val="00E02C20"/>
    <w:rsid w:val="00E02E11"/>
    <w:rsid w:val="00E034CA"/>
    <w:rsid w:val="00E03E48"/>
    <w:rsid w:val="00E0416B"/>
    <w:rsid w:val="00E0431C"/>
    <w:rsid w:val="00E0471D"/>
    <w:rsid w:val="00E048DC"/>
    <w:rsid w:val="00E0493A"/>
    <w:rsid w:val="00E04D41"/>
    <w:rsid w:val="00E05326"/>
    <w:rsid w:val="00E06ED0"/>
    <w:rsid w:val="00E07AE0"/>
    <w:rsid w:val="00E10234"/>
    <w:rsid w:val="00E10D1F"/>
    <w:rsid w:val="00E121B6"/>
    <w:rsid w:val="00E14F25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5FF"/>
    <w:rsid w:val="00E257DE"/>
    <w:rsid w:val="00E25FDF"/>
    <w:rsid w:val="00E2680A"/>
    <w:rsid w:val="00E26ACA"/>
    <w:rsid w:val="00E271D3"/>
    <w:rsid w:val="00E30302"/>
    <w:rsid w:val="00E30E2A"/>
    <w:rsid w:val="00E31296"/>
    <w:rsid w:val="00E3283A"/>
    <w:rsid w:val="00E32ED1"/>
    <w:rsid w:val="00E34AA0"/>
    <w:rsid w:val="00E35F56"/>
    <w:rsid w:val="00E36D9D"/>
    <w:rsid w:val="00E40F79"/>
    <w:rsid w:val="00E41084"/>
    <w:rsid w:val="00E42C7A"/>
    <w:rsid w:val="00E42E33"/>
    <w:rsid w:val="00E44654"/>
    <w:rsid w:val="00E45882"/>
    <w:rsid w:val="00E5113E"/>
    <w:rsid w:val="00E52D37"/>
    <w:rsid w:val="00E538C9"/>
    <w:rsid w:val="00E544F3"/>
    <w:rsid w:val="00E54E8F"/>
    <w:rsid w:val="00E56275"/>
    <w:rsid w:val="00E56639"/>
    <w:rsid w:val="00E56A18"/>
    <w:rsid w:val="00E56FC4"/>
    <w:rsid w:val="00E57CE8"/>
    <w:rsid w:val="00E57DBC"/>
    <w:rsid w:val="00E61101"/>
    <w:rsid w:val="00E61E08"/>
    <w:rsid w:val="00E62552"/>
    <w:rsid w:val="00E6335A"/>
    <w:rsid w:val="00E718BD"/>
    <w:rsid w:val="00E72E84"/>
    <w:rsid w:val="00E74377"/>
    <w:rsid w:val="00E74B1C"/>
    <w:rsid w:val="00E7664B"/>
    <w:rsid w:val="00E80909"/>
    <w:rsid w:val="00E80B04"/>
    <w:rsid w:val="00E81C65"/>
    <w:rsid w:val="00E81CD7"/>
    <w:rsid w:val="00E836B1"/>
    <w:rsid w:val="00E849C1"/>
    <w:rsid w:val="00E85960"/>
    <w:rsid w:val="00E85D1C"/>
    <w:rsid w:val="00E86627"/>
    <w:rsid w:val="00E87A0E"/>
    <w:rsid w:val="00E90525"/>
    <w:rsid w:val="00E907C1"/>
    <w:rsid w:val="00E90BE5"/>
    <w:rsid w:val="00E9163E"/>
    <w:rsid w:val="00E97EC5"/>
    <w:rsid w:val="00EA1833"/>
    <w:rsid w:val="00EA2702"/>
    <w:rsid w:val="00EA2D52"/>
    <w:rsid w:val="00EB0239"/>
    <w:rsid w:val="00EB05CE"/>
    <w:rsid w:val="00EB098E"/>
    <w:rsid w:val="00EB1A7F"/>
    <w:rsid w:val="00EB1D12"/>
    <w:rsid w:val="00EB20BD"/>
    <w:rsid w:val="00EB28ED"/>
    <w:rsid w:val="00EB5BA0"/>
    <w:rsid w:val="00EB62BF"/>
    <w:rsid w:val="00EB6C90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C7106"/>
    <w:rsid w:val="00EC720D"/>
    <w:rsid w:val="00ED10FF"/>
    <w:rsid w:val="00ED1DF5"/>
    <w:rsid w:val="00ED2EEB"/>
    <w:rsid w:val="00ED41D6"/>
    <w:rsid w:val="00ED75FC"/>
    <w:rsid w:val="00ED7C74"/>
    <w:rsid w:val="00ED7D6C"/>
    <w:rsid w:val="00EE0B0B"/>
    <w:rsid w:val="00EE1144"/>
    <w:rsid w:val="00EE42C4"/>
    <w:rsid w:val="00EE5279"/>
    <w:rsid w:val="00EE58E5"/>
    <w:rsid w:val="00EE5E12"/>
    <w:rsid w:val="00EE5E54"/>
    <w:rsid w:val="00EE6560"/>
    <w:rsid w:val="00EE6D1C"/>
    <w:rsid w:val="00EE772E"/>
    <w:rsid w:val="00EF1178"/>
    <w:rsid w:val="00EF2788"/>
    <w:rsid w:val="00EF2AF3"/>
    <w:rsid w:val="00EF2B8D"/>
    <w:rsid w:val="00EF3219"/>
    <w:rsid w:val="00EF3923"/>
    <w:rsid w:val="00EF3FCB"/>
    <w:rsid w:val="00EF4755"/>
    <w:rsid w:val="00EF6630"/>
    <w:rsid w:val="00EF7B60"/>
    <w:rsid w:val="00F024A2"/>
    <w:rsid w:val="00F04D3F"/>
    <w:rsid w:val="00F05143"/>
    <w:rsid w:val="00F063D0"/>
    <w:rsid w:val="00F0670F"/>
    <w:rsid w:val="00F06A1D"/>
    <w:rsid w:val="00F06ADF"/>
    <w:rsid w:val="00F12C6F"/>
    <w:rsid w:val="00F12EDC"/>
    <w:rsid w:val="00F13078"/>
    <w:rsid w:val="00F13BCF"/>
    <w:rsid w:val="00F15AE4"/>
    <w:rsid w:val="00F174A2"/>
    <w:rsid w:val="00F20350"/>
    <w:rsid w:val="00F236BF"/>
    <w:rsid w:val="00F23912"/>
    <w:rsid w:val="00F23B48"/>
    <w:rsid w:val="00F255B9"/>
    <w:rsid w:val="00F269EB"/>
    <w:rsid w:val="00F27C7B"/>
    <w:rsid w:val="00F27F8C"/>
    <w:rsid w:val="00F325EA"/>
    <w:rsid w:val="00F33191"/>
    <w:rsid w:val="00F333B8"/>
    <w:rsid w:val="00F3351B"/>
    <w:rsid w:val="00F367B0"/>
    <w:rsid w:val="00F37A09"/>
    <w:rsid w:val="00F37E0A"/>
    <w:rsid w:val="00F40707"/>
    <w:rsid w:val="00F4084D"/>
    <w:rsid w:val="00F40CB5"/>
    <w:rsid w:val="00F42737"/>
    <w:rsid w:val="00F42C0A"/>
    <w:rsid w:val="00F44759"/>
    <w:rsid w:val="00F448F6"/>
    <w:rsid w:val="00F44DA5"/>
    <w:rsid w:val="00F44E75"/>
    <w:rsid w:val="00F450A2"/>
    <w:rsid w:val="00F4649B"/>
    <w:rsid w:val="00F466DA"/>
    <w:rsid w:val="00F46DBE"/>
    <w:rsid w:val="00F51365"/>
    <w:rsid w:val="00F51CA3"/>
    <w:rsid w:val="00F5252B"/>
    <w:rsid w:val="00F54A83"/>
    <w:rsid w:val="00F54AE7"/>
    <w:rsid w:val="00F55651"/>
    <w:rsid w:val="00F55744"/>
    <w:rsid w:val="00F5586C"/>
    <w:rsid w:val="00F56E00"/>
    <w:rsid w:val="00F60236"/>
    <w:rsid w:val="00F61348"/>
    <w:rsid w:val="00F61BB5"/>
    <w:rsid w:val="00F62BA3"/>
    <w:rsid w:val="00F644C4"/>
    <w:rsid w:val="00F64F47"/>
    <w:rsid w:val="00F650DB"/>
    <w:rsid w:val="00F657EE"/>
    <w:rsid w:val="00F65821"/>
    <w:rsid w:val="00F66DFE"/>
    <w:rsid w:val="00F70AF1"/>
    <w:rsid w:val="00F724AA"/>
    <w:rsid w:val="00F732EC"/>
    <w:rsid w:val="00F740EE"/>
    <w:rsid w:val="00F74E11"/>
    <w:rsid w:val="00F802D7"/>
    <w:rsid w:val="00F80B34"/>
    <w:rsid w:val="00F80F51"/>
    <w:rsid w:val="00F818AC"/>
    <w:rsid w:val="00F85755"/>
    <w:rsid w:val="00F85A7E"/>
    <w:rsid w:val="00F86288"/>
    <w:rsid w:val="00F877F7"/>
    <w:rsid w:val="00F879EE"/>
    <w:rsid w:val="00F90072"/>
    <w:rsid w:val="00F904F2"/>
    <w:rsid w:val="00F90DF1"/>
    <w:rsid w:val="00F926FB"/>
    <w:rsid w:val="00F968D7"/>
    <w:rsid w:val="00F97608"/>
    <w:rsid w:val="00FA3766"/>
    <w:rsid w:val="00FA3CBA"/>
    <w:rsid w:val="00FA500C"/>
    <w:rsid w:val="00FA57FA"/>
    <w:rsid w:val="00FA5F22"/>
    <w:rsid w:val="00FA7CDC"/>
    <w:rsid w:val="00FB13F4"/>
    <w:rsid w:val="00FB237C"/>
    <w:rsid w:val="00FB2716"/>
    <w:rsid w:val="00FB39B7"/>
    <w:rsid w:val="00FB571C"/>
    <w:rsid w:val="00FB6062"/>
    <w:rsid w:val="00FB6171"/>
    <w:rsid w:val="00FB69AB"/>
    <w:rsid w:val="00FB7167"/>
    <w:rsid w:val="00FB7985"/>
    <w:rsid w:val="00FC144C"/>
    <w:rsid w:val="00FC1640"/>
    <w:rsid w:val="00FC193F"/>
    <w:rsid w:val="00FC32F9"/>
    <w:rsid w:val="00FC3E01"/>
    <w:rsid w:val="00FC4A31"/>
    <w:rsid w:val="00FC58D6"/>
    <w:rsid w:val="00FC694E"/>
    <w:rsid w:val="00FC7BD4"/>
    <w:rsid w:val="00FD09C1"/>
    <w:rsid w:val="00FD1087"/>
    <w:rsid w:val="00FD2476"/>
    <w:rsid w:val="00FD3086"/>
    <w:rsid w:val="00FD41A2"/>
    <w:rsid w:val="00FD6E7D"/>
    <w:rsid w:val="00FD760F"/>
    <w:rsid w:val="00FD7D18"/>
    <w:rsid w:val="00FD7F1C"/>
    <w:rsid w:val="00FE0293"/>
    <w:rsid w:val="00FE0659"/>
    <w:rsid w:val="00FE0AF7"/>
    <w:rsid w:val="00FE1148"/>
    <w:rsid w:val="00FE18C9"/>
    <w:rsid w:val="00FE2E2A"/>
    <w:rsid w:val="00FE38DB"/>
    <w:rsid w:val="00FE5808"/>
    <w:rsid w:val="00FE59F4"/>
    <w:rsid w:val="00FE60C6"/>
    <w:rsid w:val="00FE6AE7"/>
    <w:rsid w:val="00FE6C6E"/>
    <w:rsid w:val="00FE6D17"/>
    <w:rsid w:val="00FF0664"/>
    <w:rsid w:val="00FF0A7A"/>
    <w:rsid w:val="00FF0D94"/>
    <w:rsid w:val="00FF0E47"/>
    <w:rsid w:val="00FF1037"/>
    <w:rsid w:val="00FF1F9F"/>
    <w:rsid w:val="00FF2640"/>
    <w:rsid w:val="00FF2CCF"/>
    <w:rsid w:val="00FF2D69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FE0659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ind w:left="72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  <w:style w:type="paragraph" w:customStyle="1" w:styleId="Code">
    <w:name w:val="Code"/>
    <w:basedOn w:val="Default"/>
    <w:link w:val="CodeChar"/>
    <w:autoRedefine/>
    <w:qFormat/>
    <w:rsid w:val="00DF69C5"/>
    <w:pPr>
      <w:numPr>
        <w:ilvl w:val="3"/>
        <w:numId w:val="1"/>
      </w:numPr>
    </w:pPr>
    <w:rPr>
      <w:rFonts w:ascii="Consolas" w:hAnsi="Consolas"/>
      <w:sz w:val="19"/>
    </w:rPr>
  </w:style>
  <w:style w:type="character" w:customStyle="1" w:styleId="CodeChar">
    <w:name w:val="Code Char"/>
    <w:basedOn w:val="Nadpis4Char"/>
    <w:link w:val="Code"/>
    <w:rsid w:val="00DF69C5"/>
    <w:rPr>
      <w:rFonts w:ascii="Consolas" w:eastAsia="Times New Roman" w:hAnsi="Consolas" w:cs="Calibri"/>
      <w:b w:val="0"/>
      <w:bCs w:val="0"/>
      <w:color w:val="000000"/>
      <w:sz w:val="19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hyperlink" Target="https://docs.bokeh.org/en/latest/index.html" TargetMode="External"/><Relationship Id="rId47" Type="http://schemas.openxmlformats.org/officeDocument/2006/relationships/hyperlink" Target="https://github.com/andrea-cuttone/geoplotlib" TargetMode="External"/><Relationship Id="rId63" Type="http://schemas.openxmlformats.org/officeDocument/2006/relationships/hyperlink" Target="https://pandas.pydata.org/docs/getting_started/index.html" TargetMode="External"/><Relationship Id="rId68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aosabook.org/en/matplotlib.html" TargetMode="External"/><Relationship Id="rId40" Type="http://schemas.openxmlformats.org/officeDocument/2006/relationships/hyperlink" Target="https://doi.org/10.21105/joss.03021" TargetMode="External"/><Relationship Id="rId45" Type="http://schemas.openxmlformats.org/officeDocument/2006/relationships/hyperlink" Target="http://www.pygal.org/en/stable/" TargetMode="External"/><Relationship Id="rId53" Type="http://schemas.openxmlformats.org/officeDocument/2006/relationships/hyperlink" Target="https://doi.org/10.1145/3025453.3026041" TargetMode="External"/><Relationship Id="rId58" Type="http://schemas.openxmlformats.org/officeDocument/2006/relationships/hyperlink" Target="https://www.tiobe.com/tiobe-index/" TargetMode="External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hyperlink" Target="https://numpy.org/doc/stable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intotheminds.com/blog/en/data-visualization/" TargetMode="External"/><Relationship Id="rId43" Type="http://schemas.openxmlformats.org/officeDocument/2006/relationships/hyperlink" Target="https://plotly.com/api/" TargetMode="External"/><Relationship Id="rId48" Type="http://schemas.openxmlformats.org/officeDocument/2006/relationships/hyperlink" Target="https://github.com/amueller/word_cloud" TargetMode="External"/><Relationship Id="rId56" Type="http://schemas.openxmlformats.org/officeDocument/2006/relationships/hyperlink" Target="https://www.data-to-viz.com/" TargetMode="External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s://doi.org/10.1007/978-3-642-10520-3_9" TargetMode="Externa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doi.org/10.1007/978-3-540-70956-5_3" TargetMode="External"/><Relationship Id="rId38" Type="http://schemas.openxmlformats.org/officeDocument/2006/relationships/hyperlink" Target="https://matplotlib.org/stable/index.html" TargetMode="External"/><Relationship Id="rId46" Type="http://schemas.openxmlformats.org/officeDocument/2006/relationships/hyperlink" Target="http://revealnews.org/blog/turn-your-data-into-sound-using-our-new-miditime-library/" TargetMode="External"/><Relationship Id="rId59" Type="http://schemas.openxmlformats.org/officeDocument/2006/relationships/hyperlink" Target="https://pypl.github.io/PYPL.html" TargetMode="External"/><Relationship Id="rId67" Type="http://schemas.openxmlformats.org/officeDocument/2006/relationships/footer" Target="footer4.xml"/><Relationship Id="rId20" Type="http://schemas.openxmlformats.org/officeDocument/2006/relationships/image" Target="media/image9.png"/><Relationship Id="rId41" Type="http://schemas.openxmlformats.org/officeDocument/2006/relationships/hyperlink" Target="https://numfocus.org/sponsored-projects" TargetMode="External"/><Relationship Id="rId54" Type="http://schemas.openxmlformats.org/officeDocument/2006/relationships/hyperlink" Target="https://cdn2.hubspot.net/hubfs/392937/How-To-Choose-The-Right-Data-Visualization%20(1).pdf" TargetMode="External"/><Relationship Id="rId62" Type="http://schemas.openxmlformats.org/officeDocument/2006/relationships/hyperlink" Target="https://scipy.github.io/devdocs/index.html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youtube.com/watch?v=k4D9qgVb17Q" TargetMode="External"/><Relationship Id="rId49" Type="http://schemas.openxmlformats.org/officeDocument/2006/relationships/hyperlink" Target="https://www.interaction-design.org/literature/book/the-encyclopedia-of-human-computer-interaction-2nd-ed" TargetMode="External"/><Relationship Id="rId57" Type="http://schemas.openxmlformats.org/officeDocument/2006/relationships/hyperlink" Target="https://doi.org/10.2352/ISSN.2470-1173.2016.16.HVEI-133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hyperlink" Target="https://holoviews.org/getting_started/index.html" TargetMode="External"/><Relationship Id="rId52" Type="http://schemas.openxmlformats.org/officeDocument/2006/relationships/hyperlink" Target="http://arxiv.org/abs/1509.03700" TargetMode="External"/><Relationship Id="rId60" Type="http://schemas.openxmlformats.org/officeDocument/2006/relationships/hyperlink" Target="https://www.python.org/about/apps/" TargetMode="Externa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doi.org/10.1080/1472586X.2011.548488" TargetMode="External"/><Relationship Id="rId34" Type="http://schemas.openxmlformats.org/officeDocument/2006/relationships/hyperlink" Target="https://citeseerx.ist.psu.edu/viewdoc/download?doi=10.1.1.39.3360&amp;rep=rep1&amp;type=pdf" TargetMode="External"/><Relationship Id="rId50" Type="http://schemas.openxmlformats.org/officeDocument/2006/relationships/hyperlink" Target="https://towardsdatascience.com/8-rules-for-optimal-use-of-color-in-data-visualization-b283ae1fc1e2" TargetMode="External"/><Relationship Id="rId55" Type="http://schemas.openxmlformats.org/officeDocument/2006/relationships/hyperlink" Target="https://datavizcatalogue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3301</TotalTime>
  <Pages>63</Pages>
  <Words>9822</Words>
  <Characters>57955</Characters>
  <Application>Microsoft Office Word</Application>
  <DocSecurity>0</DocSecurity>
  <Lines>482</Lines>
  <Paragraphs>135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67642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uzivatel</dc:creator>
  <cp:lastModifiedBy>Továrek David</cp:lastModifiedBy>
  <cp:revision>1237</cp:revision>
  <cp:lastPrinted>2012-04-25T05:27:00Z</cp:lastPrinted>
  <dcterms:created xsi:type="dcterms:W3CDTF">2021-09-11T14:32:00Z</dcterms:created>
  <dcterms:modified xsi:type="dcterms:W3CDTF">2022-02-07T09:24:00Z</dcterms:modified>
</cp:coreProperties>
</file>