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AB" w:rsidRDefault="00F133E3" w:rsidP="00F133E3">
      <w:pPr>
        <w:pStyle w:val="Titre"/>
        <w:rPr>
          <w:lang w:val="en-US"/>
        </w:rPr>
      </w:pPr>
      <w:r w:rsidRPr="00F133E3">
        <w:rPr>
          <w:lang w:val="en-US"/>
        </w:rPr>
        <w:t>Developper documentation</w:t>
      </w:r>
    </w:p>
    <w:p w:rsidR="00166E40" w:rsidRDefault="00166E40" w:rsidP="00166E40">
      <w:pPr>
        <w:pStyle w:val="Titre1"/>
        <w:rPr>
          <w:lang w:val="en-US"/>
        </w:rPr>
      </w:pPr>
      <w:r>
        <w:rPr>
          <w:lang w:val="en-US"/>
        </w:rPr>
        <w:t>Requirements</w:t>
      </w:r>
    </w:p>
    <w:p w:rsidR="00166E40" w:rsidRDefault="00166E40" w:rsidP="00166E40">
      <w:pPr>
        <w:rPr>
          <w:lang w:val="en-US"/>
        </w:rPr>
      </w:pPr>
      <w:r>
        <w:rPr>
          <w:lang w:val="en-US"/>
        </w:rPr>
        <w:t xml:space="preserve">Best configuration for development: </w:t>
      </w:r>
    </w:p>
    <w:p w:rsidR="00166E40" w:rsidRDefault="00166E40" w:rsidP="00166E40">
      <w:pPr>
        <w:pStyle w:val="Paragraphedeliste"/>
        <w:numPr>
          <w:ilvl w:val="0"/>
          <w:numId w:val="5"/>
        </w:numPr>
        <w:rPr>
          <w:lang w:val="en-US"/>
        </w:rPr>
      </w:pPr>
      <w:r>
        <w:rPr>
          <w:lang w:val="en-US"/>
        </w:rPr>
        <w:t>Windows 7/8/8.1/10 operating system</w:t>
      </w:r>
      <w:r w:rsidR="00A34DE4">
        <w:rPr>
          <w:lang w:val="en-US"/>
        </w:rPr>
        <w:t>.</w:t>
      </w:r>
      <w:bookmarkStart w:id="0" w:name="_GoBack"/>
      <w:bookmarkEnd w:id="0"/>
    </w:p>
    <w:p w:rsidR="00166E40" w:rsidRDefault="00166E40" w:rsidP="00166E40">
      <w:pPr>
        <w:pStyle w:val="Paragraphedeliste"/>
        <w:numPr>
          <w:ilvl w:val="0"/>
          <w:numId w:val="5"/>
        </w:numPr>
        <w:rPr>
          <w:lang w:val="en-US"/>
        </w:rPr>
      </w:pPr>
      <w:r>
        <w:rPr>
          <w:lang w:val="en-US"/>
        </w:rPr>
        <w:t>Visual Studio 2015 with support for C# and ASP.NET and IIS host.</w:t>
      </w:r>
    </w:p>
    <w:p w:rsidR="00166E40" w:rsidRPr="00166E40" w:rsidRDefault="00166E40" w:rsidP="00166E40">
      <w:pPr>
        <w:pStyle w:val="Paragraphedeliste"/>
        <w:numPr>
          <w:ilvl w:val="0"/>
          <w:numId w:val="5"/>
        </w:numPr>
        <w:rPr>
          <w:lang w:val="en-US"/>
        </w:rPr>
      </w:pPr>
      <w:r>
        <w:rPr>
          <w:lang w:val="en-US"/>
        </w:rPr>
        <w:t>.NET Framework 4.5</w:t>
      </w:r>
      <w:r w:rsidR="00A34DE4">
        <w:rPr>
          <w:lang w:val="en-US"/>
        </w:rPr>
        <w:t>.</w:t>
      </w:r>
    </w:p>
    <w:p w:rsidR="00166E40" w:rsidRDefault="00166E40" w:rsidP="00166E40">
      <w:pPr>
        <w:rPr>
          <w:lang w:val="en-US"/>
        </w:rPr>
      </w:pPr>
      <w:r>
        <w:rPr>
          <w:lang w:val="en-US"/>
        </w:rPr>
        <w:t xml:space="preserve">Alternative configuration (multiplatform): </w:t>
      </w:r>
    </w:p>
    <w:p w:rsidR="00166E40" w:rsidRDefault="00166E40" w:rsidP="00166E40">
      <w:pPr>
        <w:pStyle w:val="Paragraphedeliste"/>
        <w:numPr>
          <w:ilvl w:val="0"/>
          <w:numId w:val="4"/>
        </w:numPr>
        <w:rPr>
          <w:lang w:val="en-US"/>
        </w:rPr>
      </w:pPr>
      <w:r w:rsidRPr="00166E40">
        <w:rPr>
          <w:lang w:val="en-US"/>
        </w:rPr>
        <w:t>Windows, Linux, M</w:t>
      </w:r>
      <w:r>
        <w:rPr>
          <w:lang w:val="en-US"/>
        </w:rPr>
        <w:t>acOS operating systems</w:t>
      </w:r>
      <w:r w:rsidR="00D84FAB">
        <w:rPr>
          <w:lang w:val="en-US"/>
        </w:rPr>
        <w:t>.</w:t>
      </w:r>
    </w:p>
    <w:p w:rsidR="00166E40" w:rsidRDefault="00166E40" w:rsidP="00166E40">
      <w:pPr>
        <w:pStyle w:val="Paragraphedeliste"/>
        <w:numPr>
          <w:ilvl w:val="0"/>
          <w:numId w:val="4"/>
        </w:numPr>
        <w:rPr>
          <w:lang w:val="en-US"/>
        </w:rPr>
      </w:pPr>
      <w:r>
        <w:rPr>
          <w:lang w:val="en-US"/>
        </w:rPr>
        <w:t>Monodevelop with xsp4 host.</w:t>
      </w:r>
    </w:p>
    <w:p w:rsidR="00166E40" w:rsidRDefault="00166E40" w:rsidP="00166E40">
      <w:pPr>
        <w:pStyle w:val="Paragraphedeliste"/>
        <w:numPr>
          <w:ilvl w:val="0"/>
          <w:numId w:val="4"/>
        </w:numPr>
        <w:rPr>
          <w:lang w:val="en-US"/>
        </w:rPr>
      </w:pPr>
      <w:r>
        <w:rPr>
          <w:lang w:val="en-US"/>
        </w:rPr>
        <w:t>Mono / .NET Framework 4.5.</w:t>
      </w:r>
    </w:p>
    <w:p w:rsidR="00166E40" w:rsidRDefault="00166E40" w:rsidP="00166E40">
      <w:pPr>
        <w:rPr>
          <w:lang w:val="en-US"/>
        </w:rPr>
      </w:pPr>
      <w:r>
        <w:rPr>
          <w:lang w:val="en-US"/>
        </w:rPr>
        <w:t>When switching from one configuration to another, you need to replace the visual studio project file (.csproj), the Web.config files, the packages.config file.</w:t>
      </w:r>
      <w:r>
        <w:rPr>
          <w:lang w:val="en-US"/>
        </w:rPr>
        <w:br/>
      </w:r>
      <w:r>
        <w:rPr>
          <w:lang w:val="en-US"/>
        </w:rPr>
        <w:br/>
        <w:t xml:space="preserve">The project is shipped with 2 versions of each of these files : (named xxx.Windows and xxx.Linux). </w:t>
      </w:r>
      <w:r w:rsidR="0021764C">
        <w:rPr>
          <w:lang w:val="en-US"/>
        </w:rPr>
        <w:br/>
        <w:t>The “Windows” file works on VS2015, IIS host on Windows only !!</w:t>
      </w:r>
      <w:r w:rsidR="0021764C">
        <w:rPr>
          <w:lang w:val="en-US"/>
        </w:rPr>
        <w:br/>
        <w:t xml:space="preserve">The “Linux” file works on Monodevelop, xsp4 host on </w:t>
      </w:r>
      <w:r w:rsidR="0021764C" w:rsidRPr="0021764C">
        <w:rPr>
          <w:b/>
          <w:lang w:val="en-US"/>
        </w:rPr>
        <w:t>all operating systems</w:t>
      </w:r>
      <w:r w:rsidR="0021764C">
        <w:rPr>
          <w:lang w:val="en-US"/>
        </w:rPr>
        <w:t>.</w:t>
      </w:r>
    </w:p>
    <w:p w:rsidR="00725873" w:rsidRDefault="0021764C" w:rsidP="00166E40">
      <w:pPr>
        <w:rPr>
          <w:rStyle w:val="Titre3Car"/>
        </w:rPr>
      </w:pPr>
      <w:r>
        <w:rPr>
          <w:lang w:val="en-US"/>
        </w:rPr>
        <w:t>There is a python script included in the project to switch configuration : config.py.</w:t>
      </w:r>
      <w:r>
        <w:rPr>
          <w:lang w:val="en-US"/>
        </w:rPr>
        <w:br/>
      </w:r>
    </w:p>
    <w:p w:rsidR="0021764C" w:rsidRDefault="0021764C" w:rsidP="00166E40">
      <w:pPr>
        <w:rPr>
          <w:lang w:val="en-US"/>
        </w:rPr>
      </w:pPr>
      <w:r w:rsidRPr="0021764C">
        <w:rPr>
          <w:rStyle w:val="Titre3Car"/>
        </w:rPr>
        <w:t>How to switch configuration with the python script</w:t>
      </w:r>
    </w:p>
    <w:p w:rsidR="0065363B" w:rsidRDefault="0021764C" w:rsidP="00166E40">
      <w:pPr>
        <w:rPr>
          <w:lang w:val="en-US"/>
        </w:rPr>
      </w:pPr>
      <w:r w:rsidRPr="003D1954">
        <w:rPr>
          <w:b/>
          <w:lang w:val="en-US"/>
        </w:rPr>
        <w:t>Scenario:</w:t>
      </w:r>
      <w:r>
        <w:rPr>
          <w:lang w:val="en-US"/>
        </w:rPr>
        <w:t xml:space="preserve"> </w:t>
      </w:r>
      <w:r w:rsidR="001056E0">
        <w:rPr>
          <w:lang w:val="en-US"/>
        </w:rPr>
        <w:t>switching from the current configuration to the “Windows” configuration.</w:t>
      </w:r>
      <w:r w:rsidR="001056E0">
        <w:rPr>
          <w:lang w:val="en-US"/>
        </w:rPr>
        <w:br/>
      </w:r>
      <w:r w:rsidR="001056E0" w:rsidRPr="003D1954">
        <w:rPr>
          <w:b/>
          <w:lang w:val="en-US"/>
        </w:rPr>
        <w:t>Solution:</w:t>
      </w:r>
      <w:r w:rsidR="001056E0">
        <w:rPr>
          <w:lang w:val="en-US"/>
        </w:rPr>
        <w:t xml:space="preserve"> run config.py, and type “restore”, then “Windows”, then type “ok” and press enter. This will replace all the current configuration files (say “xxx”) by their Windows version “xxx.Windows”.</w:t>
      </w:r>
      <w:r w:rsidR="001056E0">
        <w:rPr>
          <w:lang w:val="en-US"/>
        </w:rPr>
        <w:br/>
      </w:r>
      <w:r w:rsidR="001056E0">
        <w:rPr>
          <w:lang w:val="en-US"/>
        </w:rPr>
        <w:br/>
      </w:r>
      <w:r w:rsidR="001056E0" w:rsidRPr="003D1954">
        <w:rPr>
          <w:b/>
          <w:lang w:val="en-US"/>
        </w:rPr>
        <w:t>Scenario:</w:t>
      </w:r>
      <w:r w:rsidR="001056E0">
        <w:rPr>
          <w:lang w:val="en-US"/>
        </w:rPr>
        <w:t xml:space="preserve"> saving your configuration to “Windows” configuration, to commit it.</w:t>
      </w:r>
      <w:r w:rsidR="009B19DE">
        <w:rPr>
          <w:lang w:val="en-US"/>
        </w:rPr>
        <w:t xml:space="preserve"> </w:t>
      </w:r>
      <w:r w:rsidR="003D1954">
        <w:rPr>
          <w:lang w:val="en-US"/>
        </w:rPr>
        <w:br/>
      </w:r>
      <w:r w:rsidR="003D1954" w:rsidRPr="003D1954">
        <w:rPr>
          <w:b/>
          <w:lang w:val="en-US"/>
        </w:rPr>
        <w:t xml:space="preserve">Solution: </w:t>
      </w:r>
      <w:r w:rsidR="009B19DE">
        <w:rPr>
          <w:lang w:val="en-US"/>
        </w:rPr>
        <w:t>Run config.py, type “save” then “Windows”, then type “ok” and press enter.</w:t>
      </w:r>
    </w:p>
    <w:p w:rsidR="0065363B" w:rsidRDefault="0065363B" w:rsidP="0065363B">
      <w:pPr>
        <w:rPr>
          <w:lang w:val="en-US"/>
        </w:rPr>
      </w:pPr>
    </w:p>
    <w:p w:rsidR="0065363B" w:rsidRPr="0065363B" w:rsidRDefault="0065363B" w:rsidP="0065363B">
      <w:pPr>
        <w:rPr>
          <w:b/>
          <w:lang w:val="en-US"/>
        </w:rPr>
      </w:pPr>
      <w:r w:rsidRPr="0065363B">
        <w:rPr>
          <w:b/>
          <w:color w:val="FF0000"/>
          <w:lang w:val="en-US"/>
        </w:rPr>
        <w:t>Requirements of the production server and deployment are detailed in the Deployment section.</w:t>
      </w:r>
      <w:r w:rsidRPr="0065363B">
        <w:rPr>
          <w:b/>
          <w:lang w:val="en-US"/>
        </w:rPr>
        <w:br w:type="page"/>
      </w:r>
    </w:p>
    <w:p w:rsidR="00F133E3" w:rsidRPr="00F133E3" w:rsidRDefault="00F133E3" w:rsidP="00F133E3">
      <w:pPr>
        <w:pStyle w:val="Titre1"/>
        <w:numPr>
          <w:ilvl w:val="0"/>
          <w:numId w:val="1"/>
        </w:numPr>
        <w:rPr>
          <w:lang w:val="en-US"/>
        </w:rPr>
      </w:pPr>
      <w:r w:rsidRPr="00F133E3">
        <w:rPr>
          <w:lang w:val="en-US"/>
        </w:rPr>
        <w:lastRenderedPageBreak/>
        <w:t>Implementing database context and interfaces</w:t>
      </w:r>
    </w:p>
    <w:p w:rsidR="00F133E3" w:rsidRDefault="00F133E3" w:rsidP="00F133E3">
      <w:pPr>
        <w:pStyle w:val="Titre1"/>
        <w:rPr>
          <w:lang w:val="en-US"/>
        </w:rPr>
      </w:pPr>
      <w:r w:rsidRPr="00F133E3">
        <w:rPr>
          <w:lang w:val="en-US"/>
        </w:rPr>
        <w:t>Database Interface</w:t>
      </w:r>
      <w:r w:rsidR="00107359">
        <w:rPr>
          <w:lang w:val="en-US"/>
        </w:rPr>
        <w:t>s</w:t>
      </w:r>
    </w:p>
    <w:p w:rsidR="00107359" w:rsidRPr="00107359" w:rsidRDefault="00107359" w:rsidP="00107359">
      <w:pPr>
        <w:pStyle w:val="Titre3"/>
        <w:rPr>
          <w:lang w:val="en-US"/>
        </w:rPr>
      </w:pPr>
      <w:r>
        <w:rPr>
          <w:lang w:val="en-US"/>
        </w:rPr>
        <w:t>Specifications</w:t>
      </w:r>
    </w:p>
    <w:p w:rsidR="00F133E3" w:rsidRPr="00F133E3" w:rsidRDefault="00F133E3" w:rsidP="00F133E3">
      <w:pPr>
        <w:rPr>
          <w:lang w:val="en-US"/>
        </w:rPr>
      </w:pPr>
      <w:r w:rsidRPr="00F133E3">
        <w:rPr>
          <w:lang w:val="en-US"/>
        </w:rPr>
        <w:t xml:space="preserve">First, look at the files included in </w:t>
      </w:r>
      <w:r w:rsidRPr="00F133E3">
        <w:rPr>
          <w:i/>
          <w:lang w:val="en-US"/>
        </w:rPr>
        <w:t>Models/DatabaseInterface</w:t>
      </w:r>
      <w:r w:rsidRPr="00F133E3">
        <w:rPr>
          <w:lang w:val="en-US"/>
        </w:rPr>
        <w:t>.</w:t>
      </w:r>
      <w:r w:rsidRPr="00F133E3">
        <w:rPr>
          <w:lang w:val="en-US"/>
        </w:rPr>
        <w:br/>
        <w:t>This folder contains C# interfaces which describe the operations that must be implemented</w:t>
      </w:r>
      <w:r w:rsidR="00107359">
        <w:rPr>
          <w:lang w:val="en-US"/>
        </w:rPr>
        <w:t xml:space="preserve"> (</w:t>
      </w:r>
      <w:r w:rsidR="00107359" w:rsidRPr="00107359">
        <w:rPr>
          <w:i/>
          <w:lang w:val="en-US"/>
        </w:rPr>
        <w:t>IAuthApi.cs</w:t>
      </w:r>
      <w:r w:rsidR="00107359">
        <w:rPr>
          <w:lang w:val="en-US"/>
        </w:rPr>
        <w:t xml:space="preserve">, </w:t>
      </w:r>
      <w:r w:rsidR="00107359" w:rsidRPr="00107359">
        <w:rPr>
          <w:i/>
          <w:lang w:val="en-US"/>
        </w:rPr>
        <w:t>IBookingsApi.cs</w:t>
      </w:r>
      <w:r w:rsidR="00107359">
        <w:rPr>
          <w:lang w:val="en-US"/>
        </w:rPr>
        <w:t>, etc…)</w:t>
      </w:r>
      <w:r w:rsidRPr="00F133E3">
        <w:rPr>
          <w:lang w:val="en-US"/>
        </w:rPr>
        <w:t xml:space="preserve">. </w:t>
      </w:r>
      <w:r w:rsidR="00107359">
        <w:rPr>
          <w:lang w:val="en-US"/>
        </w:rPr>
        <w:br/>
      </w:r>
      <w:r w:rsidRPr="00F133E3">
        <w:rPr>
          <w:lang w:val="en-US"/>
        </w:rPr>
        <w:t>Each of the operations are documented within the code</w:t>
      </w:r>
      <w:r w:rsidR="0075197C">
        <w:rPr>
          <w:lang w:val="en-US"/>
        </w:rPr>
        <w:t>.</w:t>
      </w:r>
    </w:p>
    <w:p w:rsidR="00F133E3" w:rsidRDefault="00F133E3" w:rsidP="00F133E3">
      <w:pPr>
        <w:keepNext/>
      </w:pPr>
      <w:r w:rsidRPr="00F133E3">
        <w:rPr>
          <w:noProof/>
          <w:lang w:val="en-US" w:eastAsia="fr-FR"/>
        </w:rPr>
        <w:drawing>
          <wp:inline distT="0" distB="0" distL="0" distR="0" wp14:anchorId="280D729C" wp14:editId="26F2898A">
            <wp:extent cx="5758180" cy="19291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929130"/>
                    </a:xfrm>
                    <a:prstGeom prst="rect">
                      <a:avLst/>
                    </a:prstGeom>
                    <a:noFill/>
                    <a:ln>
                      <a:noFill/>
                    </a:ln>
                  </pic:spPr>
                </pic:pic>
              </a:graphicData>
            </a:graphic>
          </wp:inline>
        </w:drawing>
      </w:r>
    </w:p>
    <w:p w:rsidR="00F133E3" w:rsidRDefault="00F133E3" w:rsidP="00F133E3">
      <w:pPr>
        <w:pStyle w:val="Lgende"/>
        <w:jc w:val="center"/>
        <w:rPr>
          <w:lang w:val="en-US"/>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Pr="00107359">
        <w:rPr>
          <w:noProof/>
          <w:sz w:val="16"/>
        </w:rPr>
        <w:t>1</w:t>
      </w:r>
      <w:r w:rsidRPr="00107359">
        <w:rPr>
          <w:sz w:val="16"/>
        </w:rPr>
        <w:fldChar w:fldCharType="end"/>
      </w:r>
      <w:r w:rsidR="00107359">
        <w:rPr>
          <w:sz w:val="16"/>
        </w:rPr>
        <w:t>.</w:t>
      </w:r>
      <w:r w:rsidRPr="00107359">
        <w:rPr>
          <w:sz w:val="16"/>
        </w:rPr>
        <w:t xml:space="preserve"> exemple of </w:t>
      </w:r>
      <w:r w:rsidR="00107359">
        <w:rPr>
          <w:sz w:val="16"/>
        </w:rPr>
        <w:t xml:space="preserve">an </w:t>
      </w:r>
      <w:r w:rsidRPr="00107359">
        <w:rPr>
          <w:sz w:val="16"/>
        </w:rPr>
        <w:t>interface</w:t>
      </w:r>
      <w:r w:rsidR="00107359">
        <w:rPr>
          <w:sz w:val="16"/>
        </w:rPr>
        <w:t> : IBookingsApi</w:t>
      </w:r>
    </w:p>
    <w:p w:rsidR="00F133E3" w:rsidRDefault="00107359" w:rsidP="00107359">
      <w:pPr>
        <w:pStyle w:val="Titre3"/>
        <w:rPr>
          <w:lang w:val="en-US"/>
        </w:rPr>
      </w:pPr>
      <w:r>
        <w:rPr>
          <w:lang w:val="en-US"/>
        </w:rPr>
        <w:t>Implementation</w:t>
      </w:r>
    </w:p>
    <w:p w:rsidR="00107359" w:rsidRDefault="00107359" w:rsidP="00107359">
      <w:pPr>
        <w:rPr>
          <w:lang w:val="en-US"/>
        </w:rPr>
      </w:pPr>
      <w:r>
        <w:rPr>
          <w:lang w:val="en-US"/>
        </w:rPr>
        <w:t>Test implementations for all the interfaces can be found in the same folder (</w:t>
      </w:r>
      <w:r w:rsidRPr="00107359">
        <w:rPr>
          <w:i/>
          <w:lang w:val="en-US"/>
        </w:rPr>
        <w:t>Models/DatabaseInterface</w:t>
      </w:r>
      <w:r>
        <w:rPr>
          <w:lang w:val="en-US"/>
        </w:rPr>
        <w:t>). They rely on Database contexts, which establish direct connections to the databases.</w:t>
      </w:r>
    </w:p>
    <w:p w:rsidR="00107359" w:rsidRDefault="00107359" w:rsidP="00107359">
      <w:pPr>
        <w:jc w:val="center"/>
        <w:rPr>
          <w:lang w:val="en-US"/>
        </w:rPr>
      </w:pPr>
      <w:r>
        <w:rPr>
          <w:noProof/>
          <w:lang w:eastAsia="fr-FR"/>
        </w:rPr>
        <w:drawing>
          <wp:inline distT="0" distB="0" distL="0" distR="0">
            <wp:extent cx="5758180" cy="1790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1790700"/>
                    </a:xfrm>
                    <a:prstGeom prst="rect">
                      <a:avLst/>
                    </a:prstGeom>
                    <a:noFill/>
                    <a:ln>
                      <a:noFill/>
                    </a:ln>
                  </pic:spPr>
                </pic:pic>
              </a:graphicData>
            </a:graphic>
          </wp:inline>
        </w:drawing>
      </w:r>
    </w:p>
    <w:p w:rsidR="00107359" w:rsidRDefault="00107359" w:rsidP="00107359">
      <w:pPr>
        <w:pStyle w:val="Lgende"/>
        <w:jc w:val="center"/>
        <w:rPr>
          <w:sz w:val="16"/>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Pr="00107359">
        <w:rPr>
          <w:noProof/>
          <w:sz w:val="16"/>
        </w:rPr>
        <w:t>1</w:t>
      </w:r>
      <w:r w:rsidRPr="00107359">
        <w:rPr>
          <w:sz w:val="16"/>
        </w:rPr>
        <w:fldChar w:fldCharType="end"/>
      </w:r>
      <w:r>
        <w:rPr>
          <w:sz w:val="16"/>
        </w:rPr>
        <w:t>. Exemple of operation implementation</w:t>
      </w:r>
    </w:p>
    <w:p w:rsidR="00107359" w:rsidRDefault="00107359" w:rsidP="00107359">
      <w:pPr>
        <w:rPr>
          <w:lang w:val="en-US"/>
        </w:rPr>
      </w:pPr>
      <w:r>
        <w:rPr>
          <w:lang w:val="en-US"/>
        </w:rPr>
        <w:t>You can look at the implementation to better understand what the operations must do.</w:t>
      </w:r>
    </w:p>
    <w:p w:rsidR="0075197C" w:rsidRDefault="0075197C">
      <w:pPr>
        <w:rPr>
          <w:lang w:val="en-US"/>
        </w:rPr>
      </w:pPr>
      <w:r>
        <w:rPr>
          <w:lang w:val="en-US"/>
        </w:rPr>
        <w:br w:type="page"/>
      </w:r>
    </w:p>
    <w:p w:rsidR="0075197C" w:rsidRDefault="0075197C" w:rsidP="0075197C">
      <w:pPr>
        <w:pStyle w:val="Titre2"/>
        <w:rPr>
          <w:lang w:val="en-US"/>
        </w:rPr>
      </w:pPr>
      <w:r>
        <w:rPr>
          <w:lang w:val="en-US"/>
        </w:rPr>
        <w:lastRenderedPageBreak/>
        <w:t>Database contexts</w:t>
      </w:r>
    </w:p>
    <w:p w:rsidR="0075197C" w:rsidRDefault="0075197C" w:rsidP="0075197C">
      <w:pPr>
        <w:rPr>
          <w:lang w:val="en-US"/>
        </w:rPr>
      </w:pPr>
      <w:r>
        <w:rPr>
          <w:lang w:val="en-US"/>
        </w:rPr>
        <w:t>The database contexts are objects which expose database functionality.</w:t>
      </w:r>
    </w:p>
    <w:p w:rsidR="0075197C" w:rsidRDefault="0075197C" w:rsidP="0075197C">
      <w:pPr>
        <w:pStyle w:val="Titre3"/>
        <w:rPr>
          <w:lang w:val="en-US"/>
        </w:rPr>
      </w:pPr>
      <w:r>
        <w:rPr>
          <w:lang w:val="en-US"/>
        </w:rPr>
        <w:t>Understanding the current implementation</w:t>
      </w:r>
    </w:p>
    <w:p w:rsidR="0075197C" w:rsidRDefault="0075197C" w:rsidP="0075197C">
      <w:pPr>
        <w:rPr>
          <w:lang w:val="en-US"/>
        </w:rPr>
      </w:pPr>
      <w:r>
        <w:rPr>
          <w:lang w:val="en-US"/>
        </w:rPr>
        <w:br/>
        <w:t xml:space="preserve">The current implementations of the Database contexts use a MySQL database backend, and the EntityFramework relational mapper to map objects to classes, but many database engines are supported. </w:t>
      </w:r>
    </w:p>
    <w:p w:rsidR="0075197C" w:rsidRPr="0075197C" w:rsidRDefault="0075197C" w:rsidP="0075197C">
      <w:pPr>
        <w:rPr>
          <w:lang w:val="en-US"/>
        </w:rPr>
      </w:pPr>
      <w:r>
        <w:rPr>
          <w:lang w:val="en-US"/>
        </w:rPr>
        <w:t xml:space="preserve">Database contexts implementations can be found in the </w:t>
      </w:r>
      <w:r w:rsidRPr="0075197C">
        <w:rPr>
          <w:i/>
          <w:lang w:val="en-US"/>
        </w:rPr>
        <w:t>Models/DatabaseContexts</w:t>
      </w:r>
      <w:r>
        <w:rPr>
          <w:lang w:val="en-US"/>
        </w:rPr>
        <w:t xml:space="preserve"> folder. </w:t>
      </w:r>
      <w:r>
        <w:rPr>
          <w:lang w:val="en-US"/>
        </w:rPr>
        <w:br/>
        <w:t xml:space="preserve">Example: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BookingContext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DbContext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Bookings database set.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BCBooking</w:t>
      </w:r>
      <w:r>
        <w:rPr>
          <w:rFonts w:ascii="Consolas" w:hAnsi="Consolas" w:cs="Consolas"/>
          <w:color w:val="000000"/>
          <w:sz w:val="19"/>
          <w:szCs w:val="19"/>
          <w:highlight w:val="white"/>
        </w:rPr>
        <w:t xml:space="preserve">&gt; Bookings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BookingContext()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"bookingContext"</w:t>
      </w:r>
      <w:r>
        <w:rPr>
          <w:rFonts w:ascii="Consolas" w:hAnsi="Consolas" w:cs="Consolas"/>
          <w:color w:val="000000"/>
          <w:sz w:val="19"/>
          <w:szCs w:val="19"/>
          <w:highlight w:val="white"/>
        </w:rPr>
        <w:t>)</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p>
    <w:p w:rsidR="0075197C" w:rsidRDefault="00C30D39" w:rsidP="00C30D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900949" w:rsidRDefault="00900949" w:rsidP="0075197C">
      <w:pPr>
        <w:autoSpaceDE w:val="0"/>
        <w:autoSpaceDN w:val="0"/>
        <w:adjustRightInd w:val="0"/>
        <w:spacing w:after="0" w:line="240" w:lineRule="auto"/>
        <w:rPr>
          <w:lang w:val="en-US"/>
        </w:rPr>
      </w:pPr>
    </w:p>
    <w:p w:rsidR="0075197C" w:rsidRDefault="00C30D39" w:rsidP="0075197C">
      <w:pPr>
        <w:autoSpaceDE w:val="0"/>
        <w:autoSpaceDN w:val="0"/>
        <w:adjustRightInd w:val="0"/>
        <w:spacing w:after="0" w:line="240" w:lineRule="auto"/>
        <w:rPr>
          <w:lang w:val="en-US"/>
        </w:rPr>
      </w:pPr>
      <w:r>
        <w:rPr>
          <w:lang w:val="en-US"/>
        </w:rPr>
        <w:t>Two t</w:t>
      </w:r>
      <w:r w:rsidR="00900949">
        <w:rPr>
          <w:lang w:val="en-US"/>
        </w:rPr>
        <w:t>hings are relevant in this code</w:t>
      </w:r>
      <w:r>
        <w:rPr>
          <w:lang w:val="en-US"/>
        </w:rPr>
        <w:t>:</w:t>
      </w:r>
    </w:p>
    <w:p w:rsidR="00C30D39" w:rsidRDefault="00C30D39" w:rsidP="00C30D39">
      <w:pPr>
        <w:pStyle w:val="Paragraphedeliste"/>
        <w:numPr>
          <w:ilvl w:val="0"/>
          <w:numId w:val="2"/>
        </w:numPr>
        <w:autoSpaceDE w:val="0"/>
        <w:autoSpaceDN w:val="0"/>
        <w:adjustRightInd w:val="0"/>
        <w:spacing w:after="0" w:line="240" w:lineRule="auto"/>
        <w:rPr>
          <w:lang w:val="en-US"/>
        </w:rPr>
      </w:pPr>
      <w:r>
        <w:rPr>
          <w:lang w:val="en-US"/>
        </w:rPr>
        <w:t xml:space="preserve">The </w:t>
      </w:r>
      <w:r>
        <w:rPr>
          <w:rFonts w:ascii="Consolas" w:hAnsi="Consolas" w:cs="Consolas"/>
          <w:color w:val="2B91AF"/>
          <w:sz w:val="19"/>
          <w:szCs w:val="19"/>
          <w:highlight w:val="white"/>
        </w:rPr>
        <w:t>BookingContext</w:t>
      </w:r>
      <w:r>
        <w:rPr>
          <w:rFonts w:ascii="Consolas" w:hAnsi="Consolas" w:cs="Consolas"/>
          <w:color w:val="000000"/>
          <w:sz w:val="19"/>
          <w:szCs w:val="19"/>
          <w:highlight w:val="white"/>
        </w:rPr>
        <w:t xml:space="preserve"> </w:t>
      </w:r>
      <w:r>
        <w:rPr>
          <w:lang w:val="en-US"/>
        </w:rPr>
        <w:t xml:space="preserve">inherits from </w:t>
      </w:r>
      <w:r>
        <w:rPr>
          <w:rFonts w:ascii="Consolas" w:hAnsi="Consolas" w:cs="Consolas"/>
          <w:color w:val="2B91AF"/>
          <w:sz w:val="19"/>
          <w:szCs w:val="19"/>
          <w:highlight w:val="white"/>
        </w:rPr>
        <w:t>DbContext</w:t>
      </w:r>
      <w:r>
        <w:rPr>
          <w:lang w:val="en-US"/>
        </w:rPr>
        <w:t xml:space="preserve"> (EntityFramework). </w:t>
      </w:r>
    </w:p>
    <w:p w:rsidR="00C30D39" w:rsidRDefault="00C30D39" w:rsidP="00C30D39">
      <w:pPr>
        <w:pStyle w:val="Paragraphedeliste"/>
        <w:numPr>
          <w:ilvl w:val="0"/>
          <w:numId w:val="2"/>
        </w:numPr>
        <w:autoSpaceDE w:val="0"/>
        <w:autoSpaceDN w:val="0"/>
        <w:adjustRightInd w:val="0"/>
        <w:spacing w:after="0" w:line="240" w:lineRule="auto"/>
        <w:rPr>
          <w:lang w:val="en-US"/>
        </w:rPr>
      </w:pPr>
      <w:r>
        <w:rPr>
          <w:rFonts w:ascii="Consolas" w:hAnsi="Consolas" w:cs="Consolas"/>
          <w:color w:val="A31515"/>
          <w:sz w:val="19"/>
          <w:szCs w:val="19"/>
          <w:highlight w:val="white"/>
        </w:rPr>
        <w:t>"bookingContext"</w:t>
      </w:r>
      <w:r>
        <w:rPr>
          <w:rFonts w:ascii="Consolas" w:hAnsi="Consolas" w:cs="Consolas"/>
          <w:color w:val="000000"/>
          <w:sz w:val="19"/>
          <w:szCs w:val="19"/>
          <w:highlight w:val="white"/>
        </w:rPr>
        <w:t xml:space="preserve"> </w:t>
      </w:r>
      <w:r>
        <w:rPr>
          <w:lang w:val="en-US"/>
        </w:rPr>
        <w:t>is a connection string. The connection string refers to an entry in the server configuration (see below), indicating how to connect to the database.</w:t>
      </w:r>
    </w:p>
    <w:p w:rsidR="00C30D39" w:rsidRDefault="00900949" w:rsidP="00900949">
      <w:pPr>
        <w:pStyle w:val="Paragraphedeliste"/>
        <w:numPr>
          <w:ilvl w:val="0"/>
          <w:numId w:val="2"/>
        </w:numPr>
        <w:autoSpaceDE w:val="0"/>
        <w:autoSpaceDN w:val="0"/>
        <w:adjustRightInd w:val="0"/>
        <w:spacing w:after="0" w:line="240" w:lineRule="auto"/>
        <w:rPr>
          <w:lang w:val="en-US"/>
        </w:rPr>
      </w:pPr>
      <w:r>
        <w:rPr>
          <w:rFonts w:ascii="Consolas" w:hAnsi="Consolas" w:cs="Consolas"/>
          <w:color w:val="2B91AF"/>
          <w:sz w:val="19"/>
          <w:szCs w:val="19"/>
          <w:highlight w:val="white"/>
        </w:rPr>
        <w:t>DbSet</w:t>
      </w:r>
      <w:r>
        <w:rPr>
          <w:rFonts w:ascii="Consolas" w:hAnsi="Consolas" w:cs="Consolas"/>
          <w:color w:val="000000"/>
          <w:sz w:val="19"/>
          <w:szCs w:val="19"/>
          <w:highlight w:val="white"/>
        </w:rPr>
        <w:t>&lt;</w:t>
      </w:r>
      <w:r>
        <w:rPr>
          <w:rFonts w:ascii="Consolas" w:hAnsi="Consolas" w:cs="Consolas"/>
          <w:color w:val="2B91AF"/>
          <w:sz w:val="19"/>
          <w:szCs w:val="19"/>
          <w:highlight w:val="white"/>
        </w:rPr>
        <w:t>BCBooking</w:t>
      </w:r>
      <w:r>
        <w:rPr>
          <w:rFonts w:ascii="Consolas" w:hAnsi="Consolas" w:cs="Consolas"/>
          <w:color w:val="000000"/>
          <w:sz w:val="19"/>
          <w:szCs w:val="19"/>
          <w:highlight w:val="white"/>
        </w:rPr>
        <w:t>&gt;</w:t>
      </w:r>
      <w:r>
        <w:rPr>
          <w:rFonts w:ascii="Consolas" w:hAnsi="Consolas" w:cs="Consolas"/>
          <w:color w:val="000000"/>
          <w:sz w:val="19"/>
          <w:szCs w:val="19"/>
        </w:rPr>
        <w:t xml:space="preserve"> </w:t>
      </w:r>
      <w:r>
        <w:rPr>
          <w:lang w:val="en-US"/>
        </w:rPr>
        <w:t>represents a set of BCBooking objects. The BCBooking object will be “analysed” by EntityFramework and mapped to database tables in the backend engine corresponding to the connection string.</w:t>
      </w:r>
    </w:p>
    <w:p w:rsidR="00900949" w:rsidRDefault="00900949" w:rsidP="00900949">
      <w:pPr>
        <w:autoSpaceDE w:val="0"/>
        <w:autoSpaceDN w:val="0"/>
        <w:adjustRightInd w:val="0"/>
        <w:spacing w:after="0" w:line="240" w:lineRule="auto"/>
        <w:rPr>
          <w:b/>
          <w:lang w:val="en-US"/>
        </w:rPr>
      </w:pPr>
    </w:p>
    <w:p w:rsidR="00900949" w:rsidRPr="00900949" w:rsidRDefault="00900949" w:rsidP="00900949">
      <w:pPr>
        <w:autoSpaceDE w:val="0"/>
        <w:autoSpaceDN w:val="0"/>
        <w:adjustRightInd w:val="0"/>
        <w:spacing w:after="0" w:line="240" w:lineRule="auto"/>
        <w:rPr>
          <w:b/>
          <w:lang w:val="en-US"/>
        </w:rPr>
      </w:pPr>
      <w:r>
        <w:rPr>
          <w:b/>
          <w:lang w:val="en-US"/>
        </w:rPr>
        <w:t>About the connection string</w:t>
      </w:r>
      <w:r w:rsidRPr="00900949">
        <w:rPr>
          <w:b/>
          <w:lang w:val="en-US"/>
        </w:rPr>
        <w:t xml:space="preserve">: </w:t>
      </w:r>
    </w:p>
    <w:p w:rsidR="00900949" w:rsidRDefault="00900949" w:rsidP="00900949">
      <w:pPr>
        <w:autoSpaceDE w:val="0"/>
        <w:autoSpaceDN w:val="0"/>
        <w:adjustRightInd w:val="0"/>
        <w:spacing w:after="0" w:line="240" w:lineRule="auto"/>
        <w:rPr>
          <w:lang w:val="en-US"/>
        </w:rPr>
      </w:pPr>
      <w:r>
        <w:rPr>
          <w:lang w:val="en-US"/>
        </w:rPr>
        <w:t xml:space="preserve">We can find it in the Web.config file: </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 … --&gt;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bookingContext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providerName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MySql.Data.MySqlClient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server=localhost;port=3306;database=booking;uid=sopra;password=sopra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00949" w:rsidRDefault="00900949" w:rsidP="0090094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connectionStrings</w:t>
      </w:r>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FF"/>
          <w:sz w:val="19"/>
          <w:szCs w:val="19"/>
        </w:rPr>
      </w:pPr>
    </w:p>
    <w:p w:rsidR="00900949" w:rsidRDefault="00D630BD" w:rsidP="00D630BD">
      <w:pPr>
        <w:pStyle w:val="Titre3"/>
        <w:rPr>
          <w:lang w:val="en-US"/>
        </w:rPr>
      </w:pPr>
      <w:r>
        <w:rPr>
          <w:lang w:val="en-US"/>
        </w:rPr>
        <w:t>Implementing new contexts</w:t>
      </w:r>
    </w:p>
    <w:p w:rsidR="00D630BD" w:rsidRDefault="00D630BD" w:rsidP="00D630BD">
      <w:pPr>
        <w:rPr>
          <w:lang w:val="en-US"/>
        </w:rPr>
      </w:pPr>
      <w:r>
        <w:rPr>
          <w:lang w:val="en-US"/>
        </w:rPr>
        <w:t>If you want to implement new contexts, you can either:</w:t>
      </w:r>
    </w:p>
    <w:p w:rsidR="00D630BD" w:rsidRDefault="00D630BD" w:rsidP="00D630BD">
      <w:pPr>
        <w:pStyle w:val="Paragraphedeliste"/>
        <w:numPr>
          <w:ilvl w:val="0"/>
          <w:numId w:val="2"/>
        </w:numPr>
        <w:rPr>
          <w:lang w:val="en-US"/>
        </w:rPr>
      </w:pPr>
      <w:r>
        <w:rPr>
          <w:lang w:val="en-US"/>
        </w:rPr>
        <w:t xml:space="preserve">Use EntityFramework (like in the current implementation) to create the database contexts, if your database backend is supported. In that case, just look at the current implementation to see how it is done, and have a look at the </w:t>
      </w:r>
      <w:r w:rsidRPr="00D630BD">
        <w:rPr>
          <w:i/>
          <w:lang w:val="en-US"/>
        </w:rPr>
        <w:t>EntityFramework</w:t>
      </w:r>
      <w:r>
        <w:rPr>
          <w:lang w:val="en-US"/>
        </w:rPr>
        <w:t xml:space="preserve"> documentation.</w:t>
      </w:r>
    </w:p>
    <w:p w:rsidR="00166E40" w:rsidRDefault="00D630BD" w:rsidP="00D630BD">
      <w:pPr>
        <w:pStyle w:val="Paragraphedeliste"/>
        <w:numPr>
          <w:ilvl w:val="0"/>
          <w:numId w:val="2"/>
        </w:numPr>
        <w:rPr>
          <w:lang w:val="en-US"/>
        </w:rPr>
      </w:pPr>
      <w:r>
        <w:rPr>
          <w:lang w:val="en-US"/>
        </w:rPr>
        <w:t>Make your own context (ex: manually connect to a server and make queries) and use it in your interface implementation.</w:t>
      </w:r>
    </w:p>
    <w:p w:rsidR="00D630BD" w:rsidRPr="00166E40" w:rsidRDefault="00166E40" w:rsidP="00166E40">
      <w:pPr>
        <w:rPr>
          <w:lang w:val="en-US"/>
        </w:rPr>
      </w:pPr>
      <w:r>
        <w:rPr>
          <w:lang w:val="en-US"/>
        </w:rPr>
        <w:br w:type="page"/>
      </w:r>
    </w:p>
    <w:p w:rsidR="00126D07" w:rsidRDefault="00166E40" w:rsidP="000369B1">
      <w:pPr>
        <w:pStyle w:val="Titre1"/>
        <w:numPr>
          <w:ilvl w:val="0"/>
          <w:numId w:val="1"/>
        </w:numPr>
        <w:rPr>
          <w:lang w:val="en-US"/>
        </w:rPr>
      </w:pPr>
      <w:r>
        <w:rPr>
          <w:lang w:val="en-US"/>
        </w:rPr>
        <w:lastRenderedPageBreak/>
        <w:t>Object API and cache</w:t>
      </w:r>
    </w:p>
    <w:p w:rsidR="00166E40" w:rsidRDefault="00166E40" w:rsidP="00166E40">
      <w:pPr>
        <w:rPr>
          <w:lang w:val="en-US"/>
        </w:rPr>
      </w:pPr>
    </w:p>
    <w:p w:rsidR="00166E40" w:rsidRDefault="00166E40" w:rsidP="00166E40">
      <w:pPr>
        <w:pStyle w:val="Titre1"/>
        <w:numPr>
          <w:ilvl w:val="0"/>
          <w:numId w:val="1"/>
        </w:numPr>
        <w:rPr>
          <w:lang w:val="en-US"/>
        </w:rPr>
      </w:pPr>
      <w:r>
        <w:rPr>
          <w:lang w:val="en-US"/>
        </w:rPr>
        <w:t>Identifiers and coherency</w:t>
      </w:r>
    </w:p>
    <w:p w:rsidR="00166E40" w:rsidRDefault="00166E40" w:rsidP="00166E40">
      <w:pPr>
        <w:rPr>
          <w:lang w:val="en-US"/>
        </w:rPr>
      </w:pPr>
    </w:p>
    <w:p w:rsidR="00166E40" w:rsidRDefault="00166E40" w:rsidP="00166E40">
      <w:pPr>
        <w:pStyle w:val="Titre1"/>
        <w:numPr>
          <w:ilvl w:val="0"/>
          <w:numId w:val="1"/>
        </w:numPr>
        <w:rPr>
          <w:lang w:val="en-US"/>
        </w:rPr>
      </w:pPr>
      <w:r>
        <w:rPr>
          <w:lang w:val="en-US"/>
        </w:rPr>
        <w:t>Controllers</w:t>
      </w:r>
    </w:p>
    <w:p w:rsidR="00166E40" w:rsidRDefault="00166E40" w:rsidP="00166E40">
      <w:pPr>
        <w:rPr>
          <w:lang w:val="en-US"/>
        </w:rPr>
      </w:pPr>
    </w:p>
    <w:p w:rsidR="00166E40" w:rsidRPr="00166E40" w:rsidRDefault="00166E40" w:rsidP="00166E40">
      <w:pPr>
        <w:pStyle w:val="Titre1"/>
        <w:numPr>
          <w:ilvl w:val="0"/>
          <w:numId w:val="1"/>
        </w:numPr>
        <w:rPr>
          <w:lang w:val="en-US"/>
        </w:rPr>
      </w:pPr>
      <w:r>
        <w:rPr>
          <w:lang w:val="en-US"/>
        </w:rPr>
        <w:t>Deployment on IIS</w:t>
      </w:r>
    </w:p>
    <w:p w:rsidR="00166E40" w:rsidRDefault="00166E40" w:rsidP="00166E40">
      <w:pPr>
        <w:rPr>
          <w:lang w:val="en-US"/>
        </w:rPr>
      </w:pPr>
    </w:p>
    <w:p w:rsidR="00166E40" w:rsidRPr="00166E40" w:rsidRDefault="00166E40" w:rsidP="00166E40">
      <w:pPr>
        <w:rPr>
          <w:lang w:val="en-US"/>
        </w:rPr>
      </w:pPr>
    </w:p>
    <w:sectPr w:rsidR="00166E40" w:rsidRPr="00166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208"/>
    <w:multiLevelType w:val="hybridMultilevel"/>
    <w:tmpl w:val="B49425CE"/>
    <w:lvl w:ilvl="0" w:tplc="591042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287837"/>
    <w:multiLevelType w:val="hybridMultilevel"/>
    <w:tmpl w:val="83304362"/>
    <w:lvl w:ilvl="0" w:tplc="6994EB68">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904476"/>
    <w:multiLevelType w:val="hybridMultilevel"/>
    <w:tmpl w:val="721637EC"/>
    <w:lvl w:ilvl="0" w:tplc="DFC297EA">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FE7FA1"/>
    <w:multiLevelType w:val="hybridMultilevel"/>
    <w:tmpl w:val="3662A110"/>
    <w:lvl w:ilvl="0" w:tplc="A0EACF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D35964"/>
    <w:multiLevelType w:val="hybridMultilevel"/>
    <w:tmpl w:val="E6200FB8"/>
    <w:lvl w:ilvl="0" w:tplc="6194FF04">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C9"/>
    <w:rsid w:val="000369B1"/>
    <w:rsid w:val="001056E0"/>
    <w:rsid w:val="00107359"/>
    <w:rsid w:val="00126D07"/>
    <w:rsid w:val="00166E40"/>
    <w:rsid w:val="0021764C"/>
    <w:rsid w:val="002E491F"/>
    <w:rsid w:val="003D1954"/>
    <w:rsid w:val="00477B49"/>
    <w:rsid w:val="0065363B"/>
    <w:rsid w:val="00685DAB"/>
    <w:rsid w:val="00725873"/>
    <w:rsid w:val="0075197C"/>
    <w:rsid w:val="00900949"/>
    <w:rsid w:val="009B19DE"/>
    <w:rsid w:val="00A34DE4"/>
    <w:rsid w:val="00C30D39"/>
    <w:rsid w:val="00D630BD"/>
    <w:rsid w:val="00D84FAB"/>
    <w:rsid w:val="00EA21C9"/>
    <w:rsid w:val="00F133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C393"/>
  <w15:chartTrackingRefBased/>
  <w15:docId w15:val="{28F14CC6-1465-492B-823F-79830B58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3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7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07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33E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133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133E3"/>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F133E3"/>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10735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07359"/>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C3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646</Words>
  <Characters>3555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Scriptopathe</dc:creator>
  <cp:keywords/>
  <dc:description/>
  <cp:lastModifiedBy>Scriptopathe</cp:lastModifiedBy>
  <cp:revision>16</cp:revision>
  <dcterms:created xsi:type="dcterms:W3CDTF">2016-01-14T10:35:00Z</dcterms:created>
  <dcterms:modified xsi:type="dcterms:W3CDTF">2016-01-14T11:35:00Z</dcterms:modified>
</cp:coreProperties>
</file>