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F745AC">
      <w:r>
        <w:rPr>
          <w:b/>
          <w:bCs/>
        </w:rPr>
        <w:t xml:space="preserve">Git &amp; </w:t>
      </w:r>
      <w:proofErr w:type="spellStart"/>
      <w:r>
        <w:rPr>
          <w:b/>
          <w:bCs/>
        </w:rPr>
        <w:t>Github</w:t>
      </w:r>
      <w:proofErr w:type="spellEnd"/>
    </w:p>
    <w:p w:rsidR="00F745AC" w:rsidRDefault="00F745AC"/>
    <w:p w:rsidR="00F745AC" w:rsidRDefault="00F745AC">
      <w:r>
        <w:t xml:space="preserve">Objectives: Work with version control, git, and </w:t>
      </w:r>
      <w:proofErr w:type="spellStart"/>
      <w:r>
        <w:t>github</w:t>
      </w:r>
      <w:proofErr w:type="spellEnd"/>
      <w:r>
        <w:t>.</w:t>
      </w:r>
    </w:p>
    <w:p w:rsidR="00F745AC" w:rsidRDefault="00F745AC"/>
    <w:p w:rsidR="00F745AC" w:rsidRDefault="00F745AC" w:rsidP="00F745AC">
      <w:pPr>
        <w:pStyle w:val="ListParagraph"/>
        <w:numPr>
          <w:ilvl w:val="0"/>
          <w:numId w:val="3"/>
        </w:numPr>
      </w:pPr>
      <w:r>
        <w:t>“Git” is a version control system.</w:t>
      </w:r>
    </w:p>
    <w:p w:rsidR="00F745AC" w:rsidRDefault="00F745AC" w:rsidP="00F745AC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Github</w:t>
      </w:r>
      <w:proofErr w:type="spellEnd"/>
      <w:r>
        <w:t>” is on the cloud.</w:t>
      </w:r>
    </w:p>
    <w:p w:rsidR="00F745AC" w:rsidRDefault="00F745AC" w:rsidP="00F745AC">
      <w:pPr>
        <w:pStyle w:val="ListParagraph"/>
        <w:numPr>
          <w:ilvl w:val="0"/>
          <w:numId w:val="3"/>
        </w:numPr>
      </w:pPr>
      <w:r>
        <w:t>Version control allows you to take “snapshots” of your project to which you can back up the project.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Provides safety by allowing you to archive and revert working code.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Version control is a key tool in collaborative coding approaches.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Git is the most common version control software.</w:t>
      </w:r>
    </w:p>
    <w:p w:rsidR="00F745AC" w:rsidRDefault="00F745AC" w:rsidP="00F745AC">
      <w:pPr>
        <w:pStyle w:val="ListParagraph"/>
        <w:numPr>
          <w:ilvl w:val="0"/>
          <w:numId w:val="3"/>
        </w:numPr>
      </w:pPr>
      <w:r>
        <w:t>Terminologies: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Repository – source folder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proofErr w:type="gramStart"/>
      <w:r>
        <w:t>.git</w:t>
      </w:r>
      <w:proofErr w:type="gramEnd"/>
      <w:r>
        <w:t xml:space="preserve"> folder – the head references denote changes and are stored in this hidden folder.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rPr>
          <w:b/>
          <w:bCs/>
        </w:rPr>
        <w:t>Commit</w:t>
      </w:r>
      <w:r>
        <w:t xml:space="preserve"> – snapshots of the working code. Commits are saved as a linked list, where each commit is a node referencing the previous commit.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proofErr w:type="gramStart"/>
      <w:r w:rsidRPr="00F745AC">
        <w:t>.</w:t>
      </w:r>
      <w:proofErr w:type="spellStart"/>
      <w:r>
        <w:t>gitignore</w:t>
      </w:r>
      <w:proofErr w:type="spellEnd"/>
      <w:proofErr w:type="gramEnd"/>
      <w:r>
        <w:t xml:space="preserve"> – used to exclude certain </w:t>
      </w:r>
      <w:proofErr w:type="spellStart"/>
      <w:r>
        <w:t>iles</w:t>
      </w:r>
      <w:proofErr w:type="spellEnd"/>
      <w:r>
        <w:t xml:space="preserve"> from git tracking.</w:t>
      </w:r>
    </w:p>
    <w:p w:rsidR="00F745AC" w:rsidRDefault="00F745AC" w:rsidP="00F745AC">
      <w:pPr>
        <w:pStyle w:val="ListParagraph"/>
        <w:numPr>
          <w:ilvl w:val="0"/>
          <w:numId w:val="3"/>
        </w:numPr>
      </w:pPr>
      <w:r>
        <w:t>File system commands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– make directory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Cd – change directory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>Ls – list the stored things.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 xml:space="preserve">Ls -a – list the stored things… </w:t>
      </w:r>
      <w:r>
        <w:rPr>
          <w:b/>
          <w:bCs/>
        </w:rPr>
        <w:t>all</w:t>
      </w:r>
      <w:r>
        <w:t xml:space="preserve"> of them.</w:t>
      </w:r>
    </w:p>
    <w:p w:rsidR="00F745AC" w:rsidRDefault="00F745AC" w:rsidP="00F745AC">
      <w:pPr>
        <w:pStyle w:val="ListParagraph"/>
        <w:numPr>
          <w:ilvl w:val="1"/>
          <w:numId w:val="3"/>
        </w:numPr>
      </w:pPr>
      <w:r>
        <w:t xml:space="preserve">Touch </w:t>
      </w:r>
      <w:r w:rsidR="00D96E7C">
        <w:t>– creates an empty text file</w:t>
      </w:r>
    </w:p>
    <w:p w:rsidR="00D96E7C" w:rsidRDefault="00D96E7C" w:rsidP="00F745AC">
      <w:pPr>
        <w:pStyle w:val="ListParagraph"/>
        <w:numPr>
          <w:ilvl w:val="1"/>
          <w:numId w:val="3"/>
        </w:numPr>
      </w:pPr>
      <w:r>
        <w:t xml:space="preserve">Echo – created a file with text in it (echo “hi” &gt; foo.txt) </w:t>
      </w:r>
      <w:r>
        <w:sym w:font="Wingdings" w:char="F0E0"/>
      </w:r>
      <w:r>
        <w:t xml:space="preserve"> creates a text with “hi” in it.</w:t>
      </w:r>
    </w:p>
    <w:p w:rsidR="00D96E7C" w:rsidRDefault="00D96E7C" w:rsidP="00F745AC">
      <w:pPr>
        <w:pStyle w:val="ListParagraph"/>
        <w:numPr>
          <w:ilvl w:val="1"/>
          <w:numId w:val="3"/>
        </w:numPr>
      </w:pPr>
      <w:r>
        <w:t xml:space="preserve">Cp – </w:t>
      </w:r>
      <w:r>
        <w:rPr>
          <w:b/>
          <w:bCs/>
        </w:rPr>
        <w:t>copy</w:t>
      </w:r>
      <w:r>
        <w:t xml:space="preserve"> a file. Syntax (cp [</w:t>
      </w:r>
      <w:proofErr w:type="spellStart"/>
      <w:r>
        <w:t>oldname</w:t>
      </w:r>
      <w:proofErr w:type="spellEnd"/>
      <w:r>
        <w:t>] [newname])</w:t>
      </w:r>
    </w:p>
    <w:p w:rsidR="00D96E7C" w:rsidRDefault="00D96E7C" w:rsidP="00D96E7C">
      <w:pPr>
        <w:pStyle w:val="ListParagraph"/>
        <w:numPr>
          <w:ilvl w:val="0"/>
          <w:numId w:val="3"/>
        </w:numPr>
      </w:pPr>
      <w:r>
        <w:t>Common commands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-&gt; initializes a folder as git repo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status -&gt; prints status of files in repo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add -&gt; adds file to version control</w:t>
      </w:r>
    </w:p>
    <w:p w:rsidR="006B636C" w:rsidRDefault="006B636C" w:rsidP="006B636C">
      <w:pPr>
        <w:pStyle w:val="ListParagraph"/>
        <w:numPr>
          <w:ilvl w:val="2"/>
          <w:numId w:val="3"/>
        </w:numPr>
      </w:pPr>
      <w:r>
        <w:t>In order to add “all” files, you type:</w:t>
      </w:r>
    </w:p>
    <w:p w:rsidR="006B636C" w:rsidRDefault="006B636C" w:rsidP="006B636C">
      <w:pPr>
        <w:pStyle w:val="ListParagraph"/>
        <w:numPr>
          <w:ilvl w:val="2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:rsidR="006B636C" w:rsidRDefault="006B636C" w:rsidP="006B636C">
      <w:pPr>
        <w:pStyle w:val="ListParagraph"/>
        <w:numPr>
          <w:ilvl w:val="3"/>
          <w:numId w:val="3"/>
        </w:numPr>
      </w:pPr>
      <w:r>
        <w:t xml:space="preserve">“.” Means “current </w:t>
      </w:r>
      <w:proofErr w:type="spellStart"/>
      <w:r>
        <w:t>dir</w:t>
      </w:r>
      <w:proofErr w:type="spellEnd"/>
      <w:r>
        <w:t>”</w:t>
      </w:r>
    </w:p>
    <w:p w:rsidR="006B636C" w:rsidRDefault="006B636C" w:rsidP="006B636C">
      <w:pPr>
        <w:pStyle w:val="ListParagraph"/>
        <w:numPr>
          <w:ilvl w:val="3"/>
          <w:numId w:val="3"/>
        </w:numPr>
      </w:pPr>
      <w:r>
        <w:t xml:space="preserve">“..” means “previous </w:t>
      </w:r>
      <w:proofErr w:type="spellStart"/>
      <w:r>
        <w:t>dir</w:t>
      </w:r>
      <w:proofErr w:type="spellEnd"/>
      <w:r>
        <w:t>”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commit –&gt; commits changes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log –&gt; logs recent operations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checkout -&gt; creates or switches to “branch” (what’s that?)</w:t>
      </w:r>
    </w:p>
    <w:p w:rsidR="00B25107" w:rsidRDefault="00B25107" w:rsidP="00B25107">
      <w:pPr>
        <w:pStyle w:val="ListParagraph"/>
        <w:numPr>
          <w:ilvl w:val="2"/>
          <w:numId w:val="3"/>
        </w:numPr>
      </w:pPr>
      <w:r>
        <w:t xml:space="preserve">There’s a “main” branch </w:t>
      </w:r>
      <w:proofErr w:type="gramStart"/>
      <w:r>
        <w:t>and  “</w:t>
      </w:r>
      <w:proofErr w:type="gramEnd"/>
      <w:r>
        <w:t>feature” branch –</w:t>
      </w:r>
    </w:p>
    <w:p w:rsidR="00B25107" w:rsidRDefault="00B25107" w:rsidP="00B25107">
      <w:pPr>
        <w:pStyle w:val="ListParagraph"/>
        <w:numPr>
          <w:ilvl w:val="3"/>
          <w:numId w:val="3"/>
        </w:numPr>
      </w:pPr>
      <w:r>
        <w:t>The “Feature” branch is where you’d work on “side features” of an app…</w:t>
      </w:r>
    </w:p>
    <w:p w:rsidR="00D96E7C" w:rsidRDefault="00D96E7C" w:rsidP="00D96E7C">
      <w:pPr>
        <w:pStyle w:val="ListParagraph"/>
        <w:numPr>
          <w:ilvl w:val="1"/>
          <w:numId w:val="3"/>
        </w:numPr>
      </w:pPr>
      <w:r>
        <w:t>Git merge -&gt; merges one branch with another.</w:t>
      </w:r>
    </w:p>
    <w:p w:rsidR="00834162" w:rsidRDefault="00834162" w:rsidP="00834162">
      <w:pPr>
        <w:pStyle w:val="ListParagraph"/>
        <w:numPr>
          <w:ilvl w:val="0"/>
          <w:numId w:val="3"/>
        </w:numPr>
      </w:pPr>
      <w:r>
        <w:t>As far as working on branches…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You can use “git checkout -b “name”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lastRenderedPageBreak/>
        <w:t>To go back to main, use git checkout again.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And the branches can be used to work on certain features.</w:t>
      </w:r>
    </w:p>
    <w:p w:rsidR="00834162" w:rsidRDefault="00834162" w:rsidP="00834162">
      <w:pPr>
        <w:pStyle w:val="ListParagraph"/>
        <w:numPr>
          <w:ilvl w:val="0"/>
          <w:numId w:val="3"/>
        </w:numPr>
      </w:pPr>
      <w:r>
        <w:t>Git infrastructure: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remote repo is the “origin”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The computer has a local “repository” to which the repo is cloned from the origin.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Before you merge changes back into the main branch,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You would make a “pull request.”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Git “pull” downloads changes from the remote repo.</w:t>
      </w:r>
    </w:p>
    <w:p w:rsidR="00834162" w:rsidRDefault="00834162" w:rsidP="00834162">
      <w:pPr>
        <w:pStyle w:val="ListParagraph"/>
        <w:numPr>
          <w:ilvl w:val="2"/>
          <w:numId w:val="3"/>
        </w:numPr>
      </w:pPr>
      <w:r>
        <w:t>“</w:t>
      </w:r>
      <w:proofErr w:type="gramStart"/>
      <w:r>
        <w:t>git</w:t>
      </w:r>
      <w:proofErr w:type="gramEnd"/>
      <w:r>
        <w:t xml:space="preserve"> fetch” + “git merge”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 xml:space="preserve">Forking – </w:t>
      </w:r>
    </w:p>
    <w:p w:rsidR="00834162" w:rsidRDefault="00834162" w:rsidP="00834162">
      <w:pPr>
        <w:pStyle w:val="ListParagraph"/>
        <w:numPr>
          <w:ilvl w:val="2"/>
          <w:numId w:val="3"/>
        </w:numPr>
      </w:pPr>
      <w:r>
        <w:t xml:space="preserve">This is </w:t>
      </w:r>
      <w:r>
        <w:rPr>
          <w:b/>
          <w:bCs/>
        </w:rPr>
        <w:t>not</w:t>
      </w:r>
      <w:r>
        <w:t xml:space="preserve"> what we do at a company workflow.</w:t>
      </w:r>
    </w:p>
    <w:p w:rsidR="00834162" w:rsidRDefault="00834162" w:rsidP="00834162">
      <w:pPr>
        <w:pStyle w:val="ListParagraph"/>
        <w:numPr>
          <w:ilvl w:val="2"/>
          <w:numId w:val="3"/>
        </w:numPr>
      </w:pPr>
      <w:r>
        <w:t>Forking is like making a copy of someone else’s google doc.</w:t>
      </w:r>
    </w:p>
    <w:p w:rsidR="00834162" w:rsidRDefault="00834162" w:rsidP="00834162">
      <w:pPr>
        <w:pStyle w:val="ListParagraph"/>
        <w:numPr>
          <w:ilvl w:val="2"/>
          <w:numId w:val="3"/>
        </w:numPr>
      </w:pPr>
      <w:r>
        <w:t>This is now “mine.”</w:t>
      </w:r>
    </w:p>
    <w:p w:rsidR="00834162" w:rsidRDefault="00834162" w:rsidP="00834162">
      <w:pPr>
        <w:pStyle w:val="ListParagraph"/>
        <w:numPr>
          <w:ilvl w:val="1"/>
          <w:numId w:val="3"/>
        </w:numPr>
      </w:pPr>
      <w:r>
        <w:t>Git push &lt;remote&gt; &lt;branch&gt;</w:t>
      </w:r>
    </w:p>
    <w:p w:rsidR="00834162" w:rsidRDefault="00834162" w:rsidP="00834162">
      <w:pPr>
        <w:pStyle w:val="ListParagraph"/>
        <w:numPr>
          <w:ilvl w:val="2"/>
          <w:numId w:val="3"/>
        </w:numPr>
      </w:pPr>
      <w:r>
        <w:t>Git push origin main</w:t>
      </w:r>
    </w:p>
    <w:p w:rsidR="00834162" w:rsidRDefault="00834162" w:rsidP="00834162">
      <w:pPr>
        <w:pStyle w:val="ListParagraph"/>
        <w:numPr>
          <w:ilvl w:val="3"/>
          <w:numId w:val="3"/>
        </w:numPr>
      </w:pPr>
      <w:r>
        <w:t>“origin” is the “remote” location.</w:t>
      </w:r>
    </w:p>
    <w:p w:rsidR="00834162" w:rsidRDefault="00834162" w:rsidP="00834162">
      <w:pPr>
        <w:pStyle w:val="ListParagraph"/>
        <w:numPr>
          <w:ilvl w:val="3"/>
          <w:numId w:val="3"/>
        </w:numPr>
      </w:pPr>
      <w:r>
        <w:t>“main” is the branch we are pushing</w:t>
      </w:r>
      <w:r w:rsidR="00387739">
        <w:t xml:space="preserve"> (we are pushing our “main” branch to the origin remote.)</w:t>
      </w:r>
    </w:p>
    <w:p w:rsidR="00387739" w:rsidRDefault="00387739" w:rsidP="00387739">
      <w:pPr>
        <w:pStyle w:val="ListParagraph"/>
        <w:numPr>
          <w:ilvl w:val="4"/>
          <w:numId w:val="3"/>
        </w:numPr>
      </w:pPr>
    </w:p>
    <w:p w:rsidR="00834162" w:rsidRDefault="00387739" w:rsidP="00387739">
      <w:pPr>
        <w:pStyle w:val="ListParagraph"/>
        <w:numPr>
          <w:ilvl w:val="1"/>
          <w:numId w:val="3"/>
        </w:numPr>
      </w:pPr>
      <w:r>
        <w:t xml:space="preserve">We can have our </w:t>
      </w:r>
      <w:proofErr w:type="spellStart"/>
      <w:r>
        <w:t>github</w:t>
      </w:r>
      <w:proofErr w:type="spellEnd"/>
      <w:r>
        <w:t xml:space="preserve"> repo pointing to multiple remotes.</w:t>
      </w:r>
    </w:p>
    <w:p w:rsidR="00387739" w:rsidRDefault="00387739" w:rsidP="00387739">
      <w:pPr>
        <w:pStyle w:val="ListParagraph"/>
        <w:numPr>
          <w:ilvl w:val="2"/>
          <w:numId w:val="3"/>
        </w:numPr>
      </w:pPr>
      <w:r>
        <w:t>Git remote add upstream &lt;</w:t>
      </w:r>
      <w:proofErr w:type="spellStart"/>
      <w:r>
        <w:t>url</w:t>
      </w:r>
      <w:proofErr w:type="spellEnd"/>
      <w:r>
        <w:t>&gt;</w:t>
      </w:r>
    </w:p>
    <w:p w:rsidR="00387739" w:rsidRDefault="00387739" w:rsidP="00387739">
      <w:pPr>
        <w:pStyle w:val="ListParagraph"/>
        <w:numPr>
          <w:ilvl w:val="2"/>
          <w:numId w:val="3"/>
        </w:numPr>
      </w:pPr>
      <w:r>
        <w:t xml:space="preserve">We are saying that “this other </w:t>
      </w:r>
      <w:proofErr w:type="spellStart"/>
      <w:r>
        <w:t>url</w:t>
      </w:r>
      <w:proofErr w:type="spellEnd"/>
      <w:r>
        <w:t xml:space="preserve"> repository is another upstream source”</w:t>
      </w:r>
    </w:p>
    <w:p w:rsidR="00387739" w:rsidRDefault="00387739" w:rsidP="00387739">
      <w:pPr>
        <w:pStyle w:val="ListParagraph"/>
        <w:numPr>
          <w:ilvl w:val="1"/>
          <w:numId w:val="3"/>
        </w:numPr>
      </w:pPr>
      <w:r>
        <w:t>“Origin” usually refers to your forked repository.</w:t>
      </w:r>
    </w:p>
    <w:p w:rsidR="00387739" w:rsidRDefault="00387739" w:rsidP="00387739">
      <w:pPr>
        <w:pStyle w:val="ListParagraph"/>
        <w:numPr>
          <w:ilvl w:val="2"/>
          <w:numId w:val="3"/>
        </w:numPr>
      </w:pPr>
      <w:r>
        <w:t>“</w:t>
      </w:r>
      <w:proofErr w:type="gramStart"/>
      <w:r>
        <w:t>git</w:t>
      </w:r>
      <w:proofErr w:type="gramEnd"/>
      <w:r>
        <w:t xml:space="preserve"> pull upstream main” -&gt; in this context, “main” is “we pull into main.”</w:t>
      </w:r>
    </w:p>
    <w:p w:rsidR="00CF5B00" w:rsidRPr="00F745AC" w:rsidRDefault="00CF5B00" w:rsidP="00CF5B00">
      <w:pPr>
        <w:pStyle w:val="ListParagraph"/>
        <w:numPr>
          <w:ilvl w:val="1"/>
          <w:numId w:val="3"/>
        </w:numPr>
      </w:pPr>
    </w:p>
    <w:sectPr w:rsidR="00CF5B00" w:rsidRPr="00F7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0EBA"/>
    <w:multiLevelType w:val="hybridMultilevel"/>
    <w:tmpl w:val="ED2C7960"/>
    <w:lvl w:ilvl="0" w:tplc="55947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0686"/>
    <w:multiLevelType w:val="hybridMultilevel"/>
    <w:tmpl w:val="BBE83A18"/>
    <w:lvl w:ilvl="0" w:tplc="DEDAF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5050"/>
    <w:multiLevelType w:val="hybridMultilevel"/>
    <w:tmpl w:val="17244566"/>
    <w:lvl w:ilvl="0" w:tplc="EC146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795998">
    <w:abstractNumId w:val="1"/>
  </w:num>
  <w:num w:numId="2" w16cid:durableId="2102873352">
    <w:abstractNumId w:val="2"/>
  </w:num>
  <w:num w:numId="3" w16cid:durableId="77517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2"/>
    <w:rsid w:val="00387739"/>
    <w:rsid w:val="00481BC5"/>
    <w:rsid w:val="00580C4A"/>
    <w:rsid w:val="006B636C"/>
    <w:rsid w:val="006C552D"/>
    <w:rsid w:val="00765472"/>
    <w:rsid w:val="00834162"/>
    <w:rsid w:val="00B25107"/>
    <w:rsid w:val="00C34336"/>
    <w:rsid w:val="00CF5B00"/>
    <w:rsid w:val="00D96E7C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48300"/>
  <w15:chartTrackingRefBased/>
  <w15:docId w15:val="{028784F9-8A53-2048-96AC-D34811DF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2023-10-11T17:32:00Z</dcterms:created>
  <dcterms:modified xsi:type="dcterms:W3CDTF">2023-10-12T00:09:00Z</dcterms:modified>
</cp:coreProperties>
</file>