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9206F" w14:textId="77777777" w:rsidR="003C0B96" w:rsidRDefault="00000000">
      <w:pPr>
        <w:pStyle w:val="Heading1"/>
        <w:spacing w:after="80"/>
      </w:pPr>
      <w:r>
        <w:t>Scrutinise</w:t>
      </w:r>
    </w:p>
    <w:p w14:paraId="22BE04CA" w14:textId="77777777" w:rsidR="003C0B96" w:rsidRDefault="00000000">
      <w:pPr>
        <w:spacing w:after="40"/>
      </w:pPr>
      <w:r>
        <w:rPr>
          <w:b/>
          <w:bCs/>
          <w:color w:val="333333"/>
          <w:sz w:val="28"/>
          <w:szCs w:val="28"/>
        </w:rPr>
        <w:t>User Roles &amp; Permissions</w:t>
      </w:r>
    </w:p>
    <w:p w14:paraId="6ECA7147" w14:textId="77777777" w:rsidR="003C0B96" w:rsidRDefault="00000000">
      <w:pPr>
        <w:pBdr>
          <w:bottom w:val="single" w:sz="6" w:space="1" w:color="1E3A5F"/>
        </w:pBdr>
        <w:spacing w:after="40"/>
      </w:pPr>
      <w:r>
        <w:rPr>
          <w:color w:val="888888"/>
          <w:sz w:val="18"/>
          <w:szCs w:val="18"/>
        </w:rPr>
        <w:t>Sprint 1 Reference Document  ·  10-03-26</w:t>
      </w:r>
    </w:p>
    <w:p w14:paraId="67689DF6" w14:textId="77777777" w:rsidR="003C0B96" w:rsidRDefault="00000000">
      <w:pPr>
        <w:pStyle w:val="Heading2"/>
      </w:pPr>
      <w:r>
        <w:t>1.  Role Hierarchy</w:t>
      </w:r>
    </w:p>
    <w:p w14:paraId="3380D93C" w14:textId="77777777" w:rsidR="003C0B96" w:rsidRDefault="00000000">
      <w:pPr>
        <w:spacing w:after="180"/>
      </w:pPr>
      <w:r>
        <w:rPr>
          <w:color w:val="333333"/>
        </w:rPr>
        <w:t>Scrutinise uses a four-tier role hierarchy. Each tier inherits all permissions of the tier below it, plus additional capabilities.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7"/>
        <w:gridCol w:w="1369"/>
        <w:gridCol w:w="7344"/>
      </w:tblGrid>
      <w:tr w:rsidR="003C0B96" w14:paraId="38C26A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1A97BA" w14:textId="77777777" w:rsidR="003C0B9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Tier</w:t>
            </w:r>
          </w:p>
        </w:tc>
        <w:tc>
          <w:tcPr>
            <w:tcW w:w="0" w:type="auto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3BBEF8" w14:textId="77777777" w:rsidR="003C0B9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0" w:type="auto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1A0870" w14:textId="77777777" w:rsidR="003C0B9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3C0B96" w14:paraId="433771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6C86B7" w14:textId="77777777" w:rsidR="003C0B96" w:rsidRDefault="00000000">
            <w:pPr>
              <w:jc w:val="center"/>
            </w:pPr>
            <w:r>
              <w:rPr>
                <w:color w:val="1A1A1A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78E136" w14:textId="77777777" w:rsidR="003C0B96" w:rsidRDefault="00000000">
            <w:pPr>
              <w:jc w:val="center"/>
            </w:pPr>
            <w:r>
              <w:rPr>
                <w:color w:val="1A1A1A"/>
              </w:rPr>
              <w:t>Super Admin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64C070" w14:textId="77777777" w:rsidR="003C0B96" w:rsidRDefault="00000000">
            <w:r>
              <w:rPr>
                <w:color w:val="1A1A1A"/>
              </w:rPr>
              <w:t>Protected root account. The only role that can assign or revoke the Admin role, or permanently delete user accounts. Cannot be demoted by any other role.</w:t>
            </w:r>
          </w:p>
        </w:tc>
      </w:tr>
      <w:tr w:rsidR="003C0B96" w14:paraId="18B4F4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FF0D5E" w14:textId="77777777" w:rsidR="003C0B96" w:rsidRDefault="00000000">
            <w:pPr>
              <w:jc w:val="center"/>
            </w:pPr>
            <w:r>
              <w:rPr>
                <w:color w:val="1A1A1A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B0A671" w14:textId="77777777" w:rsidR="003C0B96" w:rsidRDefault="00000000">
            <w:pPr>
              <w:jc w:val="center"/>
            </w:pPr>
            <w:r>
              <w:rPr>
                <w:color w:val="1A1A1A"/>
              </w:rPr>
              <w:t>Admin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EE07FA" w14:textId="77777777" w:rsidR="003C0B96" w:rsidRDefault="00000000">
            <w:r>
              <w:rPr>
                <w:color w:val="1A1A1A"/>
              </w:rPr>
              <w:t>Platform management. Can configure settings, suspend accounts, permanently remove content, view the full audit log, and promote users to Moderator.</w:t>
            </w:r>
          </w:p>
        </w:tc>
      </w:tr>
      <w:tr w:rsidR="003C0B96" w14:paraId="3362A3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0A89B8" w14:textId="77777777" w:rsidR="003C0B96" w:rsidRDefault="00000000">
            <w:pPr>
              <w:jc w:val="center"/>
            </w:pPr>
            <w:r>
              <w:rPr>
                <w:color w:val="1A1A1A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525593" w14:textId="77777777" w:rsidR="003C0B96" w:rsidRDefault="00000000">
            <w:pPr>
              <w:jc w:val="center"/>
            </w:pPr>
            <w:r>
              <w:rPr>
                <w:color w:val="1A1A1A"/>
              </w:rPr>
              <w:t>Moderator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A9BA73" w14:textId="77777777" w:rsidR="003C0B96" w:rsidRDefault="00000000">
            <w:r>
              <w:rPr>
                <w:color w:val="1A1A1A"/>
              </w:rPr>
              <w:t>Content moderation. Can hide content and warn users, but cannot delete accounts, permanently remove content, or access platform configuration.</w:t>
            </w:r>
          </w:p>
        </w:tc>
      </w:tr>
      <w:tr w:rsidR="003C0B96" w14:paraId="78C322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2CD0EC" w14:textId="77777777" w:rsidR="003C0B96" w:rsidRDefault="00000000">
            <w:pPr>
              <w:jc w:val="center"/>
            </w:pPr>
            <w:r>
              <w:rPr>
                <w:color w:val="1A1A1A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57E1B9" w14:textId="77777777" w:rsidR="003C0B96" w:rsidRDefault="00000000">
            <w:pPr>
              <w:jc w:val="center"/>
            </w:pPr>
            <w:r>
              <w:rPr>
                <w:color w:val="1A1A1A"/>
              </w:rPr>
              <w:t>Standard User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7B56F0" w14:textId="77777777" w:rsidR="003C0B96" w:rsidRDefault="00000000">
            <w:r>
              <w:rPr>
                <w:color w:val="1A1A1A"/>
              </w:rPr>
              <w:t>Default role for all registered users. Can submit ideas, vote, comment, and flag content.</w:t>
            </w:r>
          </w:p>
        </w:tc>
      </w:tr>
    </w:tbl>
    <w:p w14:paraId="7101503C" w14:textId="77777777" w:rsidR="003C0B96" w:rsidRDefault="00000000">
      <w:pPr>
        <w:pStyle w:val="Heading2"/>
      </w:pPr>
      <w:r>
        <w:t>2.  Permissions Matrix</w:t>
      </w:r>
    </w:p>
    <w:p w14:paraId="5A6FFE90" w14:textId="77777777" w:rsidR="003C0B96" w:rsidRDefault="00000000">
      <w:pPr>
        <w:spacing w:after="180"/>
      </w:pPr>
      <w:r>
        <w:rPr>
          <w:color w:val="333333"/>
        </w:rPr>
        <w:t>The table below shows which actions each role may perform. A tick indicates the role is permitted to take that action.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92"/>
        <w:gridCol w:w="1875"/>
        <w:gridCol w:w="1431"/>
        <w:gridCol w:w="1027"/>
        <w:gridCol w:w="1735"/>
      </w:tblGrid>
      <w:tr w:rsidR="003C0B96" w14:paraId="0FDDC9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85C264" w14:textId="77777777" w:rsidR="003C0B9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Action</w:t>
            </w:r>
          </w:p>
        </w:tc>
        <w:tc>
          <w:tcPr>
            <w:tcW w:w="0" w:type="auto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7F3545" w14:textId="77777777" w:rsidR="003C0B9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Standard User</w:t>
            </w:r>
          </w:p>
        </w:tc>
        <w:tc>
          <w:tcPr>
            <w:tcW w:w="0" w:type="auto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2B61B8" w14:textId="77777777" w:rsidR="003C0B9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Moderator</w:t>
            </w:r>
          </w:p>
        </w:tc>
        <w:tc>
          <w:tcPr>
            <w:tcW w:w="0" w:type="auto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50BEE2" w14:textId="77777777" w:rsidR="003C0B9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Admin</w:t>
            </w:r>
          </w:p>
        </w:tc>
        <w:tc>
          <w:tcPr>
            <w:tcW w:w="0" w:type="auto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B7EBCC" w14:textId="77777777" w:rsidR="003C0B9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Super Admin</w:t>
            </w:r>
          </w:p>
        </w:tc>
      </w:tr>
      <w:tr w:rsidR="003C0B96" w14:paraId="77AE46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7AA10D" w14:textId="77777777" w:rsidR="003C0B96" w:rsidRDefault="00000000">
            <w:r>
              <w:rPr>
                <w:color w:val="1A1A1A"/>
              </w:rPr>
              <w:t>Submit content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815F4A" w14:textId="77777777" w:rsidR="003C0B96" w:rsidRDefault="00000000">
            <w:pPr>
              <w:jc w:val="center"/>
            </w:pPr>
            <w:r>
              <w:rPr>
                <w:b/>
                <w:bCs/>
                <w:color w:val="1E7A3E"/>
                <w:sz w:val="22"/>
                <w:szCs w:val="22"/>
              </w:rPr>
              <w:t>✓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31857B" w14:textId="77777777" w:rsidR="003C0B96" w:rsidRDefault="00000000">
            <w:pPr>
              <w:jc w:val="center"/>
            </w:pPr>
            <w:r>
              <w:rPr>
                <w:b/>
                <w:bCs/>
                <w:color w:val="1E7A3E"/>
                <w:sz w:val="22"/>
                <w:szCs w:val="22"/>
              </w:rPr>
              <w:t>✓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DA933A" w14:textId="77777777" w:rsidR="003C0B96" w:rsidRDefault="00000000">
            <w:pPr>
              <w:jc w:val="center"/>
            </w:pPr>
            <w:r>
              <w:rPr>
                <w:b/>
                <w:bCs/>
                <w:color w:val="1E7A3E"/>
                <w:sz w:val="22"/>
                <w:szCs w:val="22"/>
              </w:rPr>
              <w:t>✓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4F0637" w14:textId="77777777" w:rsidR="003C0B96" w:rsidRDefault="00000000">
            <w:pPr>
              <w:jc w:val="center"/>
            </w:pPr>
            <w:r>
              <w:rPr>
                <w:b/>
                <w:bCs/>
                <w:color w:val="1E7A3E"/>
                <w:sz w:val="22"/>
                <w:szCs w:val="22"/>
              </w:rPr>
              <w:t>✓</w:t>
            </w:r>
          </w:p>
        </w:tc>
      </w:tr>
      <w:tr w:rsidR="003C0B96" w14:paraId="78754A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CA9A2F" w14:textId="77777777" w:rsidR="003C0B96" w:rsidRDefault="00000000">
            <w:r>
              <w:rPr>
                <w:color w:val="1A1A1A"/>
              </w:rPr>
              <w:t>Flag content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89E41A" w14:textId="77777777" w:rsidR="003C0B96" w:rsidRDefault="00000000">
            <w:pPr>
              <w:jc w:val="center"/>
            </w:pPr>
            <w:r>
              <w:rPr>
                <w:b/>
                <w:bCs/>
                <w:color w:val="1E7A3E"/>
                <w:sz w:val="22"/>
                <w:szCs w:val="22"/>
              </w:rPr>
              <w:t>✓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0089FE" w14:textId="77777777" w:rsidR="003C0B96" w:rsidRDefault="00000000">
            <w:pPr>
              <w:jc w:val="center"/>
            </w:pPr>
            <w:r>
              <w:rPr>
                <w:b/>
                <w:bCs/>
                <w:color w:val="1E7A3E"/>
                <w:sz w:val="22"/>
                <w:szCs w:val="22"/>
              </w:rPr>
              <w:t>✓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BAB93A" w14:textId="77777777" w:rsidR="003C0B96" w:rsidRDefault="00000000">
            <w:pPr>
              <w:jc w:val="center"/>
            </w:pPr>
            <w:r>
              <w:rPr>
                <w:b/>
                <w:bCs/>
                <w:color w:val="1E7A3E"/>
                <w:sz w:val="22"/>
                <w:szCs w:val="22"/>
              </w:rPr>
              <w:t>✓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60CBC0" w14:textId="77777777" w:rsidR="003C0B96" w:rsidRDefault="00000000">
            <w:pPr>
              <w:jc w:val="center"/>
            </w:pPr>
            <w:r>
              <w:rPr>
                <w:b/>
                <w:bCs/>
                <w:color w:val="1E7A3E"/>
                <w:sz w:val="22"/>
                <w:szCs w:val="22"/>
              </w:rPr>
              <w:t>✓</w:t>
            </w:r>
          </w:p>
        </w:tc>
      </w:tr>
      <w:tr w:rsidR="003C0B96" w14:paraId="4D5A4C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C97A69" w14:textId="77777777" w:rsidR="003C0B96" w:rsidRDefault="00000000">
            <w:r>
              <w:rPr>
                <w:color w:val="1A1A1A"/>
              </w:rPr>
              <w:t>Hide content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69ED14" w14:textId="77777777" w:rsidR="003C0B96" w:rsidRDefault="003C0B96">
            <w:pPr>
              <w:jc w:val="center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B8F76E" w14:textId="77777777" w:rsidR="003C0B96" w:rsidRDefault="00000000">
            <w:pPr>
              <w:jc w:val="center"/>
            </w:pPr>
            <w:r>
              <w:rPr>
                <w:b/>
                <w:bCs/>
                <w:color w:val="1E7A3E"/>
                <w:sz w:val="22"/>
                <w:szCs w:val="22"/>
              </w:rPr>
              <w:t>✓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F8DE4D" w14:textId="77777777" w:rsidR="003C0B96" w:rsidRDefault="00000000">
            <w:pPr>
              <w:jc w:val="center"/>
            </w:pPr>
            <w:r>
              <w:rPr>
                <w:b/>
                <w:bCs/>
                <w:color w:val="1E7A3E"/>
                <w:sz w:val="22"/>
                <w:szCs w:val="22"/>
              </w:rPr>
              <w:t>✓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74F150" w14:textId="77777777" w:rsidR="003C0B96" w:rsidRDefault="00000000">
            <w:pPr>
              <w:jc w:val="center"/>
            </w:pPr>
            <w:r>
              <w:rPr>
                <w:b/>
                <w:bCs/>
                <w:color w:val="1E7A3E"/>
                <w:sz w:val="22"/>
                <w:szCs w:val="22"/>
              </w:rPr>
              <w:t>✓</w:t>
            </w:r>
          </w:p>
        </w:tc>
      </w:tr>
      <w:tr w:rsidR="003C0B96" w14:paraId="248B49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368EF1" w14:textId="77777777" w:rsidR="003C0B96" w:rsidRDefault="00000000">
            <w:r>
              <w:rPr>
                <w:color w:val="1A1A1A"/>
              </w:rPr>
              <w:t>Remove content permanently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167A5B" w14:textId="77777777" w:rsidR="003C0B96" w:rsidRDefault="003C0B96">
            <w:pPr>
              <w:jc w:val="center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60E7DA" w14:textId="77777777" w:rsidR="003C0B96" w:rsidRDefault="003C0B96">
            <w:pPr>
              <w:jc w:val="center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AB542A" w14:textId="77777777" w:rsidR="003C0B96" w:rsidRDefault="00000000">
            <w:pPr>
              <w:jc w:val="center"/>
            </w:pPr>
            <w:r>
              <w:rPr>
                <w:b/>
                <w:bCs/>
                <w:color w:val="1E7A3E"/>
                <w:sz w:val="22"/>
                <w:szCs w:val="22"/>
              </w:rPr>
              <w:t>✓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C88B0D" w14:textId="77777777" w:rsidR="003C0B96" w:rsidRDefault="00000000">
            <w:pPr>
              <w:jc w:val="center"/>
            </w:pPr>
            <w:r>
              <w:rPr>
                <w:b/>
                <w:bCs/>
                <w:color w:val="1E7A3E"/>
                <w:sz w:val="22"/>
                <w:szCs w:val="22"/>
              </w:rPr>
              <w:t>✓</w:t>
            </w:r>
          </w:p>
        </w:tc>
      </w:tr>
      <w:tr w:rsidR="003C0B96" w14:paraId="6C86E5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93E85A" w14:textId="77777777" w:rsidR="003C0B96" w:rsidRDefault="00000000">
            <w:r>
              <w:rPr>
                <w:color w:val="1A1A1A"/>
              </w:rPr>
              <w:t>Warn a user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456FC7" w14:textId="77777777" w:rsidR="003C0B96" w:rsidRDefault="003C0B96">
            <w:pPr>
              <w:jc w:val="center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DE1025" w14:textId="77777777" w:rsidR="003C0B96" w:rsidRDefault="00000000">
            <w:pPr>
              <w:jc w:val="center"/>
            </w:pPr>
            <w:r>
              <w:rPr>
                <w:b/>
                <w:bCs/>
                <w:color w:val="1E7A3E"/>
                <w:sz w:val="22"/>
                <w:szCs w:val="22"/>
              </w:rPr>
              <w:t>✓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1E0FAB" w14:textId="77777777" w:rsidR="003C0B96" w:rsidRDefault="00000000">
            <w:pPr>
              <w:jc w:val="center"/>
            </w:pPr>
            <w:r>
              <w:rPr>
                <w:b/>
                <w:bCs/>
                <w:color w:val="1E7A3E"/>
                <w:sz w:val="22"/>
                <w:szCs w:val="22"/>
              </w:rPr>
              <w:t>✓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4BDDC1" w14:textId="77777777" w:rsidR="003C0B96" w:rsidRDefault="00000000">
            <w:pPr>
              <w:jc w:val="center"/>
            </w:pPr>
            <w:r>
              <w:rPr>
                <w:b/>
                <w:bCs/>
                <w:color w:val="1E7A3E"/>
                <w:sz w:val="22"/>
                <w:szCs w:val="22"/>
              </w:rPr>
              <w:t>✓</w:t>
            </w:r>
          </w:p>
        </w:tc>
      </w:tr>
      <w:tr w:rsidR="003C0B96" w14:paraId="721E16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174039" w14:textId="77777777" w:rsidR="003C0B96" w:rsidRDefault="00000000">
            <w:r>
              <w:rPr>
                <w:color w:val="1A1A1A"/>
              </w:rPr>
              <w:t>Suspend an account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077365" w14:textId="77777777" w:rsidR="003C0B96" w:rsidRDefault="003C0B96">
            <w:pPr>
              <w:jc w:val="center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E2B55F" w14:textId="77777777" w:rsidR="003C0B96" w:rsidRDefault="003C0B96">
            <w:pPr>
              <w:jc w:val="center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54C285" w14:textId="77777777" w:rsidR="003C0B96" w:rsidRDefault="00000000">
            <w:pPr>
              <w:jc w:val="center"/>
            </w:pPr>
            <w:r>
              <w:rPr>
                <w:b/>
                <w:bCs/>
                <w:color w:val="1E7A3E"/>
                <w:sz w:val="22"/>
                <w:szCs w:val="22"/>
              </w:rPr>
              <w:t>✓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B74D51" w14:textId="77777777" w:rsidR="003C0B96" w:rsidRDefault="00000000">
            <w:pPr>
              <w:jc w:val="center"/>
            </w:pPr>
            <w:r>
              <w:rPr>
                <w:b/>
                <w:bCs/>
                <w:color w:val="1E7A3E"/>
                <w:sz w:val="22"/>
                <w:szCs w:val="22"/>
              </w:rPr>
              <w:t>✓</w:t>
            </w:r>
          </w:p>
        </w:tc>
      </w:tr>
      <w:tr w:rsidR="003C0B96" w14:paraId="151686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62A811" w14:textId="77777777" w:rsidR="003C0B96" w:rsidRDefault="00000000">
            <w:r>
              <w:rPr>
                <w:color w:val="1A1A1A"/>
              </w:rPr>
              <w:t>Delete an account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D65489" w14:textId="77777777" w:rsidR="003C0B96" w:rsidRDefault="003C0B96">
            <w:pPr>
              <w:jc w:val="center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760D19" w14:textId="77777777" w:rsidR="003C0B96" w:rsidRDefault="003C0B96">
            <w:pPr>
              <w:jc w:val="center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E13F56" w14:textId="77777777" w:rsidR="003C0B96" w:rsidRDefault="003C0B96">
            <w:pPr>
              <w:jc w:val="center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47BC7C" w14:textId="77777777" w:rsidR="003C0B96" w:rsidRDefault="00000000">
            <w:pPr>
              <w:jc w:val="center"/>
            </w:pPr>
            <w:r>
              <w:rPr>
                <w:b/>
                <w:bCs/>
                <w:color w:val="1E7A3E"/>
                <w:sz w:val="22"/>
                <w:szCs w:val="22"/>
              </w:rPr>
              <w:t>✓</w:t>
            </w:r>
          </w:p>
        </w:tc>
      </w:tr>
      <w:tr w:rsidR="003C0B96" w14:paraId="1ECE12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2A82EE" w14:textId="77777777" w:rsidR="003C0B96" w:rsidRDefault="00000000">
            <w:r>
              <w:rPr>
                <w:color w:val="1A1A1A"/>
              </w:rPr>
              <w:t>Assign Moderator role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ED97DD" w14:textId="77777777" w:rsidR="003C0B96" w:rsidRDefault="003C0B96">
            <w:pPr>
              <w:jc w:val="center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E7C3FE" w14:textId="77777777" w:rsidR="003C0B96" w:rsidRDefault="003C0B96">
            <w:pPr>
              <w:jc w:val="center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569E6C" w14:textId="77777777" w:rsidR="003C0B96" w:rsidRDefault="00000000">
            <w:pPr>
              <w:jc w:val="center"/>
            </w:pPr>
            <w:r>
              <w:rPr>
                <w:b/>
                <w:bCs/>
                <w:color w:val="1E7A3E"/>
                <w:sz w:val="22"/>
                <w:szCs w:val="22"/>
              </w:rPr>
              <w:t>✓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086316" w14:textId="77777777" w:rsidR="003C0B96" w:rsidRDefault="00000000">
            <w:pPr>
              <w:jc w:val="center"/>
            </w:pPr>
            <w:r>
              <w:rPr>
                <w:b/>
                <w:bCs/>
                <w:color w:val="1E7A3E"/>
                <w:sz w:val="22"/>
                <w:szCs w:val="22"/>
              </w:rPr>
              <w:t>✓</w:t>
            </w:r>
          </w:p>
        </w:tc>
      </w:tr>
      <w:tr w:rsidR="003C0B96" w14:paraId="119C13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9F9B49" w14:textId="77777777" w:rsidR="003C0B96" w:rsidRDefault="00000000">
            <w:r>
              <w:rPr>
                <w:color w:val="1A1A1A"/>
              </w:rPr>
              <w:t>Assign Admin role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151E88" w14:textId="77777777" w:rsidR="003C0B96" w:rsidRDefault="003C0B96">
            <w:pPr>
              <w:jc w:val="center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41072B" w14:textId="77777777" w:rsidR="003C0B96" w:rsidRDefault="003C0B96">
            <w:pPr>
              <w:jc w:val="center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BCEC91" w14:textId="77777777" w:rsidR="003C0B96" w:rsidRDefault="003C0B96">
            <w:pPr>
              <w:jc w:val="center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CC3864" w14:textId="77777777" w:rsidR="003C0B96" w:rsidRDefault="00000000">
            <w:pPr>
              <w:jc w:val="center"/>
            </w:pPr>
            <w:r>
              <w:rPr>
                <w:b/>
                <w:bCs/>
                <w:color w:val="1E7A3E"/>
                <w:sz w:val="22"/>
                <w:szCs w:val="22"/>
              </w:rPr>
              <w:t>✓</w:t>
            </w:r>
          </w:p>
        </w:tc>
      </w:tr>
      <w:tr w:rsidR="003C0B96" w14:paraId="6FD403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9C07B9" w14:textId="77777777" w:rsidR="003C0B96" w:rsidRDefault="00000000">
            <w:r>
              <w:rPr>
                <w:color w:val="1A1A1A"/>
              </w:rPr>
              <w:t>Configure platform settings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E10CE4" w14:textId="77777777" w:rsidR="003C0B96" w:rsidRDefault="003C0B96">
            <w:pPr>
              <w:jc w:val="center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B841A6" w14:textId="77777777" w:rsidR="003C0B96" w:rsidRDefault="003C0B96">
            <w:pPr>
              <w:jc w:val="center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BB4755" w14:textId="77777777" w:rsidR="003C0B96" w:rsidRDefault="00000000">
            <w:pPr>
              <w:jc w:val="center"/>
            </w:pPr>
            <w:r>
              <w:rPr>
                <w:b/>
                <w:bCs/>
                <w:color w:val="1E7A3E"/>
                <w:sz w:val="22"/>
                <w:szCs w:val="22"/>
              </w:rPr>
              <w:t>✓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AC7367" w14:textId="77777777" w:rsidR="003C0B96" w:rsidRDefault="00000000">
            <w:pPr>
              <w:jc w:val="center"/>
            </w:pPr>
            <w:r>
              <w:rPr>
                <w:b/>
                <w:bCs/>
                <w:color w:val="1E7A3E"/>
                <w:sz w:val="22"/>
                <w:szCs w:val="22"/>
              </w:rPr>
              <w:t>✓</w:t>
            </w:r>
          </w:p>
        </w:tc>
      </w:tr>
      <w:tr w:rsidR="003C0B96" w14:paraId="5E08B2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869C69" w14:textId="77777777" w:rsidR="003C0B96" w:rsidRDefault="00000000">
            <w:r>
              <w:rPr>
                <w:color w:val="1A1A1A"/>
              </w:rPr>
              <w:lastRenderedPageBreak/>
              <w:t>View audit log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2B3E16" w14:textId="77777777" w:rsidR="003C0B96" w:rsidRDefault="003C0B96">
            <w:pPr>
              <w:jc w:val="center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F9B8F1" w14:textId="77777777" w:rsidR="003C0B96" w:rsidRDefault="003C0B96">
            <w:pPr>
              <w:jc w:val="center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38E56B" w14:textId="77777777" w:rsidR="003C0B96" w:rsidRDefault="00000000">
            <w:pPr>
              <w:jc w:val="center"/>
            </w:pPr>
            <w:r>
              <w:rPr>
                <w:b/>
                <w:bCs/>
                <w:color w:val="1E7A3E"/>
                <w:sz w:val="22"/>
                <w:szCs w:val="22"/>
              </w:rPr>
              <w:t>✓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C61B0E" w14:textId="77777777" w:rsidR="003C0B96" w:rsidRDefault="00000000">
            <w:pPr>
              <w:jc w:val="center"/>
            </w:pPr>
            <w:r>
              <w:rPr>
                <w:b/>
                <w:bCs/>
                <w:color w:val="1E7A3E"/>
                <w:sz w:val="22"/>
                <w:szCs w:val="22"/>
              </w:rPr>
              <w:t>✓</w:t>
            </w:r>
          </w:p>
        </w:tc>
      </w:tr>
    </w:tbl>
    <w:p w14:paraId="0EA5EE10" w14:textId="77777777" w:rsidR="003C0B96" w:rsidRDefault="00000000">
      <w:pPr>
        <w:pStyle w:val="Heading2"/>
      </w:pPr>
      <w:r>
        <w:t>3.  Database &amp; Enforcement</w:t>
      </w:r>
    </w:p>
    <w:p w14:paraId="0EAA8207" w14:textId="77777777" w:rsidR="003C0B96" w:rsidRDefault="00000000">
      <w:pPr>
        <w:spacing w:after="180"/>
      </w:pPr>
      <w:r>
        <w:rPr>
          <w:color w:val="333333"/>
        </w:rPr>
        <w:t xml:space="preserve">Roles are stored as a single </w:t>
      </w:r>
      <w:proofErr w:type="spellStart"/>
      <w:r>
        <w:rPr>
          <w:color w:val="333333"/>
        </w:rPr>
        <w:t>enum</w:t>
      </w:r>
      <w:proofErr w:type="spellEnd"/>
      <w:r>
        <w:rPr>
          <w:color w:val="333333"/>
        </w:rPr>
        <w:t xml:space="preserve"> field on the User entity and enforced server-side on every protected API route.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4"/>
        <w:gridCol w:w="7946"/>
      </w:tblGrid>
      <w:tr w:rsidR="003C0B96" w14:paraId="29AE64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4B1272" w14:textId="77777777" w:rsidR="003C0B9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0" w:type="auto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0F7954" w14:textId="77777777" w:rsidR="003C0B9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Detail</w:t>
            </w:r>
          </w:p>
        </w:tc>
      </w:tr>
      <w:tr w:rsidR="003C0B96" w14:paraId="7F004B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4527CD" w14:textId="77777777" w:rsidR="003C0B96" w:rsidRDefault="00000000">
            <w:pPr>
              <w:jc w:val="center"/>
            </w:pPr>
            <w:r>
              <w:rPr>
                <w:color w:val="1A1A1A"/>
              </w:rPr>
              <w:t>DB field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14B212" w14:textId="77777777" w:rsidR="003C0B96" w:rsidRDefault="00000000">
            <w:r>
              <w:rPr>
                <w:color w:val="1A1A1A"/>
              </w:rPr>
              <w:t xml:space="preserve">Single role </w:t>
            </w:r>
            <w:proofErr w:type="spellStart"/>
            <w:r>
              <w:rPr>
                <w:color w:val="1A1A1A"/>
              </w:rPr>
              <w:t>enum</w:t>
            </w:r>
            <w:proofErr w:type="spellEnd"/>
            <w:r>
              <w:rPr>
                <w:color w:val="1A1A1A"/>
              </w:rPr>
              <w:t xml:space="preserve"> on User entity: SUPER_ADMIN | ADMIN | MODERATOR | STANDARD_USER</w:t>
            </w:r>
          </w:p>
        </w:tc>
      </w:tr>
      <w:tr w:rsidR="003C0B96" w14:paraId="6B32BB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4F3516" w14:textId="77777777" w:rsidR="003C0B96" w:rsidRDefault="00000000">
            <w:pPr>
              <w:jc w:val="center"/>
            </w:pPr>
            <w:r>
              <w:rPr>
                <w:color w:val="1A1A1A"/>
              </w:rPr>
              <w:t>Enforcement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B46FD2" w14:textId="77777777" w:rsidR="003C0B96" w:rsidRDefault="00000000">
            <w:r>
              <w:rPr>
                <w:color w:val="1A1A1A"/>
              </w:rPr>
              <w:t>Every protected API route checks the user's role field before executing. Role checks are performed server-side — never trust client-supplied role claims.</w:t>
            </w:r>
          </w:p>
        </w:tc>
      </w:tr>
      <w:tr w:rsidR="003C0B96" w14:paraId="5C109D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512E25" w14:textId="77777777" w:rsidR="003C0B96" w:rsidRDefault="00000000">
            <w:pPr>
              <w:jc w:val="center"/>
            </w:pPr>
            <w:r>
              <w:rPr>
                <w:color w:val="1A1A1A"/>
              </w:rPr>
              <w:t>Default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63FDEA" w14:textId="77777777" w:rsidR="003C0B96" w:rsidRDefault="00000000">
            <w:r>
              <w:rPr>
                <w:color w:val="1A1A1A"/>
              </w:rPr>
              <w:t>All new users receive STANDARD_USER on signup. Role can only be elevated by Admin or Super Admin via the admin console.</w:t>
            </w:r>
          </w:p>
        </w:tc>
      </w:tr>
    </w:tbl>
    <w:p w14:paraId="0477FB45" w14:textId="77777777" w:rsidR="003C0B96" w:rsidRDefault="00000000">
      <w:pPr>
        <w:pStyle w:val="Heading2"/>
      </w:pPr>
      <w:r>
        <w:t>4.  Open Decision</w:t>
      </w:r>
    </w:p>
    <w:p w14:paraId="09EF3487" w14:textId="77777777" w:rsidR="003C0B96" w:rsidRDefault="00000000">
      <w:pPr>
        <w:spacing w:after="180"/>
      </w:pPr>
      <w:r>
        <w:rPr>
          <w:color w:val="333333"/>
        </w:rPr>
        <w:t>One design decision relating to moderation remains unresolved and must be confirmed before the Week 3 admin build.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7"/>
        <w:gridCol w:w="8313"/>
      </w:tblGrid>
      <w:tr w:rsidR="003C0B96" w14:paraId="0165F5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BEC3D5" w14:textId="77777777" w:rsidR="003C0B9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0" w:type="auto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6BA357" w14:textId="77777777" w:rsidR="003C0B9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Detail</w:t>
            </w:r>
          </w:p>
        </w:tc>
      </w:tr>
      <w:tr w:rsidR="003C0B96" w14:paraId="75B957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90D875" w14:textId="77777777" w:rsidR="003C0B96" w:rsidRDefault="00000000">
            <w:pPr>
              <w:jc w:val="center"/>
            </w:pPr>
            <w:r>
              <w:rPr>
                <w:color w:val="1A1A1A"/>
              </w:rPr>
              <w:t>Decision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CCCBF6" w14:textId="77777777" w:rsidR="003C0B96" w:rsidRDefault="00000000">
            <w:r>
              <w:rPr>
                <w:color w:val="1A1A1A"/>
              </w:rPr>
              <w:t>Moderator action attribution — whether moderation actions are publicly named, anonymous, or attributed to 'Scrutinise' institutionally.</w:t>
            </w:r>
          </w:p>
        </w:tc>
      </w:tr>
      <w:tr w:rsidR="003C0B96" w14:paraId="1F1A5A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6F552C" w14:textId="77777777" w:rsidR="003C0B96" w:rsidRDefault="00000000">
            <w:pPr>
              <w:jc w:val="center"/>
            </w:pPr>
            <w:r>
              <w:rPr>
                <w:color w:val="1A1A1A"/>
              </w:rPr>
              <w:t>Options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2361CF" w14:textId="77777777" w:rsidR="003C0B96" w:rsidRDefault="00000000">
            <w:pPr>
              <w:spacing w:before="60" w:after="40"/>
            </w:pPr>
            <w:r>
              <w:rPr>
                <w:color w:val="1A1A1A"/>
              </w:rPr>
              <w:t>A  Named moderator shown publicly on all moderation actions</w:t>
            </w:r>
          </w:p>
          <w:p w14:paraId="3C6C2076" w14:textId="77777777" w:rsidR="003C0B96" w:rsidRDefault="00000000">
            <w:pPr>
              <w:spacing w:before="40" w:after="40"/>
            </w:pPr>
            <w:r>
              <w:rPr>
                <w:color w:val="1A1A1A"/>
              </w:rPr>
              <w:t>B  Fully anonymous — no attribution visible to standard users</w:t>
            </w:r>
          </w:p>
          <w:p w14:paraId="1B2615AD" w14:textId="77777777" w:rsidR="003C0B96" w:rsidRDefault="00000000">
            <w:pPr>
              <w:spacing w:before="40" w:after="60"/>
            </w:pPr>
            <w:r>
              <w:rPr>
                <w:color w:val="1A1A1A"/>
              </w:rPr>
              <w:t>C  'Moderated by Scrutinise' — institutional attribution with internal audit trail only  [recommended]</w:t>
            </w:r>
          </w:p>
        </w:tc>
      </w:tr>
      <w:tr w:rsidR="003C0B96" w14:paraId="7A66AD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0613C2" w14:textId="77777777" w:rsidR="003C0B96" w:rsidRDefault="00000000">
            <w:pPr>
              <w:jc w:val="center"/>
            </w:pPr>
            <w:r>
              <w:rPr>
                <w:color w:val="1A1A1A"/>
              </w:rPr>
              <w:t>Status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30DBA1" w14:textId="77777777" w:rsidR="003C0B96" w:rsidRDefault="00000000">
            <w:r>
              <w:rPr>
                <w:b/>
                <w:bCs/>
                <w:color w:val="C0392B"/>
              </w:rPr>
              <w:t>Undecided — must be resolved before Week 3 admin build.</w:t>
            </w:r>
          </w:p>
        </w:tc>
      </w:tr>
    </w:tbl>
    <w:p w14:paraId="50242E69" w14:textId="77777777" w:rsidR="003C0B96" w:rsidRDefault="003C0B96">
      <w:pPr>
        <w:spacing w:before="400"/>
      </w:pPr>
    </w:p>
    <w:sectPr w:rsidR="003C0B9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83D51"/>
    <w:multiLevelType w:val="hybridMultilevel"/>
    <w:tmpl w:val="2988A06A"/>
    <w:lvl w:ilvl="0" w:tplc="8496DC88">
      <w:start w:val="1"/>
      <w:numFmt w:val="bullet"/>
      <w:lvlText w:val="●"/>
      <w:lvlJc w:val="left"/>
      <w:pPr>
        <w:ind w:left="720" w:hanging="360"/>
      </w:pPr>
    </w:lvl>
    <w:lvl w:ilvl="1" w:tplc="DDA495C4">
      <w:start w:val="1"/>
      <w:numFmt w:val="bullet"/>
      <w:lvlText w:val="○"/>
      <w:lvlJc w:val="left"/>
      <w:pPr>
        <w:ind w:left="1440" w:hanging="360"/>
      </w:pPr>
    </w:lvl>
    <w:lvl w:ilvl="2" w:tplc="EE609EEA">
      <w:start w:val="1"/>
      <w:numFmt w:val="bullet"/>
      <w:lvlText w:val="■"/>
      <w:lvlJc w:val="left"/>
      <w:pPr>
        <w:ind w:left="2160" w:hanging="360"/>
      </w:pPr>
    </w:lvl>
    <w:lvl w:ilvl="3" w:tplc="1902C3D2">
      <w:start w:val="1"/>
      <w:numFmt w:val="bullet"/>
      <w:lvlText w:val="●"/>
      <w:lvlJc w:val="left"/>
      <w:pPr>
        <w:ind w:left="2880" w:hanging="360"/>
      </w:pPr>
    </w:lvl>
    <w:lvl w:ilvl="4" w:tplc="CA92F406">
      <w:start w:val="1"/>
      <w:numFmt w:val="bullet"/>
      <w:lvlText w:val="○"/>
      <w:lvlJc w:val="left"/>
      <w:pPr>
        <w:ind w:left="3600" w:hanging="360"/>
      </w:pPr>
    </w:lvl>
    <w:lvl w:ilvl="5" w:tplc="52CE062C">
      <w:start w:val="1"/>
      <w:numFmt w:val="bullet"/>
      <w:lvlText w:val="■"/>
      <w:lvlJc w:val="left"/>
      <w:pPr>
        <w:ind w:left="4320" w:hanging="360"/>
      </w:pPr>
    </w:lvl>
    <w:lvl w:ilvl="6" w:tplc="0A8AA040">
      <w:start w:val="1"/>
      <w:numFmt w:val="bullet"/>
      <w:lvlText w:val="●"/>
      <w:lvlJc w:val="left"/>
      <w:pPr>
        <w:ind w:left="5040" w:hanging="360"/>
      </w:pPr>
    </w:lvl>
    <w:lvl w:ilvl="7" w:tplc="651EC198">
      <w:start w:val="1"/>
      <w:numFmt w:val="bullet"/>
      <w:lvlText w:val="●"/>
      <w:lvlJc w:val="left"/>
      <w:pPr>
        <w:ind w:left="5760" w:hanging="360"/>
      </w:pPr>
    </w:lvl>
    <w:lvl w:ilvl="8" w:tplc="9B8E2D78">
      <w:start w:val="1"/>
      <w:numFmt w:val="bullet"/>
      <w:lvlText w:val="●"/>
      <w:lvlJc w:val="left"/>
      <w:pPr>
        <w:ind w:left="6480" w:hanging="360"/>
      </w:pPr>
    </w:lvl>
  </w:abstractNum>
  <w:num w:numId="1" w16cid:durableId="20255888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tDAyNDM3MjUwNjYwMDNQ0lEKTi0uzszPAykwrAUAJv/iIywAAAA="/>
  </w:docVars>
  <w:rsids>
    <w:rsidRoot w:val="003C0B96"/>
    <w:rsid w:val="003C0B96"/>
    <w:rsid w:val="00A944C6"/>
    <w:rsid w:val="00DC4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AF3E0"/>
  <w15:docId w15:val="{97C72D2A-9FCF-4699-AF0F-0CEF1D3DB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200"/>
      <w:outlineLvl w:val="0"/>
    </w:pPr>
    <w:rPr>
      <w:b/>
      <w:bCs/>
      <w:color w:val="1E3A5F"/>
      <w:sz w:val="36"/>
      <w:szCs w:val="36"/>
    </w:rPr>
  </w:style>
  <w:style w:type="paragraph" w:styleId="Heading2">
    <w:name w:val="heading 2"/>
    <w:uiPriority w:val="9"/>
    <w:unhideWhenUsed/>
    <w:qFormat/>
    <w:pPr>
      <w:spacing w:before="360" w:after="160"/>
      <w:outlineLvl w:val="1"/>
    </w:pPr>
    <w:rPr>
      <w:b/>
      <w:bCs/>
      <w:color w:val="1E3A5F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364</Words>
  <Characters>2080</Characters>
  <Application>Microsoft Office Word</Application>
  <DocSecurity>0</DocSecurity>
  <Lines>17</Lines>
  <Paragraphs>4</Paragraphs>
  <ScaleCrop>false</ScaleCrop>
  <Company/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Charles Leach</cp:lastModifiedBy>
  <cp:revision>2</cp:revision>
  <dcterms:created xsi:type="dcterms:W3CDTF">2026-03-17T10:25:00Z</dcterms:created>
  <dcterms:modified xsi:type="dcterms:W3CDTF">2026-03-17T10:25:00Z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7e060abc-a71d-40b9-9bef-572c2c1a4a0c</vt:lpwstr>
  </property>
</Properties>
</file>