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RemoteIQ — Full Stack Roadmap &amp; Execution (ChatGPT)</w:t>
      </w:r>
    </w:p>
    <w:p>
      <w:r>
        <w:t>Role: Act as senior full‑stack engineer and PM. Generate code, config, and docs for a production‑grade, open‑source RMM (RemoteIQ). Coordinate with Gemini outputs for UI/UX and design tokens.</w:t>
      </w:r>
    </w:p>
    <w:p>
      <w:pPr>
        <w:pStyle w:val="Heading1"/>
      </w:pPr>
      <w:r>
        <w:t>Architecture Overview</w:t>
      </w:r>
    </w:p>
    <w:p>
      <w:r>
        <w:t>• Frontend: Next.js 15, TypeScript, Tailwind, shadcn/ui, TanStack Query, Zustand, Zod.</w:t>
      </w:r>
    </w:p>
    <w:p>
      <w:r>
        <w:t>• Backend: FastAPI (Python) or NestJS (TypeScript) — choose one per phase; expose OpenAPI.</w:t>
      </w:r>
    </w:p>
    <w:p>
      <w:r>
        <w:t>• Database: Postgres (primary), Redis (jobs/cache).</w:t>
      </w:r>
    </w:p>
    <w:p>
      <w:r>
        <w:t>• Agents: Windows (.msi + PowerShell), macOS (.pkg + script), Linux (.deb/.rpm + bash).</w:t>
      </w:r>
    </w:p>
    <w:p>
      <w:r>
        <w:t>• Messaging/Jobs: NATS or RabbitMQ; Celery/BullMQ for async.</w:t>
      </w:r>
    </w:p>
    <w:p>
      <w:r>
        <w:t>• Realtime: WebSockets (job streams, status).</w:t>
      </w:r>
    </w:p>
    <w:p>
      <w:r>
        <w:t>• Packaging: Docker, Compose; optional Kubernetes later.</w:t>
      </w:r>
    </w:p>
    <w:p>
      <w:r>
        <w:t>• Security: JWT short TTL + refresh; mTLS agent channel; CSP; rate limits.</w:t>
      </w:r>
    </w:p>
    <w:p>
      <w:pPr>
        <w:pStyle w:val="Heading1"/>
      </w:pPr>
      <w:r>
        <w:t>Phase B0 — Repo Setup &amp; CI</w:t>
      </w:r>
    </w:p>
    <w:p>
      <w:r>
        <w:t xml:space="preserve">  – Monorepo (turbo or pnpm workspaces) or split repos with shared OpenAPI.</w:t>
      </w:r>
    </w:p>
    <w:p>
      <w:r>
        <w:t xml:space="preserve">  – CI: lint, tests, build, container publish.</w:t>
      </w:r>
    </w:p>
    <w:p>
      <w:r>
        <w:t xml:space="preserve">  – Dev containers; .env.example with sane defaults.</w:t>
      </w:r>
    </w:p>
    <w:p>
      <w:r>
        <w:t>Definition of Done: CI green; local `docker compose up` boots API + DB.</w:t>
      </w:r>
    </w:p>
    <w:p>
      <w:pPr>
        <w:pStyle w:val="Heading1"/>
      </w:pPr>
      <w:r>
        <w:t>Phase B1 — Identity &amp; Tenancy</w:t>
      </w:r>
    </w:p>
    <w:p>
      <w:r>
        <w:t xml:space="preserve">  – Users, Orgs, Roles/Policies (RBAC).</w:t>
      </w:r>
    </w:p>
    <w:p>
      <w:r>
        <w:t xml:space="preserve">  – Tenant scoping in every query; audit trail.</w:t>
      </w:r>
    </w:p>
    <w:p>
      <w:r>
        <w:t xml:space="preserve">  – OAuth (optional), SSO ready.</w:t>
      </w:r>
    </w:p>
    <w:p>
      <w:r>
        <w:t>DoD: CRUD + seeds; e2e auth flow; OpenAPI schemas stable.</w:t>
      </w:r>
    </w:p>
    <w:p>
      <w:pPr>
        <w:pStyle w:val="Heading1"/>
      </w:pPr>
      <w:r>
        <w:t>Phase B2 — Devices Ingest &amp; Inventory</w:t>
      </w:r>
    </w:p>
    <w:p>
      <w:r>
        <w:t xml:space="preserve">  – Device model (org/site/department/agent type/tags).</w:t>
      </w:r>
    </w:p>
    <w:p>
      <w:r>
        <w:t xml:space="preserve">  – Ingest endpoints for agents (heartbeat, facts, metrics).</w:t>
      </w:r>
    </w:p>
    <w:p>
      <w:r>
        <w:t xml:space="preserve">  – List/filters pagination for /devices (matches frontend spec).</w:t>
      </w:r>
    </w:p>
    <w:p>
      <w:r>
        <w:t>DoD: Generate typed client for frontend; seed scripts; fixtures.</w:t>
      </w:r>
    </w:p>
    <w:p>
      <w:pPr>
        <w:pStyle w:val="Heading1"/>
      </w:pPr>
      <w:r>
        <w:t>Phase B3 — Automation: Script Runs</w:t>
      </w:r>
    </w:p>
    <w:p>
      <w:r>
        <w:t xml:space="preserve">  – Job model, queue, and dispatcher.</w:t>
      </w:r>
    </w:p>
    <w:p>
      <w:r>
        <w:t xml:space="preserve">  – Script registry (PowerShell, Bash, Python), versioning, provenance.</w:t>
      </w:r>
    </w:p>
    <w:p>
      <w:r>
        <w:t xml:space="preserve">  – Target resolution (explicit, filters, saved views).</w:t>
      </w:r>
    </w:p>
    <w:p>
      <w:r>
        <w:t xml:space="preserve">  – Live logs via WebSocket; artifact storage (S3/MinIO).</w:t>
      </w:r>
    </w:p>
    <w:p>
      <w:r>
        <w:t>DoD: 10k‑target enqueue &lt; 5s; back‑pressure; retries; status transitions.</w:t>
      </w:r>
    </w:p>
    <w:p>
      <w:pPr>
        <w:pStyle w:val="Heading1"/>
      </w:pPr>
      <w:r>
        <w:t>Phase B4 — Patching &amp; Software</w:t>
      </w:r>
    </w:p>
    <w:p>
      <w:r>
        <w:t xml:space="preserve">  – Patch metadata ingest (OS specific).</w:t>
      </w:r>
    </w:p>
    <w:p>
      <w:r>
        <w:t xml:space="preserve">  – On‑demand patch and maintenance windows.</w:t>
      </w:r>
    </w:p>
    <w:p>
      <w:r>
        <w:t xml:space="preserve">  – Software inventory ingest &amp; uninstall hooks.</w:t>
      </w:r>
    </w:p>
    <w:p>
      <w:r>
        <w:t>DoD: API invariants documented; idempotent ops; audit entries.</w:t>
      </w:r>
    </w:p>
    <w:p>
      <w:pPr>
        <w:pStyle w:val="Heading1"/>
      </w:pPr>
      <w:r>
        <w:t>Phase B5 — Reporting</w:t>
      </w:r>
    </w:p>
    <w:p>
      <w:r>
        <w:t xml:space="preserve">  – Scheduled reports, recipients, formats (PDF/CSV).</w:t>
      </w:r>
    </w:p>
    <w:p>
      <w:r>
        <w:t xml:space="preserve">  – Templating with pre‑built queries; signed download URLs.</w:t>
      </w:r>
    </w:p>
    <w:p>
      <w:r>
        <w:t>DoD: Jobs queued reliably; email/webhook deliveries; retries.</w:t>
      </w:r>
    </w:p>
    <w:p>
      <w:pPr>
        <w:pStyle w:val="Heading1"/>
      </w:pPr>
      <w:r>
        <w:t>Testing &amp; Quality</w:t>
      </w:r>
    </w:p>
    <w:p>
      <w:r>
        <w:t>• Unit tests: &gt;70% critical modules; e2e: happy paths.</w:t>
      </w:r>
    </w:p>
    <w:p>
      <w:r>
        <w:t>• Contract tests for OpenAPI; client re‑gen on CI.</w:t>
      </w:r>
    </w:p>
    <w:p>
      <w:r>
        <w:t>• Security checks: OWASP top 10; dependency audit.</w:t>
      </w:r>
    </w:p>
    <w:p>
      <w:r>
        <w:t>• Observability: logs, traces, metrics dashboards.</w:t>
      </w:r>
    </w:p>
    <w:p>
      <w:pPr>
        <w:pStyle w:val="Heading1"/>
      </w:pPr>
      <w:r>
        <w:t>DevOps</w:t>
      </w:r>
    </w:p>
    <w:p>
      <w:r>
        <w:t>• Dockerfiles (multi‑stage, non‑root).</w:t>
      </w:r>
    </w:p>
    <w:p>
      <w:r>
        <w:t>• Compose with profiles (dev, demo, prod).</w:t>
      </w:r>
    </w:p>
    <w:p>
      <w:r>
        <w:t>• Migration strategy (SQLAlchemy/Alembic or Prisma/TypeORM).</w:t>
      </w:r>
    </w:p>
    <w:p>
      <w:r>
        <w:t>• Backup/restore; seed scripts.</w:t>
      </w:r>
    </w:p>
    <w:p>
      <w:pPr>
        <w:pStyle w:val="Heading1"/>
      </w:pPr>
      <w:r>
        <w:t>Agent Deliverables</w:t>
      </w:r>
    </w:p>
    <w:p>
      <w:r>
        <w:t>• Windows: MSI + PowerShell bootstrap; service; signed if possible.</w:t>
      </w:r>
    </w:p>
    <w:p>
      <w:r>
        <w:t>• Linux: systemd service; .deb/.rpm; curl|bash installer.</w:t>
      </w:r>
    </w:p>
    <w:p>
      <w:r>
        <w:t>• macOS: launchd service; notarization path later.</w:t>
      </w:r>
    </w:p>
    <w:p>
      <w:r>
        <w:t>• Features: heartbeat, facts (CPU/RAM/Disk/OS), metrics, remote exec, file ops.</w:t>
      </w:r>
    </w:p>
    <w:p>
      <w:r>
        <w:t>• Security: mTLS, rotating keys; outbound‑only traffic.</w:t>
      </w:r>
    </w:p>
    <w:p>
      <w:pPr>
        <w:pStyle w:val="Heading1"/>
      </w:pPr>
      <w:r>
        <w:t>Sync With Frontend</w:t>
      </w:r>
    </w:p>
    <w:p>
      <w:r>
        <w:t>• Generate OpenAPI client (/sdk).</w:t>
      </w:r>
    </w:p>
    <w:p>
      <w:r>
        <w:t>• Fields naming parity; enums and error codes aligned.</w:t>
      </w:r>
    </w:p>
    <w:p>
      <w:r>
        <w:t>• Streaming endpoints for runs/patches to power Live Run drawer.</w:t>
      </w:r>
    </w:p>
    <w:p>
      <w:pPr>
        <w:pStyle w:val="Heading1"/>
      </w:pPr>
      <w:r>
        <w:t>Phase Checklists</w:t>
      </w:r>
    </w:p>
    <w:p>
      <w:r>
        <w:t>[ ] ADR updated</w:t>
      </w:r>
    </w:p>
    <w:p>
      <w:r>
        <w:t>[ ] API &amp; schema merged</w:t>
      </w:r>
    </w:p>
    <w:p>
      <w:r>
        <w:t>[ ] Tests + coverage</w:t>
      </w:r>
    </w:p>
    <w:p>
      <w:r>
        <w:t>[ ] Docs: README + OpenAPI</w:t>
      </w:r>
    </w:p>
    <w:p>
      <w:r>
        <w:t>[ ] Demo script (/scripts/demo/*.ps1|*.sh)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