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416" w:type="dxa"/>
        <w:tblInd w:w="-245" w:type="dxa"/>
        <w:tblLook w:val="04A0" w:firstRow="1" w:lastRow="0" w:firstColumn="1" w:lastColumn="0" w:noHBand="0" w:noVBand="1"/>
      </w:tblPr>
      <w:tblGrid>
        <w:gridCol w:w="2811"/>
        <w:gridCol w:w="2814"/>
        <w:gridCol w:w="2810"/>
        <w:gridCol w:w="2981"/>
      </w:tblGrid>
      <w:tr w:rsidR="008752F2" w14:paraId="43DAAB5C" w14:textId="69164933" w:rsidTr="0043078A">
        <w:trPr>
          <w:trHeight w:val="173"/>
        </w:trPr>
        <w:tc>
          <w:tcPr>
            <w:tcW w:w="11416" w:type="dxa"/>
            <w:gridSpan w:val="4"/>
            <w:shd w:val="clear" w:color="auto" w:fill="000000" w:themeFill="text1"/>
          </w:tcPr>
          <w:p w14:paraId="6D4B34C9" w14:textId="0064DAAB" w:rsidR="008752F2" w:rsidRDefault="008752F2">
            <w:r>
              <w:rPr>
                <w:rFonts w:ascii="Calibri,Bold" w:hAnsi="Calibri,Bold" w:cs="Calibri,Bold"/>
                <w:b/>
                <w:bCs/>
                <w:color w:val="FFFFFF" w:themeColor="background1"/>
                <w:szCs w:val="49"/>
              </w:rPr>
              <w:t xml:space="preserve">STEP </w:t>
            </w:r>
            <w:r w:rsidRPr="00154F0D">
              <w:rPr>
                <w:rFonts w:ascii="Calibri,Bold" w:hAnsi="Calibri,Bold" w:cs="Calibri,Bold"/>
                <w:b/>
                <w:bCs/>
                <w:color w:val="FFFFFF" w:themeColor="background1"/>
                <w:sz w:val="40"/>
                <w:szCs w:val="40"/>
              </w:rPr>
              <w:t>1</w:t>
            </w:r>
            <w:r w:rsidRPr="00AA474F">
              <w:rPr>
                <w:rFonts w:ascii="Calibri,Bold" w:hAnsi="Calibri,Bold" w:cs="Calibri,Bold"/>
                <w:b/>
                <w:bCs/>
                <w:color w:val="FFFFFF" w:themeColor="background1"/>
                <w:szCs w:val="49"/>
              </w:rPr>
              <w:t xml:space="preserve">: </w:t>
            </w:r>
            <w:r>
              <w:rPr>
                <w:rFonts w:ascii="Calibri,Bold" w:hAnsi="Calibri,Bold" w:cs="Calibri,Bold"/>
                <w:b/>
                <w:bCs/>
                <w:color w:val="FFFFFF" w:themeColor="background1"/>
                <w:szCs w:val="49"/>
              </w:rPr>
              <w:t xml:space="preserve">COMPLETE </w:t>
            </w:r>
            <w:r w:rsidRPr="00AA474F">
              <w:rPr>
                <w:rFonts w:ascii="Calibri,Bold" w:hAnsi="Calibri,Bold" w:cs="Calibri,Bold"/>
                <w:b/>
                <w:bCs/>
                <w:color w:val="FFFFFF" w:themeColor="background1"/>
                <w:szCs w:val="49"/>
              </w:rPr>
              <w:t>YOUR DE</w:t>
            </w:r>
            <w:r>
              <w:rPr>
                <w:rFonts w:ascii="Calibri,Bold" w:hAnsi="Calibri,Bold" w:cs="Calibri,Bold"/>
                <w:b/>
                <w:bCs/>
                <w:color w:val="FFFFFF" w:themeColor="background1"/>
                <w:szCs w:val="49"/>
              </w:rPr>
              <w:t>TAILS (PLEASE FILL OUT ALL FIELDS COMPLETELY)</w:t>
            </w:r>
          </w:p>
        </w:tc>
      </w:tr>
      <w:tr w:rsidR="00194C73" w14:paraId="15A8E8B8" w14:textId="79350624" w:rsidTr="0043078A">
        <w:trPr>
          <w:trHeight w:val="163"/>
        </w:trPr>
        <w:tc>
          <w:tcPr>
            <w:tcW w:w="2811" w:type="dxa"/>
          </w:tcPr>
          <w:p w14:paraId="36ECC795" w14:textId="73636B09" w:rsidR="00194C73" w:rsidRPr="004B15D2" w:rsidRDefault="00194C73">
            <w:pPr>
              <w:rPr>
                <w:sz w:val="20"/>
                <w:szCs w:val="20"/>
              </w:rPr>
            </w:pPr>
            <w:r w:rsidRPr="004B15D2">
              <w:t>Date</w:t>
            </w:r>
          </w:p>
        </w:tc>
        <w:tc>
          <w:tcPr>
            <w:tcW w:w="8605" w:type="dxa"/>
            <w:gridSpan w:val="3"/>
          </w:tcPr>
          <w:p w14:paraId="751C0B2D" w14:textId="28024277" w:rsidR="00194C73" w:rsidRPr="0071679F" w:rsidRDefault="00A8103A" w:rsidP="00A8103A">
            <w:pPr>
              <w:rPr>
                <w:b/>
                <w:bCs/>
              </w:rPr>
            </w:pPr>
            <w:r>
              <w:rPr>
                <w:b/>
                <w:bCs/>
              </w:rPr>
              <w:t>13</w:t>
            </w:r>
            <w:r w:rsidR="0071679F">
              <w:rPr>
                <w:b/>
                <w:bCs/>
              </w:rPr>
              <w:t xml:space="preserve"> -</w:t>
            </w:r>
            <w:r>
              <w:rPr>
                <w:b/>
                <w:bCs/>
              </w:rPr>
              <w:t>09</w:t>
            </w:r>
            <w:r w:rsidR="0071679F">
              <w:rPr>
                <w:b/>
                <w:bCs/>
              </w:rPr>
              <w:t xml:space="preserve"> -</w:t>
            </w:r>
            <w:r>
              <w:rPr>
                <w:b/>
                <w:bCs/>
              </w:rPr>
              <w:t>2023</w:t>
            </w:r>
          </w:p>
        </w:tc>
      </w:tr>
      <w:tr w:rsidR="00194C73" w14:paraId="361B8F64" w14:textId="4FE5BF46" w:rsidTr="0043078A">
        <w:trPr>
          <w:trHeight w:val="173"/>
        </w:trPr>
        <w:tc>
          <w:tcPr>
            <w:tcW w:w="2811" w:type="dxa"/>
          </w:tcPr>
          <w:p w14:paraId="0BF49D4F" w14:textId="1E032995" w:rsidR="00194C73" w:rsidRDefault="00194C73">
            <w:r>
              <w:t>Company Name</w:t>
            </w:r>
          </w:p>
        </w:tc>
        <w:tc>
          <w:tcPr>
            <w:tcW w:w="8605" w:type="dxa"/>
            <w:gridSpan w:val="3"/>
          </w:tcPr>
          <w:p w14:paraId="4723553C" w14:textId="1A5ACCAE" w:rsidR="00194C73" w:rsidRDefault="00A8103A">
            <w:r>
              <w:t>HNE Clinical Technology, John Hunter Hospital</w:t>
            </w:r>
          </w:p>
        </w:tc>
      </w:tr>
      <w:tr w:rsidR="00194C73" w14:paraId="24E83435" w14:textId="3189B258" w:rsidTr="0043078A">
        <w:trPr>
          <w:trHeight w:val="163"/>
        </w:trPr>
        <w:tc>
          <w:tcPr>
            <w:tcW w:w="2811" w:type="dxa"/>
          </w:tcPr>
          <w:p w14:paraId="5A58BBC1" w14:textId="2901EA52" w:rsidR="00194C73" w:rsidRDefault="00194C73">
            <w:r>
              <w:t>Contact Person</w:t>
            </w:r>
          </w:p>
        </w:tc>
        <w:tc>
          <w:tcPr>
            <w:tcW w:w="8605" w:type="dxa"/>
            <w:gridSpan w:val="3"/>
          </w:tcPr>
          <w:p w14:paraId="29C91D0A" w14:textId="50622641" w:rsidR="00194C73" w:rsidRDefault="00A8103A">
            <w:r>
              <w:t>Steven Bradbury</w:t>
            </w:r>
          </w:p>
        </w:tc>
      </w:tr>
      <w:tr w:rsidR="00194C73" w14:paraId="3C02FD90" w14:textId="236BDDC1" w:rsidTr="0043078A">
        <w:trPr>
          <w:trHeight w:val="173"/>
        </w:trPr>
        <w:tc>
          <w:tcPr>
            <w:tcW w:w="2811" w:type="dxa"/>
          </w:tcPr>
          <w:p w14:paraId="7B27AD24" w14:textId="0D949FA8" w:rsidR="00194C73" w:rsidRDefault="00194C73">
            <w:r>
              <w:t>Contact’s email address</w:t>
            </w:r>
          </w:p>
        </w:tc>
        <w:tc>
          <w:tcPr>
            <w:tcW w:w="8605" w:type="dxa"/>
            <w:gridSpan w:val="3"/>
          </w:tcPr>
          <w:p w14:paraId="7DAFA3C3" w14:textId="463C2B43" w:rsidR="00194C73" w:rsidRDefault="00A8103A" w:rsidP="00A8103A">
            <w:r>
              <w:t>steven.bradbury@health.nsw.gov.au</w:t>
            </w:r>
          </w:p>
        </w:tc>
      </w:tr>
      <w:tr w:rsidR="00194C73" w14:paraId="459BE2A8" w14:textId="562A7357" w:rsidTr="0043078A">
        <w:trPr>
          <w:trHeight w:val="163"/>
        </w:trPr>
        <w:tc>
          <w:tcPr>
            <w:tcW w:w="2811" w:type="dxa"/>
          </w:tcPr>
          <w:p w14:paraId="59C641CC" w14:textId="1B3903E2" w:rsidR="00194C73" w:rsidRDefault="00194C73">
            <w:r>
              <w:t>Contact’s phone number</w:t>
            </w:r>
          </w:p>
        </w:tc>
        <w:tc>
          <w:tcPr>
            <w:tcW w:w="8605" w:type="dxa"/>
            <w:gridSpan w:val="3"/>
          </w:tcPr>
          <w:p w14:paraId="1530B793" w14:textId="517A21D7" w:rsidR="00194C73" w:rsidRDefault="0071679F" w:rsidP="00A8103A">
            <w:r>
              <w:t xml:space="preserve">( </w:t>
            </w:r>
            <w:r w:rsidR="00A8103A">
              <w:t>02</w:t>
            </w:r>
            <w:r>
              <w:t xml:space="preserve"> )</w:t>
            </w:r>
            <w:r w:rsidR="00A8103A">
              <w:t xml:space="preserve"> 492 13144</w:t>
            </w:r>
          </w:p>
        </w:tc>
      </w:tr>
      <w:tr w:rsidR="00194C73" w14:paraId="2BA4CBC7" w14:textId="08FF36A2" w:rsidTr="0043078A">
        <w:trPr>
          <w:trHeight w:val="173"/>
        </w:trPr>
        <w:tc>
          <w:tcPr>
            <w:tcW w:w="2811" w:type="dxa"/>
          </w:tcPr>
          <w:p w14:paraId="08531D94" w14:textId="20BA1CD1" w:rsidR="00194C73" w:rsidRDefault="00194C73">
            <w:r>
              <w:t>Return shipping address</w:t>
            </w:r>
          </w:p>
        </w:tc>
        <w:tc>
          <w:tcPr>
            <w:tcW w:w="8605" w:type="dxa"/>
            <w:gridSpan w:val="3"/>
          </w:tcPr>
          <w:p w14:paraId="7E8A273F" w14:textId="6D516BD8" w:rsidR="00194C73" w:rsidRDefault="0071679F">
            <w:r>
              <w:t>Contact:</w:t>
            </w:r>
            <w:r w:rsidR="00A8103A">
              <w:t xml:space="preserve"> Biomedical Engineering - Steven Bradbury</w:t>
            </w:r>
          </w:p>
          <w:p w14:paraId="361EF41C" w14:textId="77777777" w:rsidR="0071679F" w:rsidRDefault="0071679F"/>
          <w:p w14:paraId="20D90948" w14:textId="5E4FC489" w:rsidR="0071679F" w:rsidRDefault="0071679F">
            <w:r>
              <w:t>Address:</w:t>
            </w:r>
            <w:r w:rsidR="00A8103A">
              <w:t xml:space="preserve"> Level 1, John Hunter Hospital, New Lambton Heights, NSW 2305</w:t>
            </w:r>
          </w:p>
          <w:p w14:paraId="379C1A71" w14:textId="32A93813" w:rsidR="0071679F" w:rsidRDefault="0071679F"/>
        </w:tc>
      </w:tr>
      <w:tr w:rsidR="00194C73" w14:paraId="11BA1177" w14:textId="7AAF3305" w:rsidTr="0043078A">
        <w:trPr>
          <w:trHeight w:val="173"/>
        </w:trPr>
        <w:tc>
          <w:tcPr>
            <w:tcW w:w="2811" w:type="dxa"/>
          </w:tcPr>
          <w:p w14:paraId="6C2A4F1B" w14:textId="363B7E25" w:rsidR="00194C73" w:rsidRDefault="00194C73">
            <w:r>
              <w:t>Billing address</w:t>
            </w:r>
          </w:p>
        </w:tc>
        <w:tc>
          <w:tcPr>
            <w:tcW w:w="8605" w:type="dxa"/>
            <w:gridSpan w:val="3"/>
          </w:tcPr>
          <w:p w14:paraId="2F063EF7" w14:textId="12B3D2AA" w:rsidR="00194C73" w:rsidRDefault="0071679F">
            <w:r>
              <w:t>Company:</w:t>
            </w:r>
            <w:r w:rsidR="00A8103A">
              <w:t xml:space="preserve"> HNE Clinical Technology</w:t>
            </w:r>
          </w:p>
          <w:p w14:paraId="296AAFDD" w14:textId="77777777" w:rsidR="0071679F" w:rsidRDefault="0071679F"/>
          <w:p w14:paraId="778725C7" w14:textId="4767B0A8" w:rsidR="0071679F" w:rsidRDefault="0071679F">
            <w:r>
              <w:t>Address:</w:t>
            </w:r>
            <w:r w:rsidR="00A8103A">
              <w:t xml:space="preserve"> Level 1, John Hunter Hospital, New Lambton Heights, NSW 2305</w:t>
            </w:r>
          </w:p>
          <w:p w14:paraId="311EAF72" w14:textId="16C142C0" w:rsidR="0071679F" w:rsidRDefault="0071679F"/>
        </w:tc>
      </w:tr>
      <w:tr w:rsidR="002A21FE" w14:paraId="0CFB4AEC" w14:textId="013D7CA3" w:rsidTr="0043078A">
        <w:trPr>
          <w:trHeight w:val="163"/>
        </w:trPr>
        <w:tc>
          <w:tcPr>
            <w:tcW w:w="11416" w:type="dxa"/>
            <w:gridSpan w:val="4"/>
            <w:shd w:val="clear" w:color="auto" w:fill="000000" w:themeFill="text1"/>
          </w:tcPr>
          <w:p w14:paraId="5D27C91C" w14:textId="3B9AE63F" w:rsidR="002A21FE" w:rsidRDefault="002A21FE">
            <w:r w:rsidRPr="00AA474F">
              <w:rPr>
                <w:rFonts w:ascii="Calibri,Bold" w:hAnsi="Calibri,Bold" w:cs="Calibri,Bold"/>
                <w:b/>
                <w:bCs/>
                <w:color w:val="FFFFFF" w:themeColor="background1"/>
                <w:szCs w:val="49"/>
              </w:rPr>
              <w:t xml:space="preserve">STEP </w:t>
            </w:r>
            <w:r w:rsidRPr="00154F0D">
              <w:rPr>
                <w:rFonts w:ascii="Calibri,Bold" w:hAnsi="Calibri,Bold" w:cs="Calibri,Bold"/>
                <w:b/>
                <w:bCs/>
                <w:color w:val="FFFFFF" w:themeColor="background1"/>
                <w:sz w:val="36"/>
                <w:szCs w:val="36"/>
              </w:rPr>
              <w:t>2</w:t>
            </w:r>
            <w:r w:rsidRPr="00AA474F">
              <w:rPr>
                <w:rFonts w:ascii="Calibri,Bold" w:hAnsi="Calibri,Bold" w:cs="Calibri,Bold"/>
                <w:b/>
                <w:bCs/>
                <w:color w:val="FFFFFF" w:themeColor="background1"/>
                <w:szCs w:val="49"/>
              </w:rPr>
              <w:t xml:space="preserve">: </w:t>
            </w:r>
            <w:r>
              <w:rPr>
                <w:rFonts w:ascii="Calibri,Bold" w:hAnsi="Calibri,Bold" w:cs="Calibri,Bold"/>
                <w:b/>
                <w:bCs/>
                <w:color w:val="FFFFFF" w:themeColor="background1"/>
                <w:szCs w:val="49"/>
              </w:rPr>
              <w:t xml:space="preserve">COMPLETE </w:t>
            </w:r>
            <w:r w:rsidRPr="00AA474F">
              <w:rPr>
                <w:rFonts w:ascii="Calibri,Bold" w:hAnsi="Calibri,Bold" w:cs="Calibri,Bold"/>
                <w:b/>
                <w:bCs/>
                <w:color w:val="FFFFFF" w:themeColor="background1"/>
                <w:szCs w:val="49"/>
              </w:rPr>
              <w:t xml:space="preserve">YOUR </w:t>
            </w:r>
            <w:r>
              <w:rPr>
                <w:rFonts w:ascii="Calibri,Bold" w:hAnsi="Calibri,Bold" w:cs="Calibri,Bold"/>
                <w:b/>
                <w:bCs/>
                <w:color w:val="FFFFFF" w:themeColor="background1"/>
                <w:szCs w:val="49"/>
              </w:rPr>
              <w:t>DEVICE DETAILS   (PLEASE USE A SEPARATE FORM FOR EACH DEVICE)</w:t>
            </w:r>
          </w:p>
        </w:tc>
      </w:tr>
      <w:tr w:rsidR="00194C73" w14:paraId="7B53BE74" w14:textId="5A5B1B2A" w:rsidTr="0043078A">
        <w:trPr>
          <w:trHeight w:val="173"/>
        </w:trPr>
        <w:tc>
          <w:tcPr>
            <w:tcW w:w="2811" w:type="dxa"/>
          </w:tcPr>
          <w:p w14:paraId="1F760904" w14:textId="22E262B1" w:rsidR="00194C73" w:rsidRDefault="00194C73">
            <w:r>
              <w:t>Item/Model number</w:t>
            </w:r>
          </w:p>
        </w:tc>
        <w:tc>
          <w:tcPr>
            <w:tcW w:w="8605" w:type="dxa"/>
            <w:gridSpan w:val="3"/>
          </w:tcPr>
          <w:p w14:paraId="21679B5A" w14:textId="2B37A56A" w:rsidR="00194C73" w:rsidRDefault="00A8103A" w:rsidP="00A8103A">
            <w:r>
              <w:t>CADD Solis VIP / 2120</w:t>
            </w:r>
          </w:p>
        </w:tc>
      </w:tr>
      <w:tr w:rsidR="00194C73" w14:paraId="6D1EB3A4" w14:textId="1EBF9128" w:rsidTr="0043078A">
        <w:trPr>
          <w:trHeight w:val="163"/>
        </w:trPr>
        <w:tc>
          <w:tcPr>
            <w:tcW w:w="2811" w:type="dxa"/>
          </w:tcPr>
          <w:p w14:paraId="56BE56A9" w14:textId="6F1646FE" w:rsidR="00194C73" w:rsidRDefault="00194C73">
            <w:r>
              <w:t>Serial number</w:t>
            </w:r>
          </w:p>
        </w:tc>
        <w:tc>
          <w:tcPr>
            <w:tcW w:w="8605" w:type="dxa"/>
            <w:gridSpan w:val="3"/>
          </w:tcPr>
          <w:p w14:paraId="7AEA282D" w14:textId="10D19320" w:rsidR="00194C73" w:rsidRDefault="00A8103A">
            <w:r>
              <w:t>1255085</w:t>
            </w:r>
          </w:p>
        </w:tc>
      </w:tr>
      <w:tr w:rsidR="00194C73" w14:paraId="0C7137CC" w14:textId="04144821" w:rsidTr="0043078A">
        <w:trPr>
          <w:trHeight w:val="173"/>
        </w:trPr>
        <w:tc>
          <w:tcPr>
            <w:tcW w:w="2811" w:type="dxa"/>
          </w:tcPr>
          <w:p w14:paraId="4DDE7F5B" w14:textId="79C08FE6" w:rsidR="00194C73" w:rsidRDefault="004F7454">
            <w:r>
              <w:t>Warranty</w:t>
            </w:r>
          </w:p>
        </w:tc>
        <w:tc>
          <w:tcPr>
            <w:tcW w:w="8605" w:type="dxa"/>
            <w:gridSpan w:val="3"/>
          </w:tcPr>
          <w:p w14:paraId="71CFBA48" w14:textId="0503E004" w:rsidR="00194C73" w:rsidRPr="00751053" w:rsidRDefault="0071679F">
            <w:pPr>
              <w:rPr>
                <w:rFonts w:cstheme="minorHAnsi"/>
              </w:rPr>
            </w:pPr>
            <w:r w:rsidRPr="00152BE8">
              <w:rPr>
                <w:rFonts w:ascii="CourierNew" w:eastAsia="CourierNew" w:hAnsi="Calibri,Bold" w:cs="CourierNew" w:hint="eastAsia"/>
                <w:color w:val="000000"/>
                <w:szCs w:val="20"/>
              </w:rPr>
              <w:t>□</w:t>
            </w:r>
            <w:r w:rsidRPr="00152BE8">
              <w:rPr>
                <w:rFonts w:ascii="CourierNew" w:eastAsia="CourierNew" w:hAnsi="Calibri,Bold" w:cs="CourierNew"/>
                <w:color w:val="000000"/>
                <w:szCs w:val="20"/>
              </w:rPr>
              <w:t xml:space="preserve"> </w:t>
            </w:r>
            <w:r w:rsidR="00751053" w:rsidRPr="00152BE8">
              <w:rPr>
                <w:rFonts w:ascii="Calibri" w:hAnsi="Calibri" w:cs="Calibri"/>
                <w:color w:val="000000"/>
                <w:szCs w:val="20"/>
              </w:rPr>
              <w:t>NONE</w:t>
            </w:r>
            <w:r w:rsidRPr="008E09F4">
              <w:rPr>
                <w:rFonts w:ascii="Calibri" w:hAnsi="Calibri" w:cs="Calibri"/>
                <w:color w:val="000000"/>
                <w:szCs w:val="20"/>
              </w:rPr>
              <w:t xml:space="preserve">    </w:t>
            </w:r>
            <w:r w:rsidRPr="008E09F4">
              <w:rPr>
                <w:rFonts w:ascii="CourierNew" w:eastAsia="CourierNew" w:hAnsi="Calibri,Bold" w:cs="CourierNew" w:hint="eastAsia"/>
                <w:color w:val="000000"/>
                <w:szCs w:val="20"/>
              </w:rPr>
              <w:t>□</w:t>
            </w:r>
            <w:r w:rsidRPr="008E09F4">
              <w:rPr>
                <w:rFonts w:ascii="CourierNew" w:eastAsia="CourierNew" w:hAnsi="Calibri,Bold" w:cs="CourierNew"/>
                <w:color w:val="000000"/>
                <w:szCs w:val="20"/>
              </w:rPr>
              <w:t xml:space="preserve"> </w:t>
            </w:r>
            <w:r w:rsidR="004F7454">
              <w:rPr>
                <w:rFonts w:ascii="Calibri" w:hAnsi="Calibri" w:cs="Calibri"/>
                <w:color w:val="000000"/>
                <w:szCs w:val="20"/>
              </w:rPr>
              <w:t>WARRANTY</w:t>
            </w:r>
            <w:r w:rsidRPr="008E09F4">
              <w:rPr>
                <w:rFonts w:ascii="Calibri" w:hAnsi="Calibri" w:cs="Calibri"/>
                <w:color w:val="000000"/>
                <w:szCs w:val="20"/>
              </w:rPr>
              <w:t xml:space="preserve">    </w:t>
            </w:r>
            <w:r w:rsidRPr="008E09F4">
              <w:rPr>
                <w:rFonts w:ascii="CourierNew" w:eastAsia="CourierNew" w:hAnsi="Calibri,Bold" w:cs="CourierNew" w:hint="eastAsia"/>
                <w:color w:val="000000"/>
                <w:szCs w:val="20"/>
              </w:rPr>
              <w:t>□</w:t>
            </w:r>
            <w:r w:rsidRPr="008E09F4">
              <w:rPr>
                <w:rFonts w:ascii="CourierNew" w:eastAsia="CourierNew" w:hAnsi="Calibri,Bold" w:cs="CourierNew"/>
                <w:color w:val="000000"/>
                <w:szCs w:val="20"/>
              </w:rPr>
              <w:t xml:space="preserve"> </w:t>
            </w:r>
            <w:r w:rsidR="004F7454">
              <w:rPr>
                <w:rFonts w:ascii="Calibri" w:hAnsi="Calibri" w:cs="Calibri"/>
                <w:color w:val="000000"/>
                <w:szCs w:val="20"/>
              </w:rPr>
              <w:t>CONTRACT</w:t>
            </w:r>
            <w:r w:rsidR="00751053">
              <w:rPr>
                <w:rFonts w:ascii="Calibri" w:hAnsi="Calibri" w:cs="Calibri"/>
                <w:color w:val="000000"/>
                <w:szCs w:val="20"/>
              </w:rPr>
              <w:t xml:space="preserve">    </w:t>
            </w:r>
            <w:r w:rsidR="00751053" w:rsidRPr="008E09F4">
              <w:rPr>
                <w:rFonts w:ascii="CourierNew" w:eastAsia="CourierNew" w:hAnsi="Calibri,Bold" w:cs="CourierNew" w:hint="eastAsia"/>
                <w:color w:val="000000"/>
                <w:szCs w:val="20"/>
              </w:rPr>
              <w:t>□</w:t>
            </w:r>
            <w:r w:rsidR="00751053">
              <w:rPr>
                <w:rFonts w:ascii="CourierNew" w:eastAsia="CourierNew" w:hAnsi="Calibri,Bold" w:cs="CourierNew"/>
                <w:color w:val="000000"/>
                <w:szCs w:val="20"/>
              </w:rPr>
              <w:t xml:space="preserve"> </w:t>
            </w:r>
            <w:r w:rsidR="004F7454">
              <w:rPr>
                <w:rFonts w:ascii="Calibri" w:eastAsia="CourierNew" w:hAnsi="Calibri" w:cs="Calibri"/>
                <w:color w:val="000000"/>
                <w:szCs w:val="20"/>
              </w:rPr>
              <w:t>PLACEMENT</w:t>
            </w:r>
            <w:r w:rsidR="00751053">
              <w:rPr>
                <w:rFonts w:eastAsia="CourierNew" w:cstheme="minorHAnsi"/>
                <w:color w:val="000000"/>
                <w:szCs w:val="20"/>
              </w:rPr>
              <w:t xml:space="preserve">   </w:t>
            </w:r>
            <w:r w:rsidR="00751053" w:rsidRPr="008E09F4">
              <w:rPr>
                <w:rFonts w:ascii="CourierNew" w:eastAsia="CourierNew" w:hAnsi="Calibri,Bold" w:cs="CourierNew" w:hint="eastAsia"/>
                <w:color w:val="000000"/>
                <w:szCs w:val="20"/>
              </w:rPr>
              <w:t>□</w:t>
            </w:r>
            <w:r w:rsidR="00751053">
              <w:rPr>
                <w:rFonts w:ascii="CourierNew" w:eastAsia="CourierNew" w:hAnsi="Calibri,Bold" w:cs="CourierNew" w:hint="eastAsia"/>
                <w:color w:val="000000"/>
                <w:szCs w:val="20"/>
              </w:rPr>
              <w:t xml:space="preserve"> </w:t>
            </w:r>
            <w:r w:rsidR="00751053" w:rsidRPr="00751053">
              <w:rPr>
                <w:rFonts w:ascii="Calibri" w:eastAsia="CourierNew" w:hAnsi="Calibri" w:cs="Calibri"/>
                <w:color w:val="000000"/>
                <w:szCs w:val="20"/>
              </w:rPr>
              <w:t>DON’T KNOW/NOT SURE</w:t>
            </w:r>
          </w:p>
        </w:tc>
      </w:tr>
      <w:tr w:rsidR="00194C73" w14:paraId="6E794FEB" w14:textId="492A589D" w:rsidTr="0043078A">
        <w:trPr>
          <w:trHeight w:val="163"/>
        </w:trPr>
        <w:tc>
          <w:tcPr>
            <w:tcW w:w="2811" w:type="dxa"/>
          </w:tcPr>
          <w:p w14:paraId="6E76412F" w14:textId="27D75592" w:rsidR="00194C73" w:rsidRDefault="00194C73">
            <w:r>
              <w:t>Fault description</w:t>
            </w:r>
          </w:p>
        </w:tc>
        <w:tc>
          <w:tcPr>
            <w:tcW w:w="8605" w:type="dxa"/>
            <w:gridSpan w:val="3"/>
          </w:tcPr>
          <w:p w14:paraId="392D2E72" w14:textId="64EA1B78" w:rsidR="00194C73" w:rsidRDefault="00A0583D">
            <w:r>
              <w:t xml:space="preserve">PM due. </w:t>
            </w:r>
          </w:p>
        </w:tc>
      </w:tr>
      <w:tr w:rsidR="002A21FE" w14:paraId="54DD5284" w14:textId="155BA927" w:rsidTr="0043078A">
        <w:trPr>
          <w:trHeight w:val="173"/>
        </w:trPr>
        <w:tc>
          <w:tcPr>
            <w:tcW w:w="11416" w:type="dxa"/>
            <w:gridSpan w:val="4"/>
            <w:shd w:val="clear" w:color="auto" w:fill="000000" w:themeFill="text1"/>
            <w:vAlign w:val="center"/>
          </w:tcPr>
          <w:p w14:paraId="3A96CC39" w14:textId="68D7A9EB" w:rsidR="002A21FE" w:rsidRDefault="002A21FE" w:rsidP="0071679F">
            <w:r>
              <w:rPr>
                <w:rFonts w:ascii="Calibri,Bold" w:hAnsi="Calibri,Bold" w:cs="Calibri,Bold"/>
                <w:b/>
                <w:bCs/>
                <w:color w:val="FFFFFF" w:themeColor="background1"/>
                <w:szCs w:val="49"/>
              </w:rPr>
              <w:t xml:space="preserve"> </w:t>
            </w:r>
            <w:r w:rsidRPr="00AA474F">
              <w:rPr>
                <w:rFonts w:ascii="Calibri,Bold" w:hAnsi="Calibri,Bold" w:cs="Calibri,Bold"/>
                <w:b/>
                <w:bCs/>
                <w:color w:val="FFFFFF" w:themeColor="background1"/>
                <w:szCs w:val="49"/>
              </w:rPr>
              <w:t xml:space="preserve">STEP </w:t>
            </w:r>
            <w:r w:rsidRPr="00154F0D">
              <w:rPr>
                <w:rFonts w:ascii="Calibri,Bold" w:hAnsi="Calibri,Bold" w:cs="Calibri,Bold"/>
                <w:b/>
                <w:bCs/>
                <w:color w:val="FFFFFF" w:themeColor="background1"/>
                <w:sz w:val="36"/>
                <w:szCs w:val="36"/>
              </w:rPr>
              <w:t>3</w:t>
            </w:r>
            <w:r>
              <w:rPr>
                <w:rFonts w:ascii="Calibri,Bold" w:hAnsi="Calibri,Bold" w:cs="Calibri,Bold"/>
                <w:b/>
                <w:bCs/>
                <w:color w:val="FFFFFF" w:themeColor="background1"/>
                <w:szCs w:val="49"/>
              </w:rPr>
              <w:t>: CHOOSE</w:t>
            </w:r>
            <w:r w:rsidRPr="00AA474F">
              <w:rPr>
                <w:rFonts w:ascii="Calibri,Bold" w:hAnsi="Calibri,Bold" w:cs="Calibri,Bold"/>
                <w:b/>
                <w:bCs/>
                <w:color w:val="FFFFFF" w:themeColor="background1"/>
                <w:szCs w:val="49"/>
              </w:rPr>
              <w:t xml:space="preserve"> YOUR </w:t>
            </w:r>
            <w:r>
              <w:rPr>
                <w:rFonts w:ascii="Calibri,Bold" w:hAnsi="Calibri,Bold" w:cs="Calibri,Bold"/>
                <w:b/>
                <w:bCs/>
                <w:color w:val="FFFFFF" w:themeColor="background1"/>
                <w:szCs w:val="49"/>
              </w:rPr>
              <w:t>COVER (CHECK IF YOUR DEVICE IS ELIGIBLE FOR FIXED PRICE BEFORE SELECTING)</w:t>
            </w:r>
          </w:p>
        </w:tc>
      </w:tr>
      <w:tr w:rsidR="00810B28" w14:paraId="44B2978C" w14:textId="4625887D" w:rsidTr="009650DF">
        <w:trPr>
          <w:trHeight w:val="173"/>
        </w:trPr>
        <w:tc>
          <w:tcPr>
            <w:tcW w:w="2811" w:type="dxa"/>
            <w:vMerge w:val="restart"/>
            <w:tcBorders>
              <w:right w:val="single" w:sz="4" w:space="0" w:color="auto"/>
            </w:tcBorders>
          </w:tcPr>
          <w:p w14:paraId="53E0E2A7" w14:textId="50D06109" w:rsidR="0071679F" w:rsidRPr="00194C73" w:rsidRDefault="0071679F" w:rsidP="0071679F">
            <w:pPr>
              <w:rPr>
                <w:sz w:val="20"/>
                <w:szCs w:val="20"/>
              </w:rPr>
            </w:pPr>
            <w:r w:rsidRPr="00194C73">
              <w:rPr>
                <w:sz w:val="20"/>
                <w:szCs w:val="20"/>
              </w:rPr>
              <w:t xml:space="preserve">For a device to be eligible for </w:t>
            </w:r>
            <w:r w:rsidR="0039340E">
              <w:rPr>
                <w:sz w:val="20"/>
                <w:szCs w:val="20"/>
              </w:rPr>
              <w:t>fixed-price</w:t>
            </w:r>
            <w:r w:rsidRPr="00194C73">
              <w:rPr>
                <w:sz w:val="20"/>
                <w:szCs w:val="20"/>
              </w:rPr>
              <w:t xml:space="preserve"> repair, </w:t>
            </w:r>
            <w:r w:rsidRPr="00BA072E">
              <w:rPr>
                <w:b/>
                <w:bCs/>
                <w:i/>
                <w:iCs/>
                <w:sz w:val="20"/>
                <w:szCs w:val="20"/>
              </w:rPr>
              <w:t>the device must be sent with a valid PO.</w:t>
            </w:r>
          </w:p>
          <w:p w14:paraId="7563FE8D" w14:textId="77777777" w:rsidR="0071679F" w:rsidRPr="00194C73" w:rsidRDefault="0071679F" w:rsidP="0071679F">
            <w:pPr>
              <w:rPr>
                <w:sz w:val="20"/>
                <w:szCs w:val="20"/>
              </w:rPr>
            </w:pPr>
            <w:r w:rsidRPr="00194C73">
              <w:rPr>
                <w:sz w:val="20"/>
                <w:szCs w:val="20"/>
              </w:rPr>
              <w:t xml:space="preserve">The device must also </w:t>
            </w:r>
            <w:r w:rsidRPr="00194C73">
              <w:rPr>
                <w:b/>
                <w:bCs/>
                <w:sz w:val="20"/>
                <w:szCs w:val="20"/>
              </w:rPr>
              <w:t xml:space="preserve">meet </w:t>
            </w:r>
            <w:r w:rsidRPr="00194C73">
              <w:rPr>
                <w:b/>
                <w:bCs/>
                <w:i/>
                <w:iCs/>
                <w:sz w:val="20"/>
                <w:szCs w:val="20"/>
              </w:rPr>
              <w:t>at least one</w:t>
            </w:r>
            <w:r w:rsidRPr="00194C73">
              <w:rPr>
                <w:sz w:val="20"/>
                <w:szCs w:val="20"/>
              </w:rPr>
              <w:t xml:space="preserve"> of the following criteria:</w:t>
            </w:r>
          </w:p>
          <w:p w14:paraId="18296362" w14:textId="77777777" w:rsidR="0071679F" w:rsidRPr="00194C73" w:rsidRDefault="0071679F" w:rsidP="0071679F">
            <w:pPr>
              <w:numPr>
                <w:ilvl w:val="0"/>
                <w:numId w:val="1"/>
              </w:numPr>
              <w:rPr>
                <w:b/>
                <w:bCs/>
                <w:i/>
                <w:iCs/>
                <w:sz w:val="20"/>
                <w:szCs w:val="20"/>
              </w:rPr>
            </w:pPr>
            <w:r w:rsidRPr="00194C73">
              <w:rPr>
                <w:b/>
                <w:bCs/>
                <w:i/>
                <w:iCs/>
                <w:sz w:val="20"/>
                <w:szCs w:val="20"/>
              </w:rPr>
              <w:t>Device is less than 7 years old</w:t>
            </w:r>
          </w:p>
          <w:p w14:paraId="06D65955" w14:textId="77777777" w:rsidR="0071679F" w:rsidRPr="00194C73" w:rsidRDefault="0071679F" w:rsidP="0071679F">
            <w:pPr>
              <w:numPr>
                <w:ilvl w:val="0"/>
                <w:numId w:val="1"/>
              </w:numPr>
              <w:rPr>
                <w:b/>
                <w:bCs/>
                <w:i/>
                <w:iCs/>
                <w:sz w:val="20"/>
                <w:szCs w:val="20"/>
              </w:rPr>
            </w:pPr>
            <w:r w:rsidRPr="00194C73">
              <w:rPr>
                <w:b/>
                <w:bCs/>
                <w:i/>
                <w:iCs/>
                <w:sz w:val="20"/>
                <w:szCs w:val="20"/>
              </w:rPr>
              <w:t>Device has been serviced at Smiths within the last 3 years</w:t>
            </w:r>
          </w:p>
          <w:p w14:paraId="49B37323" w14:textId="5B9B9B68" w:rsidR="0071679F" w:rsidRPr="00194C73" w:rsidRDefault="0071679F" w:rsidP="0071679F">
            <w:pPr>
              <w:rPr>
                <w:sz w:val="20"/>
                <w:szCs w:val="20"/>
              </w:rPr>
            </w:pPr>
            <w:r w:rsidRPr="00194C73">
              <w:rPr>
                <w:sz w:val="20"/>
                <w:szCs w:val="20"/>
              </w:rPr>
              <w:t>Any old devices that will require 4 or more major parts could be declared as Beyond Economical to Repair (BER). Customer</w:t>
            </w:r>
            <w:r w:rsidR="004B65BA">
              <w:rPr>
                <w:sz w:val="20"/>
                <w:szCs w:val="20"/>
              </w:rPr>
              <w:t>s</w:t>
            </w:r>
            <w:r w:rsidRPr="00194C73">
              <w:rPr>
                <w:sz w:val="20"/>
                <w:szCs w:val="20"/>
              </w:rPr>
              <w:t xml:space="preserve"> will be informed of their options.</w:t>
            </w:r>
          </w:p>
        </w:tc>
        <w:tc>
          <w:tcPr>
            <w:tcW w:w="2814" w:type="dxa"/>
            <w:tcBorders>
              <w:top w:val="single" w:sz="4" w:space="0" w:color="auto"/>
              <w:left w:val="single" w:sz="4" w:space="0" w:color="auto"/>
              <w:bottom w:val="single" w:sz="4" w:space="0" w:color="auto"/>
              <w:right w:val="nil"/>
            </w:tcBorders>
          </w:tcPr>
          <w:p w14:paraId="0454CFBF" w14:textId="670FFE1F" w:rsidR="0071679F" w:rsidRPr="0071679F" w:rsidRDefault="0071679F" w:rsidP="0071679F">
            <w:pPr>
              <w:rPr>
                <w:b/>
                <w:bCs/>
                <w:sz w:val="20"/>
                <w:szCs w:val="20"/>
              </w:rPr>
            </w:pPr>
            <w:r w:rsidRPr="0071679F">
              <w:rPr>
                <w:b/>
                <w:bCs/>
                <w:sz w:val="20"/>
                <w:szCs w:val="20"/>
              </w:rPr>
              <w:t>Device</w:t>
            </w:r>
          </w:p>
        </w:tc>
        <w:tc>
          <w:tcPr>
            <w:tcW w:w="2810" w:type="dxa"/>
            <w:tcBorders>
              <w:top w:val="single" w:sz="4" w:space="0" w:color="auto"/>
              <w:left w:val="nil"/>
              <w:bottom w:val="single" w:sz="4" w:space="0" w:color="auto"/>
              <w:right w:val="nil"/>
            </w:tcBorders>
          </w:tcPr>
          <w:p w14:paraId="28F1FED3" w14:textId="30F699CF" w:rsidR="0071679F" w:rsidRPr="0071679F" w:rsidRDefault="0071679F" w:rsidP="0071679F">
            <w:pPr>
              <w:rPr>
                <w:b/>
                <w:bCs/>
                <w:sz w:val="20"/>
                <w:szCs w:val="20"/>
              </w:rPr>
            </w:pPr>
            <w:r w:rsidRPr="0071679F">
              <w:rPr>
                <w:b/>
                <w:bCs/>
                <w:sz w:val="20"/>
                <w:szCs w:val="20"/>
              </w:rPr>
              <w:t>Fixed Price</w:t>
            </w:r>
            <w:r w:rsidR="002A21FE">
              <w:rPr>
                <w:b/>
                <w:bCs/>
                <w:sz w:val="20"/>
                <w:szCs w:val="20"/>
              </w:rPr>
              <w:t xml:space="preserve"> (AUD excl. GST)</w:t>
            </w:r>
          </w:p>
        </w:tc>
        <w:tc>
          <w:tcPr>
            <w:tcW w:w="2981" w:type="dxa"/>
            <w:tcBorders>
              <w:top w:val="single" w:sz="4" w:space="0" w:color="auto"/>
              <w:left w:val="nil"/>
              <w:bottom w:val="single" w:sz="4" w:space="0" w:color="auto"/>
              <w:right w:val="single" w:sz="4" w:space="0" w:color="auto"/>
            </w:tcBorders>
          </w:tcPr>
          <w:p w14:paraId="66C9AF34" w14:textId="6B091F63" w:rsidR="0071679F" w:rsidRPr="0071679F" w:rsidRDefault="0071679F" w:rsidP="0071679F">
            <w:pPr>
              <w:rPr>
                <w:b/>
                <w:bCs/>
                <w:sz w:val="20"/>
                <w:szCs w:val="20"/>
              </w:rPr>
            </w:pPr>
            <w:r w:rsidRPr="0071679F">
              <w:rPr>
                <w:b/>
                <w:bCs/>
                <w:sz w:val="20"/>
                <w:szCs w:val="20"/>
              </w:rPr>
              <w:t>Preventative Maintenance</w:t>
            </w:r>
          </w:p>
        </w:tc>
      </w:tr>
      <w:tr w:rsidR="00810B28" w14:paraId="61BF70C5" w14:textId="625353D3" w:rsidTr="009650DF">
        <w:trPr>
          <w:trHeight w:val="173"/>
        </w:trPr>
        <w:tc>
          <w:tcPr>
            <w:tcW w:w="2811" w:type="dxa"/>
            <w:vMerge/>
            <w:tcBorders>
              <w:right w:val="single" w:sz="4" w:space="0" w:color="auto"/>
            </w:tcBorders>
          </w:tcPr>
          <w:p w14:paraId="126CA270" w14:textId="77777777" w:rsidR="0071679F" w:rsidRDefault="0071679F" w:rsidP="0071679F"/>
        </w:tc>
        <w:tc>
          <w:tcPr>
            <w:tcW w:w="2814" w:type="dxa"/>
            <w:tcBorders>
              <w:top w:val="single" w:sz="4" w:space="0" w:color="auto"/>
              <w:left w:val="single" w:sz="4" w:space="0" w:color="auto"/>
              <w:bottom w:val="single" w:sz="4" w:space="0" w:color="auto"/>
              <w:right w:val="nil"/>
            </w:tcBorders>
          </w:tcPr>
          <w:p w14:paraId="6CA06E96" w14:textId="441133FE" w:rsidR="0071679F" w:rsidRPr="00A8103A" w:rsidRDefault="0071679F" w:rsidP="0071679F">
            <w:pPr>
              <w:rPr>
                <w:b/>
                <w:bCs/>
                <w:sz w:val="20"/>
                <w:szCs w:val="20"/>
                <w:highlight w:val="yellow"/>
              </w:rPr>
            </w:pPr>
            <w:r w:rsidRPr="00152BE8">
              <w:rPr>
                <w:b/>
                <w:bCs/>
                <w:sz w:val="20"/>
                <w:szCs w:val="20"/>
              </w:rPr>
              <w:t>CADD Solis</w:t>
            </w:r>
          </w:p>
        </w:tc>
        <w:tc>
          <w:tcPr>
            <w:tcW w:w="2810" w:type="dxa"/>
            <w:tcBorders>
              <w:top w:val="single" w:sz="4" w:space="0" w:color="auto"/>
              <w:left w:val="nil"/>
              <w:bottom w:val="single" w:sz="4" w:space="0" w:color="auto"/>
              <w:right w:val="nil"/>
            </w:tcBorders>
          </w:tcPr>
          <w:p w14:paraId="31C3C21C" w14:textId="6C553A65" w:rsidR="0071679F" w:rsidRPr="00A8103A" w:rsidRDefault="0071679F" w:rsidP="0071679F">
            <w:pPr>
              <w:rPr>
                <w:highlight w:val="yellow"/>
              </w:rPr>
            </w:pPr>
            <w:r w:rsidRPr="00A8103A">
              <w:rPr>
                <w:rFonts w:ascii="CourierNew" w:eastAsia="CourierNew" w:hAnsi="Calibri,Bold" w:cs="CourierNew" w:hint="eastAsia"/>
                <w:color w:val="000000"/>
                <w:szCs w:val="20"/>
              </w:rPr>
              <w:t>□</w:t>
            </w:r>
            <w:r w:rsidRPr="00A8103A">
              <w:rPr>
                <w:rFonts w:eastAsia="CourierNew" w:cstheme="minorHAnsi"/>
                <w:color w:val="000000"/>
                <w:sz w:val="20"/>
                <w:szCs w:val="20"/>
              </w:rPr>
              <w:t xml:space="preserve">  </w:t>
            </w:r>
            <w:r w:rsidRPr="00A8103A">
              <w:rPr>
                <w:rFonts w:eastAsia="CourierNew" w:cstheme="minorHAnsi"/>
                <w:b/>
                <w:bCs/>
                <w:color w:val="000000"/>
                <w:sz w:val="20"/>
                <w:szCs w:val="20"/>
              </w:rPr>
              <w:t>$675</w:t>
            </w:r>
          </w:p>
        </w:tc>
        <w:tc>
          <w:tcPr>
            <w:tcW w:w="2981" w:type="dxa"/>
            <w:tcBorders>
              <w:top w:val="single" w:sz="4" w:space="0" w:color="auto"/>
              <w:left w:val="nil"/>
              <w:bottom w:val="single" w:sz="4" w:space="0" w:color="auto"/>
              <w:right w:val="single" w:sz="4" w:space="0" w:color="auto"/>
            </w:tcBorders>
          </w:tcPr>
          <w:p w14:paraId="3DFA7AB2" w14:textId="7C34B2EF" w:rsidR="0071679F" w:rsidRPr="00A8103A" w:rsidRDefault="002A21FE" w:rsidP="0071679F">
            <w:pPr>
              <w:rPr>
                <w:highlight w:val="yellow"/>
              </w:rPr>
            </w:pPr>
            <w:r w:rsidRPr="00152BE8">
              <w:rPr>
                <w:rFonts w:ascii="CourierNew" w:eastAsia="CourierNew" w:hAnsi="Calibri,Bold" w:cs="CourierNew" w:hint="eastAsia"/>
                <w:color w:val="000000"/>
                <w:szCs w:val="20"/>
              </w:rPr>
              <w:t xml:space="preserve">□ </w:t>
            </w:r>
            <w:r w:rsidRPr="00152BE8">
              <w:rPr>
                <w:rFonts w:eastAsia="CourierNew" w:cstheme="minorHAnsi"/>
                <w:b/>
                <w:bCs/>
                <w:color w:val="000000"/>
                <w:sz w:val="20"/>
                <w:szCs w:val="18"/>
              </w:rPr>
              <w:t>$240</w:t>
            </w:r>
            <w:bookmarkStart w:id="0" w:name="_GoBack"/>
            <w:bookmarkEnd w:id="0"/>
          </w:p>
        </w:tc>
      </w:tr>
      <w:tr w:rsidR="00810B28" w14:paraId="0CF7CF48" w14:textId="4D41E64A" w:rsidTr="009650DF">
        <w:trPr>
          <w:trHeight w:val="182"/>
        </w:trPr>
        <w:tc>
          <w:tcPr>
            <w:tcW w:w="2811" w:type="dxa"/>
            <w:vMerge/>
            <w:tcBorders>
              <w:right w:val="single" w:sz="4" w:space="0" w:color="auto"/>
            </w:tcBorders>
          </w:tcPr>
          <w:p w14:paraId="08560E36" w14:textId="77777777" w:rsidR="0071679F" w:rsidRDefault="0071679F" w:rsidP="0071679F"/>
        </w:tc>
        <w:tc>
          <w:tcPr>
            <w:tcW w:w="2814" w:type="dxa"/>
            <w:tcBorders>
              <w:top w:val="single" w:sz="4" w:space="0" w:color="auto"/>
              <w:left w:val="single" w:sz="4" w:space="0" w:color="auto"/>
              <w:bottom w:val="single" w:sz="4" w:space="0" w:color="auto"/>
              <w:right w:val="nil"/>
            </w:tcBorders>
          </w:tcPr>
          <w:p w14:paraId="686BDC85" w14:textId="3C44FBE4" w:rsidR="0071679F" w:rsidRPr="0071679F" w:rsidRDefault="0071679F" w:rsidP="0071679F">
            <w:pPr>
              <w:rPr>
                <w:b/>
                <w:bCs/>
                <w:sz w:val="20"/>
                <w:szCs w:val="20"/>
              </w:rPr>
            </w:pPr>
            <w:r w:rsidRPr="0071679F">
              <w:rPr>
                <w:b/>
                <w:bCs/>
                <w:sz w:val="20"/>
                <w:szCs w:val="20"/>
              </w:rPr>
              <w:t>CADD Legacy (all models)</w:t>
            </w:r>
          </w:p>
        </w:tc>
        <w:tc>
          <w:tcPr>
            <w:tcW w:w="2810" w:type="dxa"/>
            <w:tcBorders>
              <w:top w:val="single" w:sz="4" w:space="0" w:color="auto"/>
              <w:left w:val="nil"/>
              <w:bottom w:val="single" w:sz="4" w:space="0" w:color="auto"/>
              <w:right w:val="nil"/>
            </w:tcBorders>
          </w:tcPr>
          <w:p w14:paraId="742C86BC" w14:textId="50ED8BC9" w:rsidR="0071679F" w:rsidRDefault="0071679F" w:rsidP="0071679F">
            <w:r w:rsidRPr="008E09F4">
              <w:rPr>
                <w:rFonts w:ascii="CourierNew" w:eastAsia="CourierNew" w:hAnsi="Calibri,Bold" w:cs="CourierNew" w:hint="eastAsia"/>
                <w:color w:val="000000"/>
                <w:szCs w:val="20"/>
              </w:rPr>
              <w:t>□</w:t>
            </w:r>
            <w:r w:rsidR="00FF43A6">
              <w:rPr>
                <w:rFonts w:eastAsia="CourierNew" w:cstheme="minorHAnsi"/>
                <w:color w:val="000000"/>
                <w:szCs w:val="20"/>
              </w:rPr>
              <w:t xml:space="preserve">  </w:t>
            </w:r>
            <w:r w:rsidRPr="00930667">
              <w:rPr>
                <w:rFonts w:eastAsia="CourierNew" w:cstheme="minorHAnsi"/>
                <w:b/>
                <w:bCs/>
                <w:color w:val="000000"/>
                <w:sz w:val="20"/>
                <w:szCs w:val="20"/>
              </w:rPr>
              <w:t>$440</w:t>
            </w:r>
          </w:p>
        </w:tc>
        <w:tc>
          <w:tcPr>
            <w:tcW w:w="2981" w:type="dxa"/>
            <w:tcBorders>
              <w:top w:val="single" w:sz="4" w:space="0" w:color="auto"/>
              <w:left w:val="nil"/>
              <w:bottom w:val="single" w:sz="4" w:space="0" w:color="auto"/>
              <w:right w:val="single" w:sz="4" w:space="0" w:color="auto"/>
            </w:tcBorders>
          </w:tcPr>
          <w:p w14:paraId="6B39E30A" w14:textId="4FF1D019" w:rsidR="0071679F" w:rsidRPr="00A8103A" w:rsidRDefault="002A21FE" w:rsidP="0071679F">
            <w:pPr>
              <w:rPr>
                <w:highlight w:val="yellow"/>
              </w:rPr>
            </w:pPr>
            <w:r w:rsidRPr="00A8103A">
              <w:rPr>
                <w:rFonts w:ascii="CourierNew" w:eastAsia="CourierNew" w:hAnsi="Calibri,Bold" w:cs="CourierNew" w:hint="eastAsia"/>
                <w:color w:val="000000"/>
                <w:szCs w:val="20"/>
              </w:rPr>
              <w:t xml:space="preserve">□ </w:t>
            </w:r>
            <w:r w:rsidRPr="00A8103A">
              <w:rPr>
                <w:rFonts w:eastAsia="CourierNew" w:cstheme="minorHAnsi"/>
                <w:b/>
                <w:bCs/>
                <w:color w:val="000000"/>
                <w:sz w:val="20"/>
                <w:szCs w:val="18"/>
              </w:rPr>
              <w:t>$250</w:t>
            </w:r>
          </w:p>
        </w:tc>
      </w:tr>
      <w:tr w:rsidR="00810B28" w14:paraId="22A469C9" w14:textId="26C7E381" w:rsidTr="009650DF">
        <w:trPr>
          <w:trHeight w:val="173"/>
        </w:trPr>
        <w:tc>
          <w:tcPr>
            <w:tcW w:w="2811" w:type="dxa"/>
            <w:vMerge/>
            <w:tcBorders>
              <w:right w:val="single" w:sz="4" w:space="0" w:color="auto"/>
            </w:tcBorders>
          </w:tcPr>
          <w:p w14:paraId="19D7C564" w14:textId="77777777" w:rsidR="0071679F" w:rsidRDefault="0071679F" w:rsidP="0071679F"/>
        </w:tc>
        <w:tc>
          <w:tcPr>
            <w:tcW w:w="2814" w:type="dxa"/>
            <w:tcBorders>
              <w:top w:val="single" w:sz="4" w:space="0" w:color="auto"/>
              <w:left w:val="single" w:sz="4" w:space="0" w:color="auto"/>
              <w:bottom w:val="single" w:sz="4" w:space="0" w:color="auto"/>
              <w:right w:val="nil"/>
            </w:tcBorders>
          </w:tcPr>
          <w:p w14:paraId="05BC44B4" w14:textId="0BC2D722" w:rsidR="0071679F" w:rsidRPr="0071679F" w:rsidRDefault="0071679F" w:rsidP="0071679F">
            <w:pPr>
              <w:rPr>
                <w:b/>
                <w:bCs/>
                <w:sz w:val="20"/>
                <w:szCs w:val="20"/>
              </w:rPr>
            </w:pPr>
            <w:r w:rsidRPr="0071679F">
              <w:rPr>
                <w:b/>
                <w:bCs/>
                <w:sz w:val="20"/>
                <w:szCs w:val="20"/>
              </w:rPr>
              <w:t>Medfusion 4000</w:t>
            </w:r>
          </w:p>
        </w:tc>
        <w:tc>
          <w:tcPr>
            <w:tcW w:w="2810" w:type="dxa"/>
            <w:tcBorders>
              <w:top w:val="single" w:sz="4" w:space="0" w:color="auto"/>
              <w:left w:val="nil"/>
              <w:bottom w:val="single" w:sz="4" w:space="0" w:color="auto"/>
              <w:right w:val="nil"/>
            </w:tcBorders>
          </w:tcPr>
          <w:p w14:paraId="5D6FA2DB" w14:textId="44187D7A" w:rsidR="0071679F" w:rsidRDefault="0071679F" w:rsidP="0071679F">
            <w:r w:rsidRPr="008E09F4">
              <w:rPr>
                <w:rFonts w:ascii="CourierNew" w:eastAsia="CourierNew" w:hAnsi="Calibri,Bold" w:cs="CourierNew" w:hint="eastAsia"/>
                <w:color w:val="000000"/>
                <w:szCs w:val="20"/>
              </w:rPr>
              <w:t>□</w:t>
            </w:r>
            <w:r w:rsidRPr="00FF43A6">
              <w:rPr>
                <w:rFonts w:eastAsia="CourierNew" w:cstheme="minorHAnsi"/>
                <w:color w:val="000000"/>
                <w:szCs w:val="20"/>
              </w:rPr>
              <w:t xml:space="preserve"> </w:t>
            </w:r>
            <w:r w:rsidR="00FF43A6">
              <w:rPr>
                <w:rFonts w:eastAsia="CourierNew" w:cstheme="minorHAnsi"/>
                <w:color w:val="000000"/>
                <w:szCs w:val="20"/>
              </w:rPr>
              <w:t xml:space="preserve"> </w:t>
            </w:r>
            <w:r w:rsidRPr="002C2466">
              <w:rPr>
                <w:rFonts w:eastAsia="CourierNew" w:cstheme="minorHAnsi"/>
                <w:b/>
                <w:bCs/>
                <w:color w:val="000000"/>
                <w:sz w:val="20"/>
                <w:szCs w:val="18"/>
              </w:rPr>
              <w:t>$600</w:t>
            </w:r>
          </w:p>
        </w:tc>
        <w:tc>
          <w:tcPr>
            <w:tcW w:w="2981" w:type="dxa"/>
            <w:tcBorders>
              <w:top w:val="single" w:sz="4" w:space="0" w:color="auto"/>
              <w:left w:val="nil"/>
              <w:bottom w:val="single" w:sz="4" w:space="0" w:color="auto"/>
              <w:right w:val="single" w:sz="4" w:space="0" w:color="auto"/>
            </w:tcBorders>
          </w:tcPr>
          <w:p w14:paraId="1EC780FB" w14:textId="205CE0DC" w:rsidR="0071679F" w:rsidRDefault="002A21FE" w:rsidP="0071679F">
            <w:r w:rsidRPr="008E09F4">
              <w:rPr>
                <w:rFonts w:ascii="CourierNew" w:eastAsia="CourierNew" w:hAnsi="Calibri,Bold" w:cs="CourierNew" w:hint="eastAsia"/>
                <w:color w:val="000000"/>
                <w:szCs w:val="20"/>
              </w:rPr>
              <w:t>□</w:t>
            </w:r>
            <w:r>
              <w:rPr>
                <w:rFonts w:ascii="CourierNew" w:eastAsia="CourierNew" w:hAnsi="Calibri,Bold" w:cs="CourierNew" w:hint="eastAsia"/>
                <w:color w:val="000000"/>
                <w:szCs w:val="20"/>
              </w:rPr>
              <w:t xml:space="preserve"> </w:t>
            </w:r>
            <w:r>
              <w:rPr>
                <w:rFonts w:eastAsia="CourierNew" w:cstheme="minorHAnsi"/>
                <w:b/>
                <w:bCs/>
                <w:color w:val="000000"/>
                <w:sz w:val="20"/>
                <w:szCs w:val="18"/>
              </w:rPr>
              <w:t>$270</w:t>
            </w:r>
          </w:p>
        </w:tc>
      </w:tr>
      <w:tr w:rsidR="00810B28" w14:paraId="3683D811" w14:textId="66ABD35B" w:rsidTr="009650DF">
        <w:trPr>
          <w:trHeight w:val="182"/>
        </w:trPr>
        <w:tc>
          <w:tcPr>
            <w:tcW w:w="2811" w:type="dxa"/>
            <w:vMerge/>
            <w:tcBorders>
              <w:right w:val="single" w:sz="4" w:space="0" w:color="auto"/>
            </w:tcBorders>
          </w:tcPr>
          <w:p w14:paraId="187B06EF" w14:textId="77777777" w:rsidR="0071679F" w:rsidRDefault="0071679F" w:rsidP="0071679F"/>
        </w:tc>
        <w:tc>
          <w:tcPr>
            <w:tcW w:w="2814" w:type="dxa"/>
            <w:tcBorders>
              <w:top w:val="single" w:sz="4" w:space="0" w:color="auto"/>
              <w:left w:val="single" w:sz="4" w:space="0" w:color="auto"/>
              <w:bottom w:val="single" w:sz="4" w:space="0" w:color="auto"/>
              <w:right w:val="nil"/>
            </w:tcBorders>
          </w:tcPr>
          <w:p w14:paraId="42C5BA2B" w14:textId="1EB3C935" w:rsidR="0071679F" w:rsidRPr="0071679F" w:rsidRDefault="0071679F" w:rsidP="0071679F">
            <w:pPr>
              <w:rPr>
                <w:b/>
                <w:bCs/>
                <w:sz w:val="20"/>
                <w:szCs w:val="20"/>
              </w:rPr>
            </w:pPr>
            <w:r w:rsidRPr="0071679F">
              <w:rPr>
                <w:b/>
                <w:bCs/>
                <w:sz w:val="20"/>
                <w:szCs w:val="20"/>
              </w:rPr>
              <w:t>Medfusion 3500</w:t>
            </w:r>
          </w:p>
        </w:tc>
        <w:tc>
          <w:tcPr>
            <w:tcW w:w="2810" w:type="dxa"/>
            <w:tcBorders>
              <w:top w:val="single" w:sz="4" w:space="0" w:color="auto"/>
              <w:left w:val="nil"/>
              <w:bottom w:val="single" w:sz="4" w:space="0" w:color="auto"/>
              <w:right w:val="nil"/>
            </w:tcBorders>
          </w:tcPr>
          <w:p w14:paraId="68D83069" w14:textId="7A929AE4" w:rsidR="0071679F" w:rsidRDefault="0071679F" w:rsidP="0071679F">
            <w:r w:rsidRPr="008E09F4">
              <w:rPr>
                <w:rFonts w:ascii="CourierNew" w:eastAsia="CourierNew" w:hAnsi="Calibri,Bold" w:cs="CourierNew" w:hint="eastAsia"/>
                <w:color w:val="000000"/>
                <w:szCs w:val="20"/>
              </w:rPr>
              <w:t>□</w:t>
            </w:r>
            <w:r w:rsidRPr="00FF43A6">
              <w:rPr>
                <w:rFonts w:eastAsia="CourierNew" w:cstheme="minorHAnsi"/>
                <w:color w:val="000000"/>
                <w:szCs w:val="20"/>
              </w:rPr>
              <w:t xml:space="preserve"> </w:t>
            </w:r>
            <w:r w:rsidR="00FF43A6">
              <w:rPr>
                <w:rFonts w:eastAsia="CourierNew" w:cstheme="minorHAnsi"/>
                <w:color w:val="000000"/>
                <w:szCs w:val="20"/>
              </w:rPr>
              <w:t xml:space="preserve"> </w:t>
            </w:r>
            <w:r w:rsidRPr="002C2466">
              <w:rPr>
                <w:rFonts w:eastAsia="CourierNew" w:cstheme="minorHAnsi"/>
                <w:b/>
                <w:bCs/>
                <w:color w:val="000000"/>
                <w:sz w:val="20"/>
                <w:szCs w:val="18"/>
              </w:rPr>
              <w:t>$480</w:t>
            </w:r>
          </w:p>
        </w:tc>
        <w:tc>
          <w:tcPr>
            <w:tcW w:w="2981" w:type="dxa"/>
            <w:tcBorders>
              <w:top w:val="single" w:sz="4" w:space="0" w:color="auto"/>
              <w:left w:val="nil"/>
              <w:bottom w:val="single" w:sz="4" w:space="0" w:color="auto"/>
              <w:right w:val="single" w:sz="4" w:space="0" w:color="auto"/>
            </w:tcBorders>
          </w:tcPr>
          <w:p w14:paraId="48C60AA1" w14:textId="34D74A5E" w:rsidR="0071679F" w:rsidRDefault="002A21FE" w:rsidP="0071679F">
            <w:r w:rsidRPr="008E09F4">
              <w:rPr>
                <w:rFonts w:ascii="CourierNew" w:eastAsia="CourierNew" w:hAnsi="Calibri,Bold" w:cs="CourierNew" w:hint="eastAsia"/>
                <w:color w:val="000000"/>
                <w:szCs w:val="20"/>
              </w:rPr>
              <w:t>□</w:t>
            </w:r>
            <w:r>
              <w:rPr>
                <w:rFonts w:ascii="CourierNew" w:eastAsia="CourierNew" w:hAnsi="Calibri,Bold" w:cs="CourierNew" w:hint="eastAsia"/>
                <w:color w:val="000000"/>
                <w:szCs w:val="20"/>
              </w:rPr>
              <w:t xml:space="preserve"> </w:t>
            </w:r>
            <w:r w:rsidRPr="002C2466">
              <w:rPr>
                <w:rFonts w:eastAsia="CourierNew" w:cstheme="minorHAnsi"/>
                <w:b/>
                <w:bCs/>
                <w:color w:val="000000"/>
                <w:sz w:val="20"/>
                <w:szCs w:val="18"/>
              </w:rPr>
              <w:t>$240</w:t>
            </w:r>
          </w:p>
        </w:tc>
      </w:tr>
      <w:tr w:rsidR="00810B28" w14:paraId="0E903062" w14:textId="70929E33" w:rsidTr="009650DF">
        <w:trPr>
          <w:trHeight w:val="173"/>
        </w:trPr>
        <w:tc>
          <w:tcPr>
            <w:tcW w:w="2811" w:type="dxa"/>
            <w:vMerge/>
            <w:tcBorders>
              <w:right w:val="single" w:sz="4" w:space="0" w:color="auto"/>
            </w:tcBorders>
          </w:tcPr>
          <w:p w14:paraId="7B04D2D9" w14:textId="77777777" w:rsidR="0071679F" w:rsidRDefault="0071679F" w:rsidP="0071679F"/>
        </w:tc>
        <w:tc>
          <w:tcPr>
            <w:tcW w:w="2814" w:type="dxa"/>
            <w:tcBorders>
              <w:top w:val="single" w:sz="4" w:space="0" w:color="auto"/>
              <w:left w:val="single" w:sz="4" w:space="0" w:color="auto"/>
              <w:bottom w:val="single" w:sz="4" w:space="0" w:color="auto"/>
              <w:right w:val="nil"/>
            </w:tcBorders>
          </w:tcPr>
          <w:p w14:paraId="0319C466" w14:textId="56F4EA3F" w:rsidR="0071679F" w:rsidRPr="0071679F" w:rsidRDefault="0071679F" w:rsidP="0071679F">
            <w:pPr>
              <w:rPr>
                <w:b/>
                <w:bCs/>
                <w:sz w:val="20"/>
                <w:szCs w:val="20"/>
              </w:rPr>
            </w:pPr>
            <w:r w:rsidRPr="0071679F">
              <w:rPr>
                <w:b/>
                <w:bCs/>
                <w:sz w:val="20"/>
                <w:szCs w:val="20"/>
              </w:rPr>
              <w:t>ParaPac Plus</w:t>
            </w:r>
          </w:p>
        </w:tc>
        <w:tc>
          <w:tcPr>
            <w:tcW w:w="2810" w:type="dxa"/>
            <w:tcBorders>
              <w:top w:val="single" w:sz="4" w:space="0" w:color="auto"/>
              <w:left w:val="nil"/>
              <w:bottom w:val="single" w:sz="4" w:space="0" w:color="auto"/>
              <w:right w:val="nil"/>
            </w:tcBorders>
          </w:tcPr>
          <w:p w14:paraId="43CBF0F4" w14:textId="24868FB0" w:rsidR="0071679F" w:rsidRDefault="002A21FE" w:rsidP="0071679F">
            <w:r w:rsidRPr="008E09F4">
              <w:rPr>
                <w:rFonts w:ascii="CourierNew" w:eastAsia="CourierNew" w:hAnsi="Calibri,Bold" w:cs="CourierNew" w:hint="eastAsia"/>
                <w:color w:val="000000"/>
                <w:szCs w:val="20"/>
              </w:rPr>
              <w:t>□</w:t>
            </w:r>
            <w:r w:rsidRPr="00FF43A6">
              <w:rPr>
                <w:rFonts w:eastAsia="CourierNew" w:cstheme="minorHAnsi"/>
                <w:color w:val="000000"/>
                <w:szCs w:val="20"/>
              </w:rPr>
              <w:t xml:space="preserve"> </w:t>
            </w:r>
            <w:r w:rsidR="00FF43A6">
              <w:rPr>
                <w:rFonts w:eastAsia="CourierNew" w:cstheme="minorHAnsi"/>
                <w:color w:val="000000"/>
                <w:szCs w:val="20"/>
              </w:rPr>
              <w:t xml:space="preserve"> </w:t>
            </w:r>
            <w:r w:rsidRPr="002C2466">
              <w:rPr>
                <w:rFonts w:eastAsia="CourierNew" w:cstheme="minorHAnsi"/>
                <w:b/>
                <w:bCs/>
                <w:color w:val="000000"/>
                <w:sz w:val="20"/>
                <w:szCs w:val="18"/>
              </w:rPr>
              <w:t>$550</w:t>
            </w:r>
          </w:p>
        </w:tc>
        <w:tc>
          <w:tcPr>
            <w:tcW w:w="2981" w:type="dxa"/>
            <w:tcBorders>
              <w:top w:val="single" w:sz="4" w:space="0" w:color="auto"/>
              <w:left w:val="nil"/>
              <w:bottom w:val="single" w:sz="4" w:space="0" w:color="auto"/>
              <w:right w:val="single" w:sz="4" w:space="0" w:color="auto"/>
            </w:tcBorders>
          </w:tcPr>
          <w:p w14:paraId="01E7A62C" w14:textId="637B666B" w:rsidR="0071679F" w:rsidRDefault="002A21FE" w:rsidP="0071679F">
            <w:r w:rsidRPr="008E09F4">
              <w:rPr>
                <w:rFonts w:ascii="CourierNew" w:eastAsia="CourierNew" w:hAnsi="Calibri,Bold" w:cs="CourierNew" w:hint="eastAsia"/>
                <w:color w:val="000000"/>
                <w:szCs w:val="20"/>
              </w:rPr>
              <w:t>□</w:t>
            </w:r>
            <w:r>
              <w:rPr>
                <w:rFonts w:ascii="CourierNew" w:eastAsia="CourierNew" w:hAnsi="Calibri,Bold" w:cs="CourierNew" w:hint="eastAsia"/>
                <w:color w:val="000000"/>
                <w:szCs w:val="20"/>
              </w:rPr>
              <w:t xml:space="preserve"> </w:t>
            </w:r>
            <w:r>
              <w:rPr>
                <w:rFonts w:eastAsia="CourierNew" w:cstheme="minorHAnsi"/>
                <w:b/>
                <w:bCs/>
                <w:color w:val="000000"/>
                <w:sz w:val="20"/>
                <w:szCs w:val="18"/>
              </w:rPr>
              <w:t>$275</w:t>
            </w:r>
          </w:p>
        </w:tc>
      </w:tr>
      <w:tr w:rsidR="00810B28" w14:paraId="21DA4626" w14:textId="2EDE9E2F" w:rsidTr="009650DF">
        <w:trPr>
          <w:trHeight w:val="182"/>
        </w:trPr>
        <w:tc>
          <w:tcPr>
            <w:tcW w:w="2811" w:type="dxa"/>
            <w:vMerge/>
            <w:tcBorders>
              <w:right w:val="single" w:sz="4" w:space="0" w:color="auto"/>
            </w:tcBorders>
          </w:tcPr>
          <w:p w14:paraId="4C9CE357" w14:textId="77777777" w:rsidR="0071679F" w:rsidRDefault="0071679F" w:rsidP="0071679F"/>
        </w:tc>
        <w:tc>
          <w:tcPr>
            <w:tcW w:w="2814" w:type="dxa"/>
            <w:tcBorders>
              <w:top w:val="single" w:sz="4" w:space="0" w:color="auto"/>
              <w:left w:val="single" w:sz="4" w:space="0" w:color="auto"/>
              <w:bottom w:val="single" w:sz="4" w:space="0" w:color="auto"/>
              <w:right w:val="nil"/>
            </w:tcBorders>
          </w:tcPr>
          <w:p w14:paraId="39CA52E1" w14:textId="26D07AF6" w:rsidR="0071679F" w:rsidRPr="0071679F" w:rsidRDefault="0071679F" w:rsidP="0071679F">
            <w:pPr>
              <w:rPr>
                <w:b/>
                <w:bCs/>
                <w:sz w:val="20"/>
                <w:szCs w:val="20"/>
              </w:rPr>
            </w:pPr>
            <w:r w:rsidRPr="0071679F">
              <w:rPr>
                <w:b/>
                <w:bCs/>
                <w:sz w:val="20"/>
                <w:szCs w:val="20"/>
              </w:rPr>
              <w:t>HLTA-40/DSTA-40</w:t>
            </w:r>
          </w:p>
        </w:tc>
        <w:tc>
          <w:tcPr>
            <w:tcW w:w="2810" w:type="dxa"/>
            <w:tcBorders>
              <w:top w:val="single" w:sz="4" w:space="0" w:color="auto"/>
              <w:left w:val="nil"/>
              <w:bottom w:val="single" w:sz="4" w:space="0" w:color="auto"/>
              <w:right w:val="nil"/>
            </w:tcBorders>
          </w:tcPr>
          <w:p w14:paraId="2D672D65" w14:textId="5943189F" w:rsidR="0071679F" w:rsidRDefault="002A21FE" w:rsidP="0071679F">
            <w:r w:rsidRPr="008E09F4">
              <w:rPr>
                <w:rFonts w:ascii="CourierNew" w:eastAsia="CourierNew" w:hAnsi="Calibri,Bold" w:cs="CourierNew" w:hint="eastAsia"/>
                <w:color w:val="000000"/>
                <w:szCs w:val="20"/>
              </w:rPr>
              <w:t>□</w:t>
            </w:r>
            <w:r w:rsidRPr="00FF43A6">
              <w:rPr>
                <w:rFonts w:eastAsia="CourierNew" w:cstheme="minorHAnsi"/>
                <w:color w:val="000000"/>
                <w:szCs w:val="20"/>
              </w:rPr>
              <w:t xml:space="preserve"> </w:t>
            </w:r>
            <w:r w:rsidR="00FF43A6">
              <w:rPr>
                <w:rFonts w:eastAsia="CourierNew" w:cstheme="minorHAnsi"/>
                <w:color w:val="000000"/>
                <w:szCs w:val="20"/>
              </w:rPr>
              <w:t xml:space="preserve"> </w:t>
            </w:r>
            <w:r w:rsidRPr="002C2466">
              <w:rPr>
                <w:rFonts w:eastAsia="CourierNew" w:cstheme="minorHAnsi"/>
                <w:b/>
                <w:bCs/>
                <w:color w:val="000000"/>
                <w:sz w:val="20"/>
                <w:szCs w:val="18"/>
              </w:rPr>
              <w:t>$358</w:t>
            </w:r>
          </w:p>
        </w:tc>
        <w:tc>
          <w:tcPr>
            <w:tcW w:w="2981" w:type="dxa"/>
            <w:tcBorders>
              <w:top w:val="single" w:sz="4" w:space="0" w:color="auto"/>
              <w:left w:val="nil"/>
              <w:bottom w:val="single" w:sz="4" w:space="0" w:color="auto"/>
              <w:right w:val="single" w:sz="4" w:space="0" w:color="auto"/>
            </w:tcBorders>
          </w:tcPr>
          <w:p w14:paraId="6A454EA3" w14:textId="040B0EEA" w:rsidR="0071679F" w:rsidRDefault="002A21FE" w:rsidP="0071679F">
            <w:r w:rsidRPr="008E09F4">
              <w:rPr>
                <w:rFonts w:ascii="CourierNew" w:eastAsia="CourierNew" w:hAnsi="Calibri,Bold" w:cs="CourierNew" w:hint="eastAsia"/>
                <w:color w:val="000000"/>
                <w:szCs w:val="20"/>
              </w:rPr>
              <w:t>□</w:t>
            </w:r>
            <w:r>
              <w:rPr>
                <w:rFonts w:ascii="CourierNew" w:eastAsia="CourierNew" w:hAnsi="Calibri,Bold" w:cs="CourierNew" w:hint="eastAsia"/>
                <w:color w:val="000000"/>
                <w:szCs w:val="20"/>
              </w:rPr>
              <w:t xml:space="preserve"> </w:t>
            </w:r>
            <w:r>
              <w:rPr>
                <w:rFonts w:eastAsia="CourierNew" w:cstheme="minorHAnsi"/>
                <w:b/>
                <w:bCs/>
                <w:color w:val="000000"/>
                <w:sz w:val="20"/>
                <w:szCs w:val="18"/>
              </w:rPr>
              <w:t>$358</w:t>
            </w:r>
          </w:p>
        </w:tc>
      </w:tr>
      <w:tr w:rsidR="00810B28" w14:paraId="52B70B80" w14:textId="7FE69FF9" w:rsidTr="009650DF">
        <w:trPr>
          <w:trHeight w:val="182"/>
        </w:trPr>
        <w:tc>
          <w:tcPr>
            <w:tcW w:w="2811" w:type="dxa"/>
            <w:vMerge/>
            <w:tcBorders>
              <w:right w:val="single" w:sz="4" w:space="0" w:color="auto"/>
            </w:tcBorders>
          </w:tcPr>
          <w:p w14:paraId="4DC1F36D" w14:textId="77777777" w:rsidR="0071679F" w:rsidRDefault="0071679F" w:rsidP="0071679F"/>
        </w:tc>
        <w:tc>
          <w:tcPr>
            <w:tcW w:w="2814" w:type="dxa"/>
            <w:tcBorders>
              <w:top w:val="single" w:sz="4" w:space="0" w:color="auto"/>
              <w:left w:val="single" w:sz="4" w:space="0" w:color="auto"/>
              <w:bottom w:val="single" w:sz="4" w:space="0" w:color="auto"/>
              <w:right w:val="nil"/>
            </w:tcBorders>
          </w:tcPr>
          <w:p w14:paraId="24A46B59" w14:textId="1A283D23" w:rsidR="0071679F" w:rsidRPr="0071679F" w:rsidRDefault="00AC567F" w:rsidP="0071679F">
            <w:pPr>
              <w:rPr>
                <w:b/>
                <w:bCs/>
                <w:sz w:val="20"/>
                <w:szCs w:val="20"/>
              </w:rPr>
            </w:pPr>
            <w:proofErr w:type="spellStart"/>
            <w:r>
              <w:rPr>
                <w:b/>
                <w:bCs/>
                <w:sz w:val="20"/>
                <w:szCs w:val="20"/>
              </w:rPr>
              <w:t>BabyPac</w:t>
            </w:r>
            <w:proofErr w:type="spellEnd"/>
          </w:p>
        </w:tc>
        <w:tc>
          <w:tcPr>
            <w:tcW w:w="2810" w:type="dxa"/>
            <w:tcBorders>
              <w:top w:val="single" w:sz="4" w:space="0" w:color="auto"/>
              <w:left w:val="nil"/>
              <w:bottom w:val="single" w:sz="4" w:space="0" w:color="auto"/>
              <w:right w:val="nil"/>
            </w:tcBorders>
          </w:tcPr>
          <w:p w14:paraId="4D940EB7" w14:textId="7E1462C0" w:rsidR="0071679F" w:rsidRDefault="002A21FE" w:rsidP="0071679F">
            <w:r w:rsidRPr="008E09F4">
              <w:rPr>
                <w:rFonts w:ascii="CourierNew" w:eastAsia="CourierNew" w:hAnsi="Calibri,Bold" w:cs="CourierNew" w:hint="eastAsia"/>
                <w:color w:val="000000"/>
                <w:szCs w:val="20"/>
              </w:rPr>
              <w:t>□</w:t>
            </w:r>
            <w:r w:rsidRPr="00FF43A6">
              <w:rPr>
                <w:rFonts w:eastAsia="CourierNew" w:cstheme="minorHAnsi"/>
                <w:color w:val="000000"/>
                <w:szCs w:val="20"/>
              </w:rPr>
              <w:t xml:space="preserve"> </w:t>
            </w:r>
            <w:r w:rsidR="00FF43A6">
              <w:rPr>
                <w:rFonts w:eastAsia="CourierNew" w:cstheme="minorHAnsi"/>
                <w:color w:val="000000"/>
                <w:szCs w:val="20"/>
              </w:rPr>
              <w:t xml:space="preserve"> </w:t>
            </w:r>
            <w:r w:rsidRPr="002C2466">
              <w:rPr>
                <w:rFonts w:eastAsia="CourierNew" w:cstheme="minorHAnsi"/>
                <w:b/>
                <w:bCs/>
                <w:color w:val="000000"/>
                <w:sz w:val="20"/>
                <w:szCs w:val="18"/>
              </w:rPr>
              <w:t>$</w:t>
            </w:r>
            <w:r w:rsidR="00AC567F">
              <w:rPr>
                <w:rFonts w:eastAsia="CourierNew" w:cstheme="minorHAnsi"/>
                <w:b/>
                <w:bCs/>
                <w:color w:val="000000"/>
                <w:sz w:val="20"/>
                <w:szCs w:val="18"/>
              </w:rPr>
              <w:t>700</w:t>
            </w:r>
          </w:p>
        </w:tc>
        <w:tc>
          <w:tcPr>
            <w:tcW w:w="2981" w:type="dxa"/>
            <w:tcBorders>
              <w:top w:val="single" w:sz="4" w:space="0" w:color="auto"/>
              <w:left w:val="nil"/>
              <w:bottom w:val="single" w:sz="4" w:space="0" w:color="auto"/>
              <w:right w:val="single" w:sz="4" w:space="0" w:color="auto"/>
            </w:tcBorders>
          </w:tcPr>
          <w:p w14:paraId="440554AD" w14:textId="32995ED3" w:rsidR="0071679F" w:rsidRDefault="002A21FE" w:rsidP="0071679F">
            <w:r w:rsidRPr="008E09F4">
              <w:rPr>
                <w:rFonts w:ascii="CourierNew" w:eastAsia="CourierNew" w:hAnsi="Calibri,Bold" w:cs="CourierNew" w:hint="eastAsia"/>
                <w:color w:val="000000"/>
                <w:szCs w:val="20"/>
              </w:rPr>
              <w:t>□</w:t>
            </w:r>
            <w:r>
              <w:rPr>
                <w:rFonts w:ascii="CourierNew" w:eastAsia="CourierNew" w:hAnsi="Calibri,Bold" w:cs="CourierNew" w:hint="eastAsia"/>
                <w:color w:val="000000"/>
                <w:szCs w:val="20"/>
              </w:rPr>
              <w:t xml:space="preserve"> </w:t>
            </w:r>
            <w:r>
              <w:rPr>
                <w:rFonts w:eastAsia="CourierNew" w:cstheme="minorHAnsi"/>
                <w:b/>
                <w:bCs/>
                <w:color w:val="000000"/>
                <w:sz w:val="20"/>
                <w:szCs w:val="18"/>
              </w:rPr>
              <w:t>$2</w:t>
            </w:r>
            <w:r w:rsidR="00AC567F">
              <w:rPr>
                <w:rFonts w:eastAsia="CourierNew" w:cstheme="minorHAnsi"/>
                <w:b/>
                <w:bCs/>
                <w:color w:val="000000"/>
                <w:sz w:val="20"/>
                <w:szCs w:val="18"/>
              </w:rPr>
              <w:t>75</w:t>
            </w:r>
          </w:p>
        </w:tc>
      </w:tr>
      <w:tr w:rsidR="00810B28" w14:paraId="67438D86" w14:textId="1B8E54A8" w:rsidTr="009650DF">
        <w:trPr>
          <w:trHeight w:val="173"/>
        </w:trPr>
        <w:tc>
          <w:tcPr>
            <w:tcW w:w="2811" w:type="dxa"/>
            <w:vMerge/>
            <w:tcBorders>
              <w:right w:val="single" w:sz="4" w:space="0" w:color="auto"/>
            </w:tcBorders>
          </w:tcPr>
          <w:p w14:paraId="534102FE" w14:textId="77777777" w:rsidR="0071679F" w:rsidRDefault="0071679F" w:rsidP="0071679F"/>
        </w:tc>
        <w:tc>
          <w:tcPr>
            <w:tcW w:w="2814" w:type="dxa"/>
            <w:tcBorders>
              <w:top w:val="single" w:sz="4" w:space="0" w:color="auto"/>
              <w:left w:val="single" w:sz="4" w:space="0" w:color="auto"/>
              <w:bottom w:val="single" w:sz="4" w:space="0" w:color="auto"/>
              <w:right w:val="nil"/>
            </w:tcBorders>
          </w:tcPr>
          <w:p w14:paraId="001CADC8" w14:textId="032DD45E" w:rsidR="0071679F" w:rsidRPr="0071679F" w:rsidRDefault="0071679F" w:rsidP="0071679F">
            <w:pPr>
              <w:rPr>
                <w:b/>
                <w:bCs/>
                <w:sz w:val="20"/>
                <w:szCs w:val="20"/>
              </w:rPr>
            </w:pPr>
            <w:r w:rsidRPr="0071679F">
              <w:rPr>
                <w:b/>
                <w:bCs/>
                <w:sz w:val="20"/>
                <w:szCs w:val="20"/>
              </w:rPr>
              <w:t>H1200</w:t>
            </w:r>
          </w:p>
        </w:tc>
        <w:tc>
          <w:tcPr>
            <w:tcW w:w="2810" w:type="dxa"/>
            <w:tcBorders>
              <w:top w:val="single" w:sz="4" w:space="0" w:color="auto"/>
              <w:left w:val="nil"/>
              <w:bottom w:val="single" w:sz="4" w:space="0" w:color="auto"/>
              <w:right w:val="nil"/>
            </w:tcBorders>
          </w:tcPr>
          <w:p w14:paraId="3E526269" w14:textId="6F1D5B87" w:rsidR="0071679F" w:rsidRDefault="002A21FE" w:rsidP="0071679F">
            <w:r w:rsidRPr="008E09F4">
              <w:rPr>
                <w:rFonts w:ascii="CourierNew" w:eastAsia="CourierNew" w:hAnsi="Calibri,Bold" w:cs="CourierNew" w:hint="eastAsia"/>
                <w:color w:val="000000"/>
                <w:szCs w:val="20"/>
              </w:rPr>
              <w:t>□</w:t>
            </w:r>
            <w:r w:rsidRPr="00FF43A6">
              <w:rPr>
                <w:rFonts w:eastAsia="CourierNew" w:cstheme="minorHAnsi"/>
                <w:color w:val="000000"/>
                <w:szCs w:val="20"/>
              </w:rPr>
              <w:t xml:space="preserve"> </w:t>
            </w:r>
            <w:r w:rsidR="00FF43A6">
              <w:rPr>
                <w:rFonts w:eastAsia="CourierNew" w:cstheme="minorHAnsi"/>
                <w:color w:val="000000"/>
                <w:szCs w:val="20"/>
              </w:rPr>
              <w:t xml:space="preserve"> </w:t>
            </w:r>
            <w:r w:rsidRPr="002C2466">
              <w:rPr>
                <w:rFonts w:eastAsia="CourierNew" w:cstheme="minorHAnsi"/>
                <w:b/>
                <w:bCs/>
                <w:color w:val="000000"/>
                <w:sz w:val="20"/>
                <w:szCs w:val="18"/>
              </w:rPr>
              <w:t>$699</w:t>
            </w:r>
          </w:p>
        </w:tc>
        <w:tc>
          <w:tcPr>
            <w:tcW w:w="2981" w:type="dxa"/>
            <w:tcBorders>
              <w:top w:val="single" w:sz="4" w:space="0" w:color="auto"/>
              <w:left w:val="nil"/>
              <w:bottom w:val="single" w:sz="4" w:space="0" w:color="auto"/>
              <w:right w:val="single" w:sz="4" w:space="0" w:color="auto"/>
            </w:tcBorders>
          </w:tcPr>
          <w:p w14:paraId="79962484" w14:textId="444FDAC6" w:rsidR="0071679F" w:rsidRDefault="002A21FE" w:rsidP="0071679F">
            <w:r w:rsidRPr="008E09F4">
              <w:rPr>
                <w:rFonts w:ascii="CourierNew" w:eastAsia="CourierNew" w:hAnsi="Calibri,Bold" w:cs="CourierNew" w:hint="eastAsia"/>
                <w:color w:val="000000"/>
                <w:szCs w:val="20"/>
              </w:rPr>
              <w:t>□</w:t>
            </w:r>
            <w:r>
              <w:rPr>
                <w:rFonts w:eastAsia="CourierNew" w:cstheme="minorHAnsi"/>
                <w:color w:val="000000"/>
                <w:sz w:val="20"/>
                <w:szCs w:val="18"/>
              </w:rPr>
              <w:t xml:space="preserve">  </w:t>
            </w:r>
            <w:r>
              <w:rPr>
                <w:rFonts w:eastAsia="CourierNew" w:cstheme="minorHAnsi"/>
                <w:b/>
                <w:bCs/>
                <w:color w:val="000000"/>
                <w:sz w:val="20"/>
                <w:szCs w:val="18"/>
              </w:rPr>
              <w:t>$440</w:t>
            </w:r>
          </w:p>
        </w:tc>
      </w:tr>
      <w:tr w:rsidR="00810B28" w14:paraId="61126324" w14:textId="1003DC02" w:rsidTr="009650DF">
        <w:trPr>
          <w:trHeight w:val="182"/>
        </w:trPr>
        <w:tc>
          <w:tcPr>
            <w:tcW w:w="2811" w:type="dxa"/>
            <w:vMerge/>
            <w:tcBorders>
              <w:right w:val="single" w:sz="4" w:space="0" w:color="auto"/>
            </w:tcBorders>
          </w:tcPr>
          <w:p w14:paraId="25992C8B" w14:textId="77777777" w:rsidR="0071679F" w:rsidRDefault="0071679F" w:rsidP="0071679F"/>
        </w:tc>
        <w:tc>
          <w:tcPr>
            <w:tcW w:w="2814" w:type="dxa"/>
            <w:tcBorders>
              <w:top w:val="single" w:sz="4" w:space="0" w:color="auto"/>
              <w:left w:val="single" w:sz="4" w:space="0" w:color="auto"/>
              <w:bottom w:val="single" w:sz="4" w:space="0" w:color="auto"/>
              <w:right w:val="nil"/>
            </w:tcBorders>
          </w:tcPr>
          <w:p w14:paraId="17106ACF" w14:textId="77777777" w:rsidR="00AC567F" w:rsidRDefault="00AC567F" w:rsidP="00AC567F">
            <w:pPr>
              <w:rPr>
                <w:b/>
                <w:bCs/>
                <w:sz w:val="20"/>
                <w:szCs w:val="20"/>
              </w:rPr>
            </w:pPr>
            <w:r w:rsidRPr="0071679F">
              <w:rPr>
                <w:b/>
                <w:bCs/>
                <w:sz w:val="20"/>
                <w:szCs w:val="20"/>
              </w:rPr>
              <w:t xml:space="preserve">HL-90/Equator/L1-CW </w:t>
            </w:r>
          </w:p>
          <w:p w14:paraId="004E90B7" w14:textId="6BDE3C3F" w:rsidR="0071679F" w:rsidRPr="002A21FE" w:rsidRDefault="00AC567F" w:rsidP="00AC567F">
            <w:pPr>
              <w:rPr>
                <w:b/>
                <w:bCs/>
              </w:rPr>
            </w:pPr>
            <w:r w:rsidRPr="0071679F">
              <w:rPr>
                <w:b/>
                <w:bCs/>
                <w:sz w:val="20"/>
                <w:szCs w:val="20"/>
              </w:rPr>
              <w:t>(Send hose with device</w:t>
            </w:r>
            <w:r>
              <w:rPr>
                <w:b/>
                <w:bCs/>
                <w:sz w:val="20"/>
                <w:szCs w:val="20"/>
              </w:rPr>
              <w:t>)</w:t>
            </w:r>
          </w:p>
        </w:tc>
        <w:tc>
          <w:tcPr>
            <w:tcW w:w="2810" w:type="dxa"/>
            <w:tcBorders>
              <w:top w:val="single" w:sz="4" w:space="0" w:color="auto"/>
              <w:left w:val="nil"/>
              <w:bottom w:val="single" w:sz="4" w:space="0" w:color="auto"/>
              <w:right w:val="nil"/>
            </w:tcBorders>
          </w:tcPr>
          <w:p w14:paraId="7F1BFC88" w14:textId="544D4CF1" w:rsidR="0071679F" w:rsidRPr="002A21FE" w:rsidRDefault="002A21FE" w:rsidP="002A21FE">
            <w:pPr>
              <w:autoSpaceDE w:val="0"/>
              <w:autoSpaceDN w:val="0"/>
              <w:adjustRightInd w:val="0"/>
              <w:rPr>
                <w:rFonts w:eastAsia="CourierNew" w:cs="CourierNew"/>
                <w:b/>
                <w:color w:val="000000"/>
                <w:sz w:val="20"/>
                <w:szCs w:val="20"/>
              </w:rPr>
            </w:pPr>
            <w:r w:rsidRPr="008E09F4">
              <w:rPr>
                <w:rFonts w:ascii="CourierNew" w:eastAsia="CourierNew" w:hAnsi="Calibri,Bold" w:cs="CourierNew" w:hint="eastAsia"/>
                <w:color w:val="000000"/>
                <w:szCs w:val="20"/>
              </w:rPr>
              <w:t>□</w:t>
            </w:r>
            <w:r w:rsidRPr="00FF43A6">
              <w:rPr>
                <w:rFonts w:eastAsia="CourierNew" w:cstheme="minorHAnsi"/>
                <w:color w:val="000000"/>
                <w:szCs w:val="20"/>
              </w:rPr>
              <w:t xml:space="preserve"> </w:t>
            </w:r>
            <w:r w:rsidR="00FF43A6">
              <w:rPr>
                <w:rFonts w:eastAsia="CourierNew" w:cstheme="minorHAnsi"/>
                <w:color w:val="000000"/>
                <w:szCs w:val="20"/>
              </w:rPr>
              <w:t xml:space="preserve"> </w:t>
            </w:r>
            <w:r w:rsidRPr="002C2466">
              <w:rPr>
                <w:rFonts w:eastAsia="CourierNew" w:cstheme="minorHAnsi"/>
                <w:b/>
                <w:bCs/>
                <w:color w:val="000000"/>
                <w:sz w:val="20"/>
                <w:szCs w:val="18"/>
              </w:rPr>
              <w:t>$</w:t>
            </w:r>
            <w:r w:rsidR="00AC567F">
              <w:rPr>
                <w:rFonts w:eastAsia="CourierNew" w:cstheme="minorHAnsi"/>
                <w:b/>
                <w:bCs/>
                <w:color w:val="000000"/>
                <w:sz w:val="20"/>
                <w:szCs w:val="18"/>
              </w:rPr>
              <w:t>480</w:t>
            </w:r>
          </w:p>
        </w:tc>
        <w:tc>
          <w:tcPr>
            <w:tcW w:w="2981" w:type="dxa"/>
            <w:tcBorders>
              <w:top w:val="single" w:sz="4" w:space="0" w:color="auto"/>
              <w:left w:val="nil"/>
              <w:bottom w:val="single" w:sz="4" w:space="0" w:color="auto"/>
              <w:right w:val="single" w:sz="4" w:space="0" w:color="auto"/>
            </w:tcBorders>
          </w:tcPr>
          <w:p w14:paraId="6FB3FC5E" w14:textId="3F62B95F" w:rsidR="0071679F" w:rsidRDefault="002A21FE" w:rsidP="0071679F">
            <w:r w:rsidRPr="008E09F4">
              <w:rPr>
                <w:rFonts w:ascii="CourierNew" w:eastAsia="CourierNew" w:hAnsi="Calibri,Bold" w:cs="CourierNew" w:hint="eastAsia"/>
                <w:color w:val="000000"/>
                <w:szCs w:val="20"/>
              </w:rPr>
              <w:t>□</w:t>
            </w:r>
            <w:r w:rsidR="00FF43A6">
              <w:rPr>
                <w:rFonts w:eastAsia="CourierNew" w:cstheme="minorHAnsi"/>
                <w:color w:val="000000"/>
                <w:szCs w:val="20"/>
              </w:rPr>
              <w:t xml:space="preserve">  </w:t>
            </w:r>
            <w:r>
              <w:rPr>
                <w:rFonts w:eastAsia="CourierNew" w:cstheme="minorHAnsi"/>
                <w:b/>
                <w:bCs/>
                <w:color w:val="000000"/>
                <w:sz w:val="20"/>
                <w:szCs w:val="18"/>
              </w:rPr>
              <w:t>$2</w:t>
            </w:r>
            <w:r w:rsidR="00AC567F">
              <w:rPr>
                <w:rFonts w:eastAsia="CourierNew" w:cstheme="minorHAnsi"/>
                <w:b/>
                <w:bCs/>
                <w:color w:val="000000"/>
                <w:sz w:val="20"/>
                <w:szCs w:val="18"/>
              </w:rPr>
              <w:t>40</w:t>
            </w:r>
          </w:p>
        </w:tc>
      </w:tr>
      <w:tr w:rsidR="0071679F" w14:paraId="341E27E2" w14:textId="66E591DD" w:rsidTr="0043078A">
        <w:trPr>
          <w:trHeight w:val="173"/>
        </w:trPr>
        <w:tc>
          <w:tcPr>
            <w:tcW w:w="2811" w:type="dxa"/>
            <w:vMerge/>
            <w:tcBorders>
              <w:right w:val="single" w:sz="4" w:space="0" w:color="auto"/>
            </w:tcBorders>
          </w:tcPr>
          <w:p w14:paraId="197251CB" w14:textId="77777777" w:rsidR="0071679F" w:rsidRDefault="0071679F" w:rsidP="0071679F"/>
        </w:tc>
        <w:tc>
          <w:tcPr>
            <w:tcW w:w="8605" w:type="dxa"/>
            <w:gridSpan w:val="3"/>
            <w:tcBorders>
              <w:top w:val="single" w:sz="4" w:space="0" w:color="auto"/>
              <w:left w:val="single" w:sz="4" w:space="0" w:color="auto"/>
              <w:bottom w:val="nil"/>
              <w:right w:val="single" w:sz="4" w:space="0" w:color="auto"/>
            </w:tcBorders>
          </w:tcPr>
          <w:p w14:paraId="47A35776" w14:textId="1A7FAF22" w:rsidR="0071679F" w:rsidRDefault="002A21FE" w:rsidP="0071679F">
            <w:r w:rsidRPr="008E09F4">
              <w:rPr>
                <w:rFonts w:ascii="CourierNew" w:eastAsia="CourierNew" w:hAnsi="Calibri,Bold" w:cs="CourierNew" w:hint="eastAsia"/>
                <w:color w:val="000000"/>
                <w:szCs w:val="20"/>
              </w:rPr>
              <w:t>□</w:t>
            </w:r>
            <w:r>
              <w:rPr>
                <w:rFonts w:ascii="CourierNew" w:eastAsia="CourierNew" w:hAnsi="Calibri,Bold" w:cs="CourierNew" w:hint="eastAsia"/>
                <w:color w:val="000000"/>
                <w:szCs w:val="20"/>
              </w:rPr>
              <w:t xml:space="preserve"> </w:t>
            </w:r>
            <w:r w:rsidRPr="00F62B81">
              <w:rPr>
                <w:rFonts w:eastAsia="CourierNew" w:cstheme="minorHAnsi"/>
                <w:b/>
                <w:bCs/>
                <w:color w:val="000000"/>
                <w:sz w:val="20"/>
                <w:szCs w:val="20"/>
              </w:rPr>
              <w:t xml:space="preserve">My </w:t>
            </w:r>
            <w:r>
              <w:rPr>
                <w:rFonts w:eastAsia="CourierNew" w:cstheme="minorHAnsi"/>
                <w:b/>
                <w:bCs/>
                <w:color w:val="000000"/>
                <w:sz w:val="20"/>
                <w:szCs w:val="20"/>
              </w:rPr>
              <w:t>d</w:t>
            </w:r>
            <w:r w:rsidRPr="00F62B81">
              <w:rPr>
                <w:rFonts w:eastAsia="CourierNew" w:cstheme="minorHAnsi"/>
                <w:b/>
                <w:bCs/>
                <w:color w:val="000000"/>
                <w:sz w:val="20"/>
                <w:szCs w:val="20"/>
              </w:rPr>
              <w:t xml:space="preserve">evice is not listed (Proceed to step 5, PO </w:t>
            </w:r>
            <w:r w:rsidR="000A504F">
              <w:rPr>
                <w:rFonts w:eastAsia="CourierNew" w:cstheme="minorHAnsi"/>
                <w:b/>
                <w:bCs/>
                <w:color w:val="000000"/>
                <w:sz w:val="20"/>
                <w:szCs w:val="20"/>
              </w:rPr>
              <w:t xml:space="preserve">is </w:t>
            </w:r>
            <w:r w:rsidRPr="00F62B81">
              <w:rPr>
                <w:rFonts w:eastAsia="CourierNew" w:cstheme="minorHAnsi"/>
                <w:b/>
                <w:bCs/>
                <w:color w:val="000000"/>
                <w:sz w:val="20"/>
                <w:szCs w:val="20"/>
              </w:rPr>
              <w:t>not required at this time.)</w:t>
            </w:r>
          </w:p>
        </w:tc>
      </w:tr>
      <w:tr w:rsidR="0071679F" w14:paraId="49A5339B" w14:textId="605F34A3" w:rsidTr="0043078A">
        <w:trPr>
          <w:trHeight w:val="182"/>
        </w:trPr>
        <w:tc>
          <w:tcPr>
            <w:tcW w:w="2811" w:type="dxa"/>
            <w:vMerge/>
            <w:tcBorders>
              <w:right w:val="single" w:sz="4" w:space="0" w:color="auto"/>
            </w:tcBorders>
          </w:tcPr>
          <w:p w14:paraId="03ECD7A1" w14:textId="77777777" w:rsidR="0071679F" w:rsidRDefault="0071679F" w:rsidP="0071679F"/>
        </w:tc>
        <w:tc>
          <w:tcPr>
            <w:tcW w:w="8605" w:type="dxa"/>
            <w:gridSpan w:val="3"/>
            <w:tcBorders>
              <w:top w:val="nil"/>
              <w:left w:val="single" w:sz="4" w:space="0" w:color="auto"/>
              <w:bottom w:val="single" w:sz="4" w:space="0" w:color="auto"/>
              <w:right w:val="single" w:sz="4" w:space="0" w:color="auto"/>
            </w:tcBorders>
          </w:tcPr>
          <w:p w14:paraId="033F416F" w14:textId="77777777" w:rsidR="0071679F" w:rsidRDefault="002A21FE" w:rsidP="0071679F">
            <w:pPr>
              <w:rPr>
                <w:rFonts w:eastAsia="CourierNew" w:cstheme="minorHAnsi"/>
                <w:b/>
                <w:bCs/>
                <w:color w:val="000000"/>
                <w:sz w:val="20"/>
                <w:szCs w:val="18"/>
              </w:rPr>
            </w:pPr>
            <w:r w:rsidRPr="008E09F4">
              <w:rPr>
                <w:rFonts w:ascii="CourierNew" w:eastAsia="CourierNew" w:hAnsi="Calibri,Bold" w:cs="CourierNew" w:hint="eastAsia"/>
                <w:color w:val="000000"/>
                <w:szCs w:val="20"/>
              </w:rPr>
              <w:t>□</w:t>
            </w:r>
            <w:r>
              <w:rPr>
                <w:rFonts w:ascii="CourierNew" w:eastAsia="CourierNew" w:hAnsi="Calibri,Bold" w:cs="CourierNew" w:hint="eastAsia"/>
                <w:color w:val="000000"/>
                <w:szCs w:val="20"/>
              </w:rPr>
              <w:t xml:space="preserve"> </w:t>
            </w:r>
            <w:r>
              <w:rPr>
                <w:rFonts w:eastAsia="CourierNew" w:cstheme="minorHAnsi"/>
                <w:b/>
                <w:bCs/>
                <w:color w:val="000000"/>
                <w:sz w:val="20"/>
                <w:szCs w:val="18"/>
              </w:rPr>
              <w:t>My device isn’t eligible for fixed priced and I require a quotation (PO not required at this time)</w:t>
            </w:r>
          </w:p>
          <w:p w14:paraId="4518B247" w14:textId="44DBC65A" w:rsidR="002A21FE" w:rsidRPr="002A21FE" w:rsidRDefault="002A21FE" w:rsidP="0071679F">
            <w:pPr>
              <w:rPr>
                <w:b/>
                <w:bCs/>
                <w:sz w:val="20"/>
                <w:szCs w:val="20"/>
              </w:rPr>
            </w:pPr>
            <w:r>
              <w:rPr>
                <w:b/>
                <w:bCs/>
                <w:sz w:val="20"/>
                <w:szCs w:val="20"/>
              </w:rPr>
              <w:t>Device will be quoted based on what parts need replacing and labour required</w:t>
            </w:r>
          </w:p>
        </w:tc>
      </w:tr>
      <w:tr w:rsidR="008F7386" w14:paraId="61CF9420" w14:textId="5F7C23F5" w:rsidTr="0043078A">
        <w:trPr>
          <w:trHeight w:val="163"/>
        </w:trPr>
        <w:tc>
          <w:tcPr>
            <w:tcW w:w="11416" w:type="dxa"/>
            <w:gridSpan w:val="4"/>
            <w:shd w:val="clear" w:color="auto" w:fill="000000" w:themeFill="text1"/>
          </w:tcPr>
          <w:p w14:paraId="17F6006E" w14:textId="020DCACD" w:rsidR="008F7386" w:rsidRDefault="008F7386" w:rsidP="0071679F">
            <w:r w:rsidRPr="00AA474F">
              <w:rPr>
                <w:rFonts w:ascii="Calibri,Bold" w:hAnsi="Calibri,Bold" w:cs="Calibri,Bold"/>
                <w:b/>
                <w:bCs/>
                <w:color w:val="FFFFFF" w:themeColor="background1"/>
                <w:szCs w:val="49"/>
              </w:rPr>
              <w:t xml:space="preserve">STEP </w:t>
            </w:r>
            <w:r w:rsidRPr="00154F0D">
              <w:rPr>
                <w:rFonts w:ascii="Calibri,Bold" w:hAnsi="Calibri,Bold" w:cs="Calibri,Bold"/>
                <w:b/>
                <w:bCs/>
                <w:color w:val="FFFFFF" w:themeColor="background1"/>
                <w:sz w:val="36"/>
                <w:szCs w:val="36"/>
              </w:rPr>
              <w:t>4</w:t>
            </w:r>
            <w:r w:rsidRPr="00AA474F">
              <w:rPr>
                <w:rFonts w:ascii="Calibri,Bold" w:hAnsi="Calibri,Bold" w:cs="Calibri,Bold"/>
                <w:b/>
                <w:bCs/>
                <w:color w:val="FFFFFF" w:themeColor="background1"/>
                <w:szCs w:val="49"/>
              </w:rPr>
              <w:t xml:space="preserve">: </w:t>
            </w:r>
            <w:r>
              <w:rPr>
                <w:rFonts w:ascii="Calibri,Bold" w:hAnsi="Calibri,Bold" w:cs="Calibri,Bold"/>
                <w:b/>
                <w:bCs/>
                <w:color w:val="FFFFFF" w:themeColor="background1"/>
                <w:szCs w:val="49"/>
              </w:rPr>
              <w:t>INDICATE</w:t>
            </w:r>
            <w:r w:rsidRPr="00AA474F">
              <w:rPr>
                <w:rFonts w:ascii="Calibri,Bold" w:hAnsi="Calibri,Bold" w:cs="Calibri,Bold"/>
                <w:b/>
                <w:bCs/>
                <w:color w:val="FFFFFF" w:themeColor="background1"/>
                <w:szCs w:val="49"/>
              </w:rPr>
              <w:t xml:space="preserve"> YOUR </w:t>
            </w:r>
            <w:r>
              <w:rPr>
                <w:rFonts w:ascii="Calibri,Bold" w:hAnsi="Calibri,Bold" w:cs="Calibri,Bold"/>
                <w:b/>
                <w:bCs/>
                <w:color w:val="FFFFFF" w:themeColor="background1"/>
                <w:szCs w:val="49"/>
              </w:rPr>
              <w:t>PURCHASE ORDER NUMBER (SKIP STEP 4 IF QUOTE IS REQUIRED)</w:t>
            </w:r>
          </w:p>
        </w:tc>
      </w:tr>
      <w:tr w:rsidR="0071679F" w14:paraId="4373C7C1" w14:textId="537B37D4" w:rsidTr="0043078A">
        <w:trPr>
          <w:trHeight w:val="173"/>
        </w:trPr>
        <w:tc>
          <w:tcPr>
            <w:tcW w:w="2811" w:type="dxa"/>
          </w:tcPr>
          <w:p w14:paraId="2C952150" w14:textId="77777777" w:rsidR="0071679F" w:rsidRDefault="0071679F" w:rsidP="0071679F">
            <w:r>
              <w:t>PO number for repair</w:t>
            </w:r>
          </w:p>
          <w:p w14:paraId="73728290" w14:textId="7C30EFA8" w:rsidR="0071679F" w:rsidRPr="0071679F" w:rsidRDefault="0071679F" w:rsidP="0071679F">
            <w:pPr>
              <w:rPr>
                <w:b/>
                <w:bCs/>
              </w:rPr>
            </w:pPr>
            <w:r w:rsidRPr="0071679F">
              <w:rPr>
                <w:b/>
                <w:bCs/>
                <w:sz w:val="18"/>
                <w:szCs w:val="18"/>
              </w:rPr>
              <w:t>*Please ensure P/O is sent with the device*</w:t>
            </w:r>
          </w:p>
        </w:tc>
        <w:tc>
          <w:tcPr>
            <w:tcW w:w="8605" w:type="dxa"/>
            <w:gridSpan w:val="3"/>
          </w:tcPr>
          <w:p w14:paraId="26F0CF91" w14:textId="77777777" w:rsidR="0071679F" w:rsidRDefault="0071679F" w:rsidP="0071679F"/>
        </w:tc>
      </w:tr>
      <w:tr w:rsidR="0071679F" w14:paraId="26018E72" w14:textId="77777777" w:rsidTr="0043078A">
        <w:trPr>
          <w:trHeight w:val="163"/>
        </w:trPr>
        <w:tc>
          <w:tcPr>
            <w:tcW w:w="11416" w:type="dxa"/>
            <w:gridSpan w:val="4"/>
            <w:shd w:val="clear" w:color="auto" w:fill="000000" w:themeFill="text1"/>
          </w:tcPr>
          <w:p w14:paraId="7B69D446" w14:textId="20912E6C" w:rsidR="0071679F" w:rsidRPr="00A11482" w:rsidRDefault="0071679F" w:rsidP="00A11482">
            <w:pPr>
              <w:autoSpaceDE w:val="0"/>
              <w:autoSpaceDN w:val="0"/>
              <w:adjustRightInd w:val="0"/>
              <w:rPr>
                <w:rFonts w:ascii="Calibri,Bold" w:hAnsi="Calibri,Bold" w:cs="Calibri,Bold"/>
                <w:b/>
                <w:bCs/>
                <w:color w:val="FFFFFF" w:themeColor="background1"/>
                <w:szCs w:val="49"/>
              </w:rPr>
            </w:pPr>
            <w:r w:rsidRPr="00AA474F">
              <w:rPr>
                <w:rFonts w:ascii="Calibri,Bold" w:hAnsi="Calibri,Bold" w:cs="Calibri,Bold"/>
                <w:b/>
                <w:bCs/>
                <w:color w:val="FFFFFF" w:themeColor="background1"/>
                <w:szCs w:val="49"/>
              </w:rPr>
              <w:t xml:space="preserve">STEP </w:t>
            </w:r>
            <w:r w:rsidRPr="00154F0D">
              <w:rPr>
                <w:rFonts w:ascii="Calibri,Bold" w:hAnsi="Calibri,Bold" w:cs="Calibri,Bold"/>
                <w:b/>
                <w:bCs/>
                <w:color w:val="FFFFFF" w:themeColor="background1"/>
                <w:sz w:val="36"/>
                <w:szCs w:val="36"/>
              </w:rPr>
              <w:t>5</w:t>
            </w:r>
            <w:r w:rsidRPr="00AA474F">
              <w:rPr>
                <w:rFonts w:ascii="Calibri,Bold" w:hAnsi="Calibri,Bold" w:cs="Calibri,Bold"/>
                <w:b/>
                <w:bCs/>
                <w:color w:val="FFFFFF" w:themeColor="background1"/>
                <w:szCs w:val="49"/>
              </w:rPr>
              <w:t>: SEND YOUR DEVICE, PURCHASE ORDER</w:t>
            </w:r>
            <w:r>
              <w:rPr>
                <w:rFonts w:ascii="Calibri,Bold" w:hAnsi="Calibri,Bold" w:cs="Calibri,Bold"/>
                <w:b/>
                <w:bCs/>
                <w:color w:val="FFFFFF" w:themeColor="background1"/>
                <w:szCs w:val="49"/>
              </w:rPr>
              <w:t xml:space="preserve">, </w:t>
            </w:r>
            <w:r w:rsidRPr="009650DF">
              <w:rPr>
                <w:rFonts w:ascii="Calibri,Bold" w:hAnsi="Calibri,Bold" w:cs="Calibri,Bold"/>
                <w:b/>
                <w:bCs/>
                <w:i/>
                <w:iCs/>
                <w:color w:val="FFFFFF" w:themeColor="background1"/>
                <w:szCs w:val="49"/>
                <w:u w:val="single"/>
              </w:rPr>
              <w:t>COMPLETED DECONTAMINATION FORM</w:t>
            </w:r>
            <w:r w:rsidRPr="00AA474F">
              <w:rPr>
                <w:rFonts w:ascii="Calibri,Bold" w:hAnsi="Calibri,Bold" w:cs="Calibri,Bold"/>
                <w:b/>
                <w:bCs/>
                <w:color w:val="FFFFFF" w:themeColor="background1"/>
                <w:szCs w:val="49"/>
              </w:rPr>
              <w:t xml:space="preserve"> AND SERVICE REQUEST </w:t>
            </w:r>
            <w:r>
              <w:rPr>
                <w:rFonts w:ascii="Calibri,Bold" w:hAnsi="Calibri,Bold" w:cs="Calibri,Bold"/>
                <w:b/>
                <w:bCs/>
                <w:color w:val="FFFFFF" w:themeColor="background1"/>
                <w:szCs w:val="49"/>
              </w:rPr>
              <w:t xml:space="preserve">FORM </w:t>
            </w:r>
            <w:r w:rsidRPr="00AA474F">
              <w:rPr>
                <w:rFonts w:ascii="Calibri,Bold" w:hAnsi="Calibri,Bold" w:cs="Calibri,Bold"/>
                <w:b/>
                <w:bCs/>
                <w:color w:val="FFFFFF" w:themeColor="background1"/>
                <w:szCs w:val="49"/>
              </w:rPr>
              <w:t>TO THE ADDRESS BELOW</w:t>
            </w:r>
            <w:r>
              <w:rPr>
                <w:rFonts w:ascii="Calibri,Bold" w:hAnsi="Calibri,Bold" w:cs="Calibri,Bold"/>
                <w:b/>
                <w:bCs/>
                <w:color w:val="FFFFFF" w:themeColor="background1"/>
                <w:szCs w:val="49"/>
              </w:rPr>
              <w:t xml:space="preserve"> </w:t>
            </w:r>
          </w:p>
        </w:tc>
      </w:tr>
      <w:tr w:rsidR="0071679F" w14:paraId="4FA04FB8" w14:textId="77777777" w:rsidTr="0043078A">
        <w:trPr>
          <w:trHeight w:val="336"/>
        </w:trPr>
        <w:tc>
          <w:tcPr>
            <w:tcW w:w="11416" w:type="dxa"/>
            <w:gridSpan w:val="4"/>
          </w:tcPr>
          <w:p w14:paraId="6BFFCE75" w14:textId="41DCBAC2" w:rsidR="0071679F" w:rsidRDefault="00B71783" w:rsidP="0071679F">
            <w:r>
              <w:rPr>
                <w:rFonts w:ascii="Calibri,Bold" w:hAnsi="Calibri,Bold" w:cs="Calibri,Bold"/>
                <w:bCs/>
                <w:color w:val="000000"/>
                <w:szCs w:val="49"/>
              </w:rPr>
              <w:t xml:space="preserve">ICU Medical, Unit U, 10-16 South Street, Rydalmere, </w:t>
            </w:r>
            <w:r w:rsidR="008603AF">
              <w:rPr>
                <w:rFonts w:ascii="Calibri,Bold" w:hAnsi="Calibri,Bold" w:cs="Calibri,Bold"/>
                <w:bCs/>
                <w:color w:val="000000"/>
                <w:szCs w:val="49"/>
              </w:rPr>
              <w:t>NSW 2116,</w:t>
            </w:r>
            <w:r>
              <w:rPr>
                <w:rFonts w:ascii="Calibri,Bold" w:hAnsi="Calibri,Bold" w:cs="Calibri,Bold"/>
                <w:bCs/>
                <w:color w:val="000000"/>
                <w:szCs w:val="49"/>
              </w:rPr>
              <w:t xml:space="preserve"> Australia</w:t>
            </w:r>
            <w:r w:rsidR="008603AF">
              <w:rPr>
                <w:rFonts w:ascii="Calibri,Bold" w:hAnsi="Calibri,Bold" w:cs="Calibri,Bold"/>
                <w:bCs/>
                <w:color w:val="000000"/>
                <w:szCs w:val="49"/>
              </w:rPr>
              <w:t>.</w:t>
            </w:r>
            <w:r w:rsidR="0071679F">
              <w:rPr>
                <w:rFonts w:ascii="Calibri,Bold" w:hAnsi="Calibri,Bold" w:cs="Calibri,Bold"/>
                <w:bCs/>
                <w:color w:val="000000"/>
                <w:szCs w:val="49"/>
              </w:rPr>
              <w:t xml:space="preserve"> </w:t>
            </w:r>
          </w:p>
        </w:tc>
      </w:tr>
      <w:tr w:rsidR="00E43666" w14:paraId="77B289F8" w14:textId="77777777" w:rsidTr="0043078A">
        <w:trPr>
          <w:trHeight w:val="336"/>
        </w:trPr>
        <w:tc>
          <w:tcPr>
            <w:tcW w:w="11416" w:type="dxa"/>
            <w:gridSpan w:val="4"/>
            <w:shd w:val="clear" w:color="auto" w:fill="000000" w:themeFill="text1"/>
          </w:tcPr>
          <w:p w14:paraId="297E91F7" w14:textId="6200CBBF" w:rsidR="0043078A" w:rsidRPr="0043078A" w:rsidRDefault="0043078A" w:rsidP="0043078A">
            <w:pPr>
              <w:rPr>
                <w:b/>
                <w:bCs/>
              </w:rPr>
            </w:pPr>
            <w:r w:rsidRPr="0043078A">
              <w:rPr>
                <w:b/>
                <w:bCs/>
              </w:rPr>
              <w:t>SIGNATURE**By signing you are agreeing to the terms and conditions - I agree and understand that if I choose not to have the device repaired or have not responded after 10 days after quote, I will be invoiced $120 plus GST return fee**</w:t>
            </w:r>
          </w:p>
        </w:tc>
      </w:tr>
      <w:tr w:rsidR="0043078A" w14:paraId="412753F7" w14:textId="77777777" w:rsidTr="0043078A">
        <w:trPr>
          <w:trHeight w:val="602"/>
        </w:trPr>
        <w:tc>
          <w:tcPr>
            <w:tcW w:w="11416" w:type="dxa"/>
            <w:gridSpan w:val="4"/>
          </w:tcPr>
          <w:p w14:paraId="77E5ACE9" w14:textId="724E6F0A" w:rsidR="0043078A" w:rsidRDefault="00751053" w:rsidP="0043078A">
            <w:r>
              <w:t>Sign here:</w:t>
            </w:r>
          </w:p>
        </w:tc>
      </w:tr>
    </w:tbl>
    <w:p w14:paraId="2AAE08B9" w14:textId="77777777" w:rsidR="0022421F" w:rsidRDefault="0022421F" w:rsidP="0043078A">
      <w:pPr>
        <w:rPr>
          <w:b/>
          <w:bCs/>
          <w:sz w:val="28"/>
          <w:szCs w:val="28"/>
        </w:rPr>
      </w:pPr>
    </w:p>
    <w:p w14:paraId="766868E4" w14:textId="10EE9700" w:rsidR="0043078A" w:rsidRPr="00DC0668" w:rsidRDefault="0043078A" w:rsidP="0043078A">
      <w:pPr>
        <w:rPr>
          <w:b/>
          <w:bCs/>
          <w:sz w:val="28"/>
          <w:szCs w:val="28"/>
        </w:rPr>
      </w:pPr>
      <w:r w:rsidRPr="00DC0668">
        <w:rPr>
          <w:b/>
          <w:bCs/>
          <w:sz w:val="28"/>
          <w:szCs w:val="28"/>
        </w:rPr>
        <w:t xml:space="preserve">Safety regulations for service work on </w:t>
      </w:r>
      <w:r w:rsidR="001A19F3">
        <w:rPr>
          <w:b/>
          <w:bCs/>
          <w:sz w:val="28"/>
          <w:szCs w:val="28"/>
        </w:rPr>
        <w:t>ICU</w:t>
      </w:r>
      <w:r w:rsidRPr="00DC0668">
        <w:rPr>
          <w:b/>
          <w:bCs/>
          <w:sz w:val="28"/>
          <w:szCs w:val="28"/>
        </w:rPr>
        <w:t xml:space="preserve"> Medical Products</w:t>
      </w:r>
    </w:p>
    <w:p w14:paraId="1E8CE47F" w14:textId="77777777" w:rsidR="0043078A" w:rsidRPr="00DC0668" w:rsidRDefault="0043078A" w:rsidP="0043078A">
      <w:pPr>
        <w:rPr>
          <w:b/>
          <w:bCs/>
          <w:sz w:val="28"/>
          <w:szCs w:val="28"/>
        </w:rPr>
      </w:pPr>
      <w:r w:rsidRPr="00DC0668">
        <w:rPr>
          <w:b/>
          <w:bCs/>
          <w:sz w:val="28"/>
          <w:szCs w:val="28"/>
        </w:rPr>
        <w:t>Information on the Decontamination Form</w:t>
      </w:r>
    </w:p>
    <w:p w14:paraId="1E26A4BF" w14:textId="77777777" w:rsidR="0043078A" w:rsidRPr="00DC0668" w:rsidRDefault="0043078A" w:rsidP="0043078A">
      <w:pPr>
        <w:rPr>
          <w:sz w:val="24"/>
          <w:szCs w:val="24"/>
        </w:rPr>
      </w:pPr>
    </w:p>
    <w:p w14:paraId="4B8AE73D" w14:textId="77777777" w:rsidR="0043078A" w:rsidRPr="00DC0668" w:rsidRDefault="0043078A" w:rsidP="0043078A">
      <w:pPr>
        <w:rPr>
          <w:sz w:val="24"/>
          <w:szCs w:val="24"/>
        </w:rPr>
      </w:pPr>
      <w:r w:rsidRPr="00DC0668">
        <w:rPr>
          <w:sz w:val="24"/>
          <w:szCs w:val="24"/>
        </w:rPr>
        <w:t>Dear Sir or Madam,</w:t>
      </w:r>
    </w:p>
    <w:p w14:paraId="2AD5DD50" w14:textId="77777777" w:rsidR="0043078A" w:rsidRPr="00DC0668" w:rsidRDefault="0043078A" w:rsidP="0043078A">
      <w:pPr>
        <w:rPr>
          <w:sz w:val="24"/>
          <w:szCs w:val="24"/>
        </w:rPr>
      </w:pPr>
      <w:r w:rsidRPr="00DC0668">
        <w:rPr>
          <w:sz w:val="24"/>
          <w:szCs w:val="24"/>
        </w:rPr>
        <w:t>As a result of legal requirements and as part of expanded guidelines and standards, as a manufacturer and service provider, we are obligated to comply with safety regulations for protecting our employees and operating facilities. When implementing protective measures, we rely on your cooperation. To protect our employees, we request that, before you send to us any medical equipment for servi</w:t>
      </w:r>
      <w:r>
        <w:rPr>
          <w:sz w:val="24"/>
          <w:szCs w:val="24"/>
        </w:rPr>
        <w:t xml:space="preserve">ce </w:t>
      </w:r>
      <w:r w:rsidRPr="00DC0668">
        <w:rPr>
          <w:sz w:val="24"/>
          <w:szCs w:val="24"/>
        </w:rPr>
        <w:t xml:space="preserve">and repair, please carry out </w:t>
      </w:r>
      <w:r>
        <w:rPr>
          <w:sz w:val="24"/>
          <w:szCs w:val="24"/>
        </w:rPr>
        <w:t xml:space="preserve">a </w:t>
      </w:r>
      <w:r w:rsidRPr="00DC0668">
        <w:rPr>
          <w:sz w:val="24"/>
          <w:szCs w:val="24"/>
        </w:rPr>
        <w:t xml:space="preserve">thorough decontamination of the medical </w:t>
      </w:r>
      <w:r>
        <w:rPr>
          <w:sz w:val="24"/>
          <w:szCs w:val="24"/>
        </w:rPr>
        <w:t>device</w:t>
      </w:r>
      <w:r w:rsidRPr="00DC0668">
        <w:rPr>
          <w:sz w:val="24"/>
          <w:szCs w:val="24"/>
        </w:rPr>
        <w:t xml:space="preserve">. </w:t>
      </w:r>
    </w:p>
    <w:p w14:paraId="69980AD8" w14:textId="77777777" w:rsidR="0043078A" w:rsidRDefault="0043078A" w:rsidP="0043078A">
      <w:pPr>
        <w:rPr>
          <w:sz w:val="24"/>
          <w:szCs w:val="24"/>
        </w:rPr>
      </w:pPr>
      <w:r w:rsidRPr="00DC0668">
        <w:rPr>
          <w:sz w:val="24"/>
          <w:szCs w:val="24"/>
        </w:rPr>
        <w:t>On the following page, you will find our Decontamination Form. Please complete the form, sign it, and enclose it together with your Request for Service Form. The Decontamination Form will serve as a declaration of conformance to the Australian Dangerous Goods Code when transporting medical devices to our Service Centre.</w:t>
      </w:r>
    </w:p>
    <w:p w14:paraId="66343E0C" w14:textId="2746E048" w:rsidR="003575E1" w:rsidRDefault="0043078A" w:rsidP="003575E1">
      <w:pPr>
        <w:rPr>
          <w:sz w:val="24"/>
          <w:szCs w:val="24"/>
        </w:rPr>
      </w:pPr>
      <w:r>
        <w:rPr>
          <w:sz w:val="24"/>
          <w:szCs w:val="24"/>
        </w:rPr>
        <w:t>Yours faithfully,</w:t>
      </w:r>
    </w:p>
    <w:p w14:paraId="11FAB652" w14:textId="77777777" w:rsidR="00742A39" w:rsidRDefault="00742A39" w:rsidP="003575E1">
      <w:pPr>
        <w:rPr>
          <w:rFonts w:eastAsiaTheme="minorEastAsia"/>
          <w:b/>
          <w:bCs/>
          <w:noProof/>
        </w:rPr>
      </w:pPr>
    </w:p>
    <w:p w14:paraId="6312463A" w14:textId="56C4CDB7" w:rsidR="003575E1" w:rsidRDefault="00A56A5C" w:rsidP="003575E1">
      <w:pPr>
        <w:rPr>
          <w:rFonts w:eastAsiaTheme="minorEastAsia"/>
          <w:noProof/>
        </w:rPr>
      </w:pPr>
      <w:r>
        <w:rPr>
          <w:rFonts w:eastAsiaTheme="minorEastAsia"/>
          <w:b/>
          <w:bCs/>
          <w:noProof/>
        </w:rPr>
        <w:t>David Burke</w:t>
      </w:r>
    </w:p>
    <w:p w14:paraId="4F1D0EDD" w14:textId="77777777" w:rsidR="003575E1" w:rsidRDefault="003575E1" w:rsidP="003575E1">
      <w:pPr>
        <w:rPr>
          <w:rFonts w:eastAsiaTheme="minorEastAsia"/>
          <w:b/>
          <w:bCs/>
          <w:noProof/>
        </w:rPr>
      </w:pPr>
      <w:r>
        <w:rPr>
          <w:rFonts w:eastAsiaTheme="minorEastAsia"/>
          <w:b/>
          <w:bCs/>
          <w:noProof/>
        </w:rPr>
        <w:t>ANZ Service Manager</w:t>
      </w:r>
    </w:p>
    <w:p w14:paraId="2D1D7835" w14:textId="21ECE8D8" w:rsidR="009206CE" w:rsidRDefault="009206CE" w:rsidP="003575E1">
      <w:pPr>
        <w:rPr>
          <w:rFonts w:eastAsiaTheme="minorEastAsia"/>
          <w:noProof/>
        </w:rPr>
      </w:pPr>
      <w:r>
        <w:rPr>
          <w:rFonts w:eastAsiaTheme="minorEastAsia"/>
          <w:noProof/>
          <w:lang w:val="en-AU" w:eastAsia="en-AU"/>
        </w:rPr>
        <w:drawing>
          <wp:inline distT="0" distB="0" distL="0" distR="0" wp14:anchorId="18AD5FB7" wp14:editId="4E3DC0A1">
            <wp:extent cx="1717675" cy="450215"/>
            <wp:effectExtent l="0" t="0" r="0" b="6985"/>
            <wp:docPr id="4" name="Picture 4" descr="Users/tmccall/Library/Containers/com.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mccall/Library/Containers/com.microsof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7675" cy="450215"/>
                    </a:xfrm>
                    <a:prstGeom prst="rect">
                      <a:avLst/>
                    </a:prstGeom>
                    <a:noFill/>
                    <a:ln>
                      <a:noFill/>
                    </a:ln>
                  </pic:spPr>
                </pic:pic>
              </a:graphicData>
            </a:graphic>
          </wp:inline>
        </w:drawing>
      </w:r>
    </w:p>
    <w:p w14:paraId="28D00E6D" w14:textId="77777777" w:rsidR="003575E1" w:rsidRPr="00F23954" w:rsidRDefault="003575E1" w:rsidP="00F23954">
      <w:pPr>
        <w:rPr>
          <w:noProof/>
          <w:sz w:val="24"/>
          <w:szCs w:val="24"/>
        </w:rPr>
      </w:pPr>
      <w:r w:rsidRPr="00F23954">
        <w:rPr>
          <w:noProof/>
          <w:sz w:val="24"/>
          <w:szCs w:val="24"/>
        </w:rPr>
        <w:t>Unit U,</w:t>
      </w:r>
    </w:p>
    <w:p w14:paraId="50C632C7" w14:textId="77777777" w:rsidR="003575E1" w:rsidRPr="00F23954" w:rsidRDefault="003575E1" w:rsidP="00F23954">
      <w:pPr>
        <w:rPr>
          <w:noProof/>
          <w:sz w:val="24"/>
          <w:szCs w:val="24"/>
        </w:rPr>
      </w:pPr>
      <w:r w:rsidRPr="00F23954">
        <w:rPr>
          <w:noProof/>
          <w:sz w:val="24"/>
          <w:szCs w:val="24"/>
        </w:rPr>
        <w:t>10-16 South Street</w:t>
      </w:r>
    </w:p>
    <w:p w14:paraId="5E96EB8F" w14:textId="77777777" w:rsidR="003575E1" w:rsidRPr="00F23954" w:rsidRDefault="003575E1" w:rsidP="00F23954">
      <w:pPr>
        <w:rPr>
          <w:noProof/>
          <w:sz w:val="24"/>
          <w:szCs w:val="24"/>
        </w:rPr>
      </w:pPr>
      <w:r w:rsidRPr="00F23954">
        <w:rPr>
          <w:noProof/>
          <w:sz w:val="24"/>
          <w:szCs w:val="24"/>
        </w:rPr>
        <w:t>Rydalmere, NSW 2116</w:t>
      </w:r>
    </w:p>
    <w:p w14:paraId="5ED7C309" w14:textId="77777777" w:rsidR="003575E1" w:rsidRPr="00F23954" w:rsidRDefault="003575E1" w:rsidP="00F23954">
      <w:pPr>
        <w:rPr>
          <w:noProof/>
          <w:sz w:val="24"/>
          <w:szCs w:val="24"/>
        </w:rPr>
      </w:pPr>
      <w:r w:rsidRPr="00F23954">
        <w:rPr>
          <w:noProof/>
          <w:sz w:val="24"/>
          <w:szCs w:val="24"/>
        </w:rPr>
        <w:t>Australia</w:t>
      </w:r>
    </w:p>
    <w:p w14:paraId="1662144D" w14:textId="77777777" w:rsidR="003575E1" w:rsidRPr="00F23954" w:rsidRDefault="003575E1" w:rsidP="00F23954">
      <w:pPr>
        <w:rPr>
          <w:noProof/>
          <w:sz w:val="24"/>
          <w:szCs w:val="24"/>
        </w:rPr>
      </w:pPr>
      <w:r w:rsidRPr="00F23954">
        <w:rPr>
          <w:noProof/>
          <w:sz w:val="24"/>
          <w:szCs w:val="24"/>
        </w:rPr>
        <w:t>Phone: +61 (2)8335 1009</w:t>
      </w:r>
    </w:p>
    <w:p w14:paraId="4BB19441" w14:textId="180A0B76" w:rsidR="003575E1" w:rsidRPr="00F23954" w:rsidRDefault="003575E1" w:rsidP="00F23954">
      <w:pPr>
        <w:rPr>
          <w:noProof/>
          <w:sz w:val="24"/>
          <w:szCs w:val="24"/>
        </w:rPr>
      </w:pPr>
      <w:r w:rsidRPr="00F23954">
        <w:rPr>
          <w:noProof/>
          <w:sz w:val="24"/>
          <w:szCs w:val="24"/>
        </w:rPr>
        <w:t>Mobile: + 61 (0)4</w:t>
      </w:r>
      <w:r w:rsidR="00A56A5C">
        <w:rPr>
          <w:noProof/>
          <w:sz w:val="24"/>
          <w:szCs w:val="24"/>
        </w:rPr>
        <w:t>88</w:t>
      </w:r>
      <w:r w:rsidRPr="00F23954">
        <w:rPr>
          <w:noProof/>
          <w:sz w:val="24"/>
          <w:szCs w:val="24"/>
        </w:rPr>
        <w:t xml:space="preserve"> 1</w:t>
      </w:r>
      <w:r w:rsidR="00A56A5C">
        <w:rPr>
          <w:noProof/>
          <w:sz w:val="24"/>
          <w:szCs w:val="24"/>
        </w:rPr>
        <w:t>43</w:t>
      </w:r>
      <w:r w:rsidRPr="00F23954">
        <w:rPr>
          <w:noProof/>
          <w:sz w:val="24"/>
          <w:szCs w:val="24"/>
        </w:rPr>
        <w:t xml:space="preserve"> </w:t>
      </w:r>
      <w:r w:rsidR="00A56A5C">
        <w:rPr>
          <w:noProof/>
          <w:sz w:val="24"/>
          <w:szCs w:val="24"/>
        </w:rPr>
        <w:t>18</w:t>
      </w:r>
      <w:r w:rsidRPr="00F23954">
        <w:rPr>
          <w:noProof/>
          <w:sz w:val="24"/>
          <w:szCs w:val="24"/>
        </w:rPr>
        <w:t>9</w:t>
      </w:r>
    </w:p>
    <w:p w14:paraId="769169FC" w14:textId="77777777" w:rsidR="003575E1" w:rsidRDefault="00152BE8" w:rsidP="003575E1">
      <w:pPr>
        <w:rPr>
          <w:rFonts w:eastAsiaTheme="minorEastAsia"/>
          <w:noProof/>
        </w:rPr>
      </w:pPr>
      <w:hyperlink r:id="rId8" w:history="1">
        <w:r w:rsidR="003575E1">
          <w:rPr>
            <w:rStyle w:val="Hyperlink"/>
            <w:rFonts w:eastAsiaTheme="minorEastAsia"/>
            <w:noProof/>
          </w:rPr>
          <w:t>www.icumed.com</w:t>
        </w:r>
      </w:hyperlink>
    </w:p>
    <w:p w14:paraId="637E61EA" w14:textId="628B4BE6" w:rsidR="0043078A" w:rsidRDefault="009206CE" w:rsidP="0043078A">
      <w:pPr>
        <w:rPr>
          <w:sz w:val="24"/>
          <w:szCs w:val="24"/>
        </w:rPr>
      </w:pPr>
      <w:r>
        <w:rPr>
          <w:sz w:val="24"/>
          <w:szCs w:val="24"/>
        </w:rPr>
        <w:tab/>
      </w:r>
    </w:p>
    <w:p w14:paraId="027F2BF9" w14:textId="77777777" w:rsidR="0043078A" w:rsidRPr="00DC0668" w:rsidRDefault="0043078A" w:rsidP="0043078A">
      <w:pPr>
        <w:rPr>
          <w:sz w:val="24"/>
          <w:szCs w:val="24"/>
        </w:rPr>
      </w:pPr>
    </w:p>
    <w:p w14:paraId="730ADCFE" w14:textId="77777777" w:rsidR="0043078A" w:rsidRDefault="0043078A" w:rsidP="0043078A"/>
    <w:p w14:paraId="093E9144" w14:textId="755C7AF7" w:rsidR="0043078A" w:rsidRDefault="0043078A" w:rsidP="0043078A">
      <w:pPr>
        <w:rPr>
          <w:b/>
          <w:bCs/>
          <w:sz w:val="52"/>
          <w:szCs w:val="52"/>
        </w:rPr>
      </w:pPr>
      <w:r w:rsidRPr="00D264E0">
        <w:rPr>
          <w:b/>
          <w:bCs/>
          <w:sz w:val="52"/>
          <w:szCs w:val="52"/>
        </w:rPr>
        <w:t>EQUIPMENT DECONTAMINATION FORM</w:t>
      </w:r>
    </w:p>
    <w:p w14:paraId="4057930E" w14:textId="1B8CF6BA" w:rsidR="0043078A" w:rsidRDefault="0043078A" w:rsidP="0043078A">
      <w:pPr>
        <w:rPr>
          <w:b/>
          <w:bCs/>
        </w:rPr>
      </w:pPr>
      <w:r w:rsidRPr="00D264E0">
        <w:rPr>
          <w:b/>
          <w:bCs/>
        </w:rPr>
        <w:t xml:space="preserve">The completion of this form assists </w:t>
      </w:r>
      <w:r w:rsidR="000D4745">
        <w:rPr>
          <w:b/>
          <w:bCs/>
        </w:rPr>
        <w:t>ICU</w:t>
      </w:r>
      <w:r w:rsidRPr="00D264E0">
        <w:rPr>
          <w:b/>
          <w:bCs/>
        </w:rPr>
        <w:t xml:space="preserve"> Medical</w:t>
      </w:r>
      <w:r w:rsidR="000D4745">
        <w:rPr>
          <w:b/>
          <w:bCs/>
        </w:rPr>
        <w:t xml:space="preserve"> </w:t>
      </w:r>
      <w:r w:rsidRPr="00D264E0">
        <w:rPr>
          <w:b/>
          <w:bCs/>
        </w:rPr>
        <w:t xml:space="preserve">in maintaining compliance with the Australian Dangerous Goods Code.  Failure to complete and enclose this form with all returned equipment may result in </w:t>
      </w:r>
      <w:r w:rsidR="000D4745">
        <w:rPr>
          <w:b/>
          <w:bCs/>
        </w:rPr>
        <w:t xml:space="preserve">ICU </w:t>
      </w:r>
      <w:r w:rsidRPr="00D264E0">
        <w:rPr>
          <w:b/>
          <w:bCs/>
        </w:rPr>
        <w:t>Medical being unable to process the equipment further.</w:t>
      </w:r>
    </w:p>
    <w:p w14:paraId="7AB15724" w14:textId="77777777" w:rsidR="0043078A" w:rsidRDefault="0043078A" w:rsidP="0043078A">
      <w:r>
        <w:t>CUSTOMER / HOSPITAL NAME:</w:t>
      </w:r>
      <w:r>
        <w:tab/>
        <w:t>_______________________________________________________</w:t>
      </w:r>
    </w:p>
    <w:p w14:paraId="0068F38C" w14:textId="77777777" w:rsidR="0043078A" w:rsidRDefault="0043078A" w:rsidP="0043078A">
      <w:r>
        <w:t>CONTACT NUMBER:</w:t>
      </w:r>
      <w:r>
        <w:tab/>
        <w:t>______________________________________________________________</w:t>
      </w:r>
    </w:p>
    <w:p w14:paraId="5553F1E3" w14:textId="77777777" w:rsidR="0043078A" w:rsidRDefault="0043078A" w:rsidP="0043078A">
      <w:r>
        <w:t>ADDRESS:</w:t>
      </w:r>
      <w:r>
        <w:tab/>
      </w:r>
      <w:r>
        <w:tab/>
        <w:t>______________________________________________________________</w:t>
      </w:r>
    </w:p>
    <w:p w14:paraId="10737BDE" w14:textId="77777777" w:rsidR="0043078A" w:rsidRPr="00D264E0" w:rsidRDefault="0043078A" w:rsidP="0043078A">
      <w:pPr>
        <w:rPr>
          <w:b/>
          <w:bCs/>
        </w:rPr>
      </w:pPr>
      <w:r w:rsidRPr="00D264E0">
        <w:rPr>
          <w:b/>
          <w:bCs/>
        </w:rPr>
        <w:t>NOTE OF DISINFECTION AGENTS</w:t>
      </w:r>
    </w:p>
    <w:p w14:paraId="3963B2D0" w14:textId="7D3C93FF" w:rsidR="0043078A" w:rsidRPr="00D264E0" w:rsidRDefault="0043078A" w:rsidP="0043078A">
      <w:pPr>
        <w:rPr>
          <w:b/>
          <w:bCs/>
        </w:rPr>
      </w:pPr>
      <w:r w:rsidRPr="00D264E0">
        <w:rPr>
          <w:b/>
          <w:bCs/>
        </w:rPr>
        <w:t>A low-level alcohol (70%) kills most bacteria and is designed to minimise infection from blood, human substances</w:t>
      </w:r>
      <w:r w:rsidR="00342EFE">
        <w:rPr>
          <w:b/>
          <w:bCs/>
        </w:rPr>
        <w:t>,</w:t>
      </w:r>
      <w:r w:rsidRPr="00D264E0">
        <w:rPr>
          <w:b/>
          <w:bCs/>
        </w:rPr>
        <w:t xml:space="preserve"> or cytotoxins.  WARNING: Avoid the use of concentrated alcohol on plastic parts.  Other acceptable disinfection agents are:</w:t>
      </w:r>
    </w:p>
    <w:p w14:paraId="40CFB41F" w14:textId="77777777" w:rsidR="0043078A" w:rsidRDefault="0043078A" w:rsidP="0043078A">
      <w:pPr>
        <w:pStyle w:val="ListParagraph"/>
        <w:numPr>
          <w:ilvl w:val="0"/>
          <w:numId w:val="2"/>
        </w:numPr>
      </w:pPr>
      <w:r w:rsidRPr="00D264E0">
        <w:t>Milton Antibacterial Solution</w:t>
      </w:r>
    </w:p>
    <w:p w14:paraId="7B3DEBF0" w14:textId="10E78184" w:rsidR="0043078A" w:rsidRDefault="0043078A" w:rsidP="0043078A">
      <w:pPr>
        <w:pStyle w:val="ListParagraph"/>
        <w:numPr>
          <w:ilvl w:val="0"/>
          <w:numId w:val="2"/>
        </w:numPr>
      </w:pPr>
      <w:r w:rsidRPr="00D264E0">
        <w:t xml:space="preserve">Household Disinfectant </w:t>
      </w:r>
      <w:proofErr w:type="spellStart"/>
      <w:r w:rsidRPr="00D264E0">
        <w:t>eg</w:t>
      </w:r>
      <w:proofErr w:type="spellEnd"/>
      <w:r w:rsidRPr="00D264E0">
        <w:t xml:space="preserve">. Diluted </w:t>
      </w:r>
      <w:proofErr w:type="spellStart"/>
      <w:r w:rsidRPr="00D264E0">
        <w:t>Pineoclean</w:t>
      </w:r>
      <w:proofErr w:type="spellEnd"/>
      <w:r w:rsidRPr="00D264E0">
        <w:t xml:space="preserve">, </w:t>
      </w:r>
      <w:proofErr w:type="spellStart"/>
      <w:r w:rsidRPr="00D264E0">
        <w:t>det</w:t>
      </w:r>
      <w:r w:rsidR="00752069">
        <w:t>t</w:t>
      </w:r>
      <w:r w:rsidRPr="00D264E0">
        <w:t>ol</w:t>
      </w:r>
      <w:proofErr w:type="spellEnd"/>
      <w:r w:rsidR="00752069">
        <w:t xml:space="preserve"> </w:t>
      </w:r>
      <w:r w:rsidR="00752069">
        <w:tab/>
        <w:t xml:space="preserve"> </w:t>
      </w:r>
      <w:r w:rsidR="00752069">
        <w:tab/>
      </w:r>
    </w:p>
    <w:p w14:paraId="11915EDC" w14:textId="542B3ECE" w:rsidR="0043078A" w:rsidRDefault="0043078A" w:rsidP="0043078A">
      <w:pPr>
        <w:pStyle w:val="ListParagraph"/>
        <w:numPr>
          <w:ilvl w:val="0"/>
          <w:numId w:val="2"/>
        </w:numPr>
      </w:pPr>
      <w:r>
        <w:t>10% Bleach Solution</w:t>
      </w:r>
      <w:r w:rsidR="00752069">
        <w:t xml:space="preserve"> </w:t>
      </w:r>
      <w:r w:rsidR="00752069">
        <w:tab/>
      </w:r>
    </w:p>
    <w:tbl>
      <w:tblPr>
        <w:tblStyle w:val="TableGrid"/>
        <w:tblW w:w="0" w:type="auto"/>
        <w:tblLook w:val="04A0" w:firstRow="1" w:lastRow="0" w:firstColumn="1" w:lastColumn="0" w:noHBand="0" w:noVBand="1"/>
      </w:tblPr>
      <w:tblGrid>
        <w:gridCol w:w="704"/>
        <w:gridCol w:w="4536"/>
        <w:gridCol w:w="3776"/>
      </w:tblGrid>
      <w:tr w:rsidR="0043078A" w14:paraId="3D3D2309" w14:textId="77777777" w:rsidTr="00634938">
        <w:tc>
          <w:tcPr>
            <w:tcW w:w="704" w:type="dxa"/>
          </w:tcPr>
          <w:p w14:paraId="10F0DD64" w14:textId="77777777" w:rsidR="0043078A" w:rsidRPr="00D264E0" w:rsidRDefault="0043078A" w:rsidP="00634938">
            <w:pPr>
              <w:jc w:val="center"/>
              <w:rPr>
                <w:b/>
                <w:bCs/>
              </w:rPr>
            </w:pPr>
            <w:r w:rsidRPr="00D264E0">
              <w:rPr>
                <w:b/>
                <w:bCs/>
              </w:rPr>
              <w:t>No.</w:t>
            </w:r>
          </w:p>
        </w:tc>
        <w:tc>
          <w:tcPr>
            <w:tcW w:w="4536" w:type="dxa"/>
          </w:tcPr>
          <w:p w14:paraId="0369F30A" w14:textId="77777777" w:rsidR="0043078A" w:rsidRPr="00D264E0" w:rsidRDefault="0043078A" w:rsidP="00634938">
            <w:pPr>
              <w:jc w:val="center"/>
              <w:rPr>
                <w:b/>
                <w:bCs/>
              </w:rPr>
            </w:pPr>
            <w:r w:rsidRPr="00D264E0">
              <w:rPr>
                <w:b/>
                <w:bCs/>
              </w:rPr>
              <w:t>Equipment Name</w:t>
            </w:r>
          </w:p>
        </w:tc>
        <w:tc>
          <w:tcPr>
            <w:tcW w:w="3776" w:type="dxa"/>
          </w:tcPr>
          <w:p w14:paraId="129D7278" w14:textId="77777777" w:rsidR="0043078A" w:rsidRPr="00D264E0" w:rsidRDefault="0043078A" w:rsidP="00634938">
            <w:pPr>
              <w:jc w:val="center"/>
              <w:rPr>
                <w:b/>
                <w:bCs/>
              </w:rPr>
            </w:pPr>
            <w:r w:rsidRPr="00D264E0">
              <w:rPr>
                <w:b/>
                <w:bCs/>
              </w:rPr>
              <w:t>Serial Number</w:t>
            </w:r>
          </w:p>
        </w:tc>
      </w:tr>
      <w:tr w:rsidR="0043078A" w14:paraId="0121A837" w14:textId="77777777" w:rsidTr="00634938">
        <w:tc>
          <w:tcPr>
            <w:tcW w:w="704" w:type="dxa"/>
          </w:tcPr>
          <w:p w14:paraId="6D75E802" w14:textId="77777777" w:rsidR="0043078A" w:rsidRDefault="0043078A" w:rsidP="00634938">
            <w:r>
              <w:t>1</w:t>
            </w:r>
          </w:p>
        </w:tc>
        <w:tc>
          <w:tcPr>
            <w:tcW w:w="4536" w:type="dxa"/>
          </w:tcPr>
          <w:p w14:paraId="5F528977" w14:textId="77777777" w:rsidR="0043078A" w:rsidRDefault="0043078A" w:rsidP="00634938"/>
        </w:tc>
        <w:tc>
          <w:tcPr>
            <w:tcW w:w="3776" w:type="dxa"/>
          </w:tcPr>
          <w:p w14:paraId="7C707411" w14:textId="77777777" w:rsidR="0043078A" w:rsidRDefault="0043078A" w:rsidP="00634938"/>
        </w:tc>
      </w:tr>
      <w:tr w:rsidR="0043078A" w14:paraId="25426739" w14:textId="77777777" w:rsidTr="00634938">
        <w:tc>
          <w:tcPr>
            <w:tcW w:w="704" w:type="dxa"/>
          </w:tcPr>
          <w:p w14:paraId="033EF929" w14:textId="77777777" w:rsidR="0043078A" w:rsidRDefault="0043078A" w:rsidP="00634938">
            <w:r>
              <w:t>2</w:t>
            </w:r>
          </w:p>
        </w:tc>
        <w:tc>
          <w:tcPr>
            <w:tcW w:w="4536" w:type="dxa"/>
          </w:tcPr>
          <w:p w14:paraId="21E94FB2" w14:textId="77777777" w:rsidR="0043078A" w:rsidRDefault="0043078A" w:rsidP="00634938"/>
        </w:tc>
        <w:tc>
          <w:tcPr>
            <w:tcW w:w="3776" w:type="dxa"/>
          </w:tcPr>
          <w:p w14:paraId="0EA32EAD" w14:textId="77777777" w:rsidR="0043078A" w:rsidRDefault="0043078A" w:rsidP="00634938"/>
        </w:tc>
      </w:tr>
      <w:tr w:rsidR="0043078A" w14:paraId="4ECA32F9" w14:textId="77777777" w:rsidTr="00634938">
        <w:tc>
          <w:tcPr>
            <w:tcW w:w="704" w:type="dxa"/>
          </w:tcPr>
          <w:p w14:paraId="7F7EB2A8" w14:textId="77777777" w:rsidR="0043078A" w:rsidRDefault="0043078A" w:rsidP="00634938">
            <w:r>
              <w:t>3</w:t>
            </w:r>
          </w:p>
        </w:tc>
        <w:tc>
          <w:tcPr>
            <w:tcW w:w="4536" w:type="dxa"/>
          </w:tcPr>
          <w:p w14:paraId="3A98E163" w14:textId="77777777" w:rsidR="0043078A" w:rsidRDefault="0043078A" w:rsidP="00634938"/>
        </w:tc>
        <w:tc>
          <w:tcPr>
            <w:tcW w:w="3776" w:type="dxa"/>
          </w:tcPr>
          <w:p w14:paraId="160B690F" w14:textId="77777777" w:rsidR="0043078A" w:rsidRDefault="0043078A" w:rsidP="00634938"/>
        </w:tc>
      </w:tr>
      <w:tr w:rsidR="0043078A" w14:paraId="47E1E665" w14:textId="77777777" w:rsidTr="00634938">
        <w:tc>
          <w:tcPr>
            <w:tcW w:w="704" w:type="dxa"/>
          </w:tcPr>
          <w:p w14:paraId="3E126215" w14:textId="77777777" w:rsidR="0043078A" w:rsidRDefault="0043078A" w:rsidP="00634938">
            <w:r>
              <w:t>4</w:t>
            </w:r>
          </w:p>
        </w:tc>
        <w:tc>
          <w:tcPr>
            <w:tcW w:w="4536" w:type="dxa"/>
          </w:tcPr>
          <w:p w14:paraId="6249A17C" w14:textId="77777777" w:rsidR="0043078A" w:rsidRDefault="0043078A" w:rsidP="00634938"/>
        </w:tc>
        <w:tc>
          <w:tcPr>
            <w:tcW w:w="3776" w:type="dxa"/>
          </w:tcPr>
          <w:p w14:paraId="3DC4F46E" w14:textId="77777777" w:rsidR="0043078A" w:rsidRDefault="0043078A" w:rsidP="00634938"/>
        </w:tc>
      </w:tr>
      <w:tr w:rsidR="0043078A" w14:paraId="5EB8D591" w14:textId="77777777" w:rsidTr="00634938">
        <w:tc>
          <w:tcPr>
            <w:tcW w:w="704" w:type="dxa"/>
          </w:tcPr>
          <w:p w14:paraId="405080A4" w14:textId="77777777" w:rsidR="0043078A" w:rsidRDefault="0043078A" w:rsidP="00634938">
            <w:r>
              <w:t>5</w:t>
            </w:r>
          </w:p>
        </w:tc>
        <w:tc>
          <w:tcPr>
            <w:tcW w:w="4536" w:type="dxa"/>
          </w:tcPr>
          <w:p w14:paraId="6B63E626" w14:textId="77777777" w:rsidR="0043078A" w:rsidRDefault="0043078A" w:rsidP="00634938"/>
        </w:tc>
        <w:tc>
          <w:tcPr>
            <w:tcW w:w="3776" w:type="dxa"/>
          </w:tcPr>
          <w:p w14:paraId="72812016" w14:textId="77777777" w:rsidR="0043078A" w:rsidRDefault="0043078A" w:rsidP="00634938"/>
        </w:tc>
      </w:tr>
      <w:tr w:rsidR="0043078A" w14:paraId="5D238048" w14:textId="77777777" w:rsidTr="00634938">
        <w:tc>
          <w:tcPr>
            <w:tcW w:w="704" w:type="dxa"/>
          </w:tcPr>
          <w:p w14:paraId="73E5F2F7" w14:textId="77777777" w:rsidR="0043078A" w:rsidRDefault="0043078A" w:rsidP="00634938">
            <w:r>
              <w:t>6</w:t>
            </w:r>
          </w:p>
        </w:tc>
        <w:tc>
          <w:tcPr>
            <w:tcW w:w="4536" w:type="dxa"/>
          </w:tcPr>
          <w:p w14:paraId="57A6DF05" w14:textId="77777777" w:rsidR="0043078A" w:rsidRDefault="0043078A" w:rsidP="00634938"/>
        </w:tc>
        <w:tc>
          <w:tcPr>
            <w:tcW w:w="3776" w:type="dxa"/>
          </w:tcPr>
          <w:p w14:paraId="37C6B53C" w14:textId="77777777" w:rsidR="0043078A" w:rsidRDefault="0043078A" w:rsidP="00634938"/>
        </w:tc>
      </w:tr>
      <w:tr w:rsidR="0043078A" w14:paraId="407C15D9" w14:textId="77777777" w:rsidTr="00634938">
        <w:tc>
          <w:tcPr>
            <w:tcW w:w="704" w:type="dxa"/>
          </w:tcPr>
          <w:p w14:paraId="35FD40EB" w14:textId="77777777" w:rsidR="0043078A" w:rsidRDefault="0043078A" w:rsidP="00634938">
            <w:r>
              <w:t>7</w:t>
            </w:r>
          </w:p>
        </w:tc>
        <w:tc>
          <w:tcPr>
            <w:tcW w:w="4536" w:type="dxa"/>
          </w:tcPr>
          <w:p w14:paraId="4FB04D63" w14:textId="77777777" w:rsidR="0043078A" w:rsidRDefault="0043078A" w:rsidP="00634938"/>
        </w:tc>
        <w:tc>
          <w:tcPr>
            <w:tcW w:w="3776" w:type="dxa"/>
          </w:tcPr>
          <w:p w14:paraId="3995BCE3" w14:textId="77777777" w:rsidR="0043078A" w:rsidRDefault="0043078A" w:rsidP="00634938"/>
        </w:tc>
      </w:tr>
      <w:tr w:rsidR="0043078A" w14:paraId="69F28EA4" w14:textId="77777777" w:rsidTr="00634938">
        <w:tc>
          <w:tcPr>
            <w:tcW w:w="704" w:type="dxa"/>
          </w:tcPr>
          <w:p w14:paraId="735F0750" w14:textId="77777777" w:rsidR="0043078A" w:rsidRDefault="0043078A" w:rsidP="00634938">
            <w:r>
              <w:t>8</w:t>
            </w:r>
          </w:p>
        </w:tc>
        <w:tc>
          <w:tcPr>
            <w:tcW w:w="4536" w:type="dxa"/>
          </w:tcPr>
          <w:p w14:paraId="1FA86DF8" w14:textId="77777777" w:rsidR="0043078A" w:rsidRDefault="0043078A" w:rsidP="00634938"/>
        </w:tc>
        <w:tc>
          <w:tcPr>
            <w:tcW w:w="3776" w:type="dxa"/>
          </w:tcPr>
          <w:p w14:paraId="1B8F77C5" w14:textId="77777777" w:rsidR="0043078A" w:rsidRDefault="0043078A" w:rsidP="00634938"/>
        </w:tc>
      </w:tr>
      <w:tr w:rsidR="0043078A" w14:paraId="6BE020AB" w14:textId="77777777" w:rsidTr="00634938">
        <w:tc>
          <w:tcPr>
            <w:tcW w:w="704" w:type="dxa"/>
          </w:tcPr>
          <w:p w14:paraId="19570DC3" w14:textId="77777777" w:rsidR="0043078A" w:rsidRDefault="0043078A" w:rsidP="00634938">
            <w:r>
              <w:t>9</w:t>
            </w:r>
          </w:p>
        </w:tc>
        <w:tc>
          <w:tcPr>
            <w:tcW w:w="4536" w:type="dxa"/>
          </w:tcPr>
          <w:p w14:paraId="3BB79FB2" w14:textId="77777777" w:rsidR="0043078A" w:rsidRDefault="0043078A" w:rsidP="00634938"/>
        </w:tc>
        <w:tc>
          <w:tcPr>
            <w:tcW w:w="3776" w:type="dxa"/>
          </w:tcPr>
          <w:p w14:paraId="0E764FCD" w14:textId="77777777" w:rsidR="0043078A" w:rsidRDefault="0043078A" w:rsidP="00634938"/>
        </w:tc>
      </w:tr>
      <w:tr w:rsidR="0043078A" w14:paraId="055B1B77" w14:textId="77777777" w:rsidTr="00634938">
        <w:tc>
          <w:tcPr>
            <w:tcW w:w="704" w:type="dxa"/>
          </w:tcPr>
          <w:p w14:paraId="10523EFA" w14:textId="77777777" w:rsidR="0043078A" w:rsidRDefault="0043078A" w:rsidP="00634938">
            <w:r>
              <w:t>10</w:t>
            </w:r>
          </w:p>
        </w:tc>
        <w:tc>
          <w:tcPr>
            <w:tcW w:w="4536" w:type="dxa"/>
          </w:tcPr>
          <w:p w14:paraId="3E46C43A" w14:textId="77777777" w:rsidR="0043078A" w:rsidRDefault="0043078A" w:rsidP="00634938"/>
        </w:tc>
        <w:tc>
          <w:tcPr>
            <w:tcW w:w="3776" w:type="dxa"/>
          </w:tcPr>
          <w:p w14:paraId="3BE2C2E2" w14:textId="77777777" w:rsidR="0043078A" w:rsidRDefault="0043078A" w:rsidP="00634938"/>
        </w:tc>
      </w:tr>
    </w:tbl>
    <w:p w14:paraId="13396306" w14:textId="77777777" w:rsidR="0043078A" w:rsidRDefault="0043078A" w:rsidP="0043078A"/>
    <w:p w14:paraId="1B9898E6" w14:textId="77777777" w:rsidR="0043078A" w:rsidRPr="00D264E0" w:rsidRDefault="0043078A" w:rsidP="0043078A">
      <w:pPr>
        <w:rPr>
          <w:b/>
          <w:bCs/>
        </w:rPr>
      </w:pPr>
      <w:r w:rsidRPr="00D264E0">
        <w:rPr>
          <w:b/>
          <w:bCs/>
        </w:rPr>
        <w:t>Declaration of D</w:t>
      </w:r>
      <w:r>
        <w:rPr>
          <w:b/>
          <w:bCs/>
        </w:rPr>
        <w:t>econtamination</w:t>
      </w:r>
    </w:p>
    <w:p w14:paraId="482E807A" w14:textId="78AA5F77" w:rsidR="0043078A" w:rsidRPr="00D264E0" w:rsidRDefault="0043078A" w:rsidP="0043078A">
      <w:pPr>
        <w:rPr>
          <w:b/>
          <w:bCs/>
        </w:rPr>
      </w:pPr>
      <w:r w:rsidRPr="00D264E0">
        <w:rPr>
          <w:b/>
          <w:bCs/>
        </w:rPr>
        <w:t xml:space="preserve">The </w:t>
      </w:r>
      <w:r>
        <w:rPr>
          <w:b/>
          <w:bCs/>
        </w:rPr>
        <w:t>list of equipment above</w:t>
      </w:r>
      <w:r w:rsidRPr="00D264E0">
        <w:rPr>
          <w:b/>
          <w:bCs/>
        </w:rPr>
        <w:t xml:space="preserve"> has been</w:t>
      </w:r>
      <w:r>
        <w:rPr>
          <w:b/>
          <w:bCs/>
        </w:rPr>
        <w:t xml:space="preserve"> decontaminated</w:t>
      </w:r>
      <w:r w:rsidRPr="00D264E0">
        <w:rPr>
          <w:b/>
          <w:bCs/>
        </w:rPr>
        <w:t xml:space="preserve"> prior to dispatch to </w:t>
      </w:r>
      <w:r w:rsidR="001D2522">
        <w:rPr>
          <w:b/>
          <w:bCs/>
        </w:rPr>
        <w:t xml:space="preserve">ICU </w:t>
      </w:r>
      <w:r w:rsidRPr="00D264E0">
        <w:rPr>
          <w:b/>
          <w:bCs/>
        </w:rPr>
        <w:t>Medical</w:t>
      </w:r>
      <w:r>
        <w:rPr>
          <w:b/>
          <w:bCs/>
        </w:rPr>
        <w:t>. The signature of the person below will form as declaration of the decontamination of the listed equipment.</w:t>
      </w:r>
    </w:p>
    <w:p w14:paraId="3B03A8C1" w14:textId="77777777" w:rsidR="0043078A" w:rsidRDefault="0043078A" w:rsidP="0043078A">
      <w:r>
        <w:t>Disinfection Agents used:</w:t>
      </w:r>
      <w:r>
        <w:tab/>
        <w:t>___________________________________</w:t>
      </w:r>
    </w:p>
    <w:p w14:paraId="166DC530" w14:textId="77777777" w:rsidR="0043078A" w:rsidRDefault="0043078A" w:rsidP="0043078A">
      <w:r>
        <w:t>Name:</w:t>
      </w:r>
      <w:r>
        <w:tab/>
      </w:r>
      <w:r>
        <w:tab/>
      </w:r>
      <w:r>
        <w:tab/>
      </w:r>
      <w:r>
        <w:tab/>
        <w:t>___________________________________</w:t>
      </w:r>
    </w:p>
    <w:p w14:paraId="0C328A72" w14:textId="77777777" w:rsidR="0043078A" w:rsidRDefault="0043078A" w:rsidP="0043078A">
      <w:r>
        <w:t>Signature:</w:t>
      </w:r>
      <w:r>
        <w:tab/>
      </w:r>
      <w:r>
        <w:tab/>
      </w:r>
      <w:r>
        <w:tab/>
        <w:t>___________________________________</w:t>
      </w:r>
    </w:p>
    <w:p w14:paraId="09F6003F" w14:textId="77777777" w:rsidR="0043078A" w:rsidRDefault="0043078A" w:rsidP="0043078A">
      <w:r>
        <w:rPr>
          <w:noProof/>
          <w:lang w:val="en-AU" w:eastAsia="en-AU"/>
        </w:rPr>
        <mc:AlternateContent>
          <mc:Choice Requires="wps">
            <w:drawing>
              <wp:anchor distT="0" distB="0" distL="114300" distR="114300" simplePos="0" relativeHeight="251659264" behindDoc="0" locked="0" layoutInCell="1" allowOverlap="1" wp14:anchorId="432A9301" wp14:editId="5356566B">
                <wp:simplePos x="0" y="0"/>
                <wp:positionH relativeFrom="column">
                  <wp:posOffset>1866900</wp:posOffset>
                </wp:positionH>
                <wp:positionV relativeFrom="paragraph">
                  <wp:posOffset>36830</wp:posOffset>
                </wp:positionV>
                <wp:extent cx="2324100" cy="6781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2324100" cy="6781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rect w14:anchorId="433CCC3C" id="Rectangle 3" o:spid="_x0000_s1026" style="position:absolute;margin-left:147pt;margin-top:2.9pt;width:183pt;height:5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" fillcolor="white [3201]" strokecolor="#70ad47 [3209]" strokeweight="1pt"/>
            </w:pict>
          </mc:Fallback>
        </mc:AlternateContent>
      </w:r>
      <w:r>
        <w:t>Customer / Hospital Stamp:</w:t>
      </w:r>
    </w:p>
    <w:p w14:paraId="3D7439A4" w14:textId="77777777" w:rsidR="0043078A" w:rsidRDefault="0043078A" w:rsidP="0043078A">
      <w:r>
        <w:t>(</w:t>
      </w:r>
      <w:proofErr w:type="gramStart"/>
      <w:r>
        <w:t>if</w:t>
      </w:r>
      <w:proofErr w:type="gramEnd"/>
      <w:r>
        <w:t xml:space="preserve"> available)</w:t>
      </w:r>
      <w:r>
        <w:tab/>
      </w:r>
      <w:r>
        <w:tab/>
      </w:r>
      <w:r>
        <w:tab/>
      </w:r>
    </w:p>
    <w:p w14:paraId="2DAED564" w14:textId="77777777" w:rsidR="009F740A" w:rsidRDefault="00152BE8"/>
    <w:sectPr w:rsidR="009F740A" w:rsidSect="007C019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F645F" w14:textId="77777777" w:rsidR="007C6A1D" w:rsidRDefault="007C6A1D" w:rsidP="004B15D2">
      <w:pPr>
        <w:spacing w:after="0" w:line="240" w:lineRule="auto"/>
      </w:pPr>
      <w:r>
        <w:separator/>
      </w:r>
    </w:p>
  </w:endnote>
  <w:endnote w:type="continuationSeparator" w:id="0">
    <w:p w14:paraId="75C53C3F" w14:textId="77777777" w:rsidR="007C6A1D" w:rsidRDefault="007C6A1D" w:rsidP="004B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ourierNew">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C2F72" w14:textId="77777777" w:rsidR="00A56A5C" w:rsidRDefault="00A56A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AA110" w14:textId="08ABECC3" w:rsidR="0022421F" w:rsidRPr="0022421F" w:rsidRDefault="0022421F" w:rsidP="0022421F">
    <w:pPr>
      <w:pStyle w:val="Footer"/>
      <w:jc w:val="right"/>
      <w:rPr>
        <w:lang w:val="en-AU"/>
      </w:rPr>
    </w:pPr>
    <w:r>
      <w:rPr>
        <w:lang w:val="en-AU"/>
      </w:rPr>
      <w:t xml:space="preserve">Version: </w:t>
    </w:r>
    <w:r w:rsidR="0023172E">
      <w:rPr>
        <w:lang w:val="en-AU"/>
      </w:rPr>
      <w:t>Ma</w:t>
    </w:r>
    <w:r w:rsidR="00A56A5C">
      <w:rPr>
        <w:lang w:val="en-AU"/>
      </w:rPr>
      <w:t>y</w:t>
    </w:r>
    <w:r>
      <w:rPr>
        <w:lang w:val="en-AU"/>
      </w:rPr>
      <w:t>-202</w:t>
    </w:r>
    <w:r w:rsidR="0023172E">
      <w:rPr>
        <w:lang w:val="en-AU"/>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35FD4" w14:textId="77777777" w:rsidR="00A56A5C" w:rsidRDefault="00A56A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8612B" w14:textId="77777777" w:rsidR="007C6A1D" w:rsidRDefault="007C6A1D" w:rsidP="004B15D2">
      <w:pPr>
        <w:spacing w:after="0" w:line="240" w:lineRule="auto"/>
      </w:pPr>
      <w:r>
        <w:separator/>
      </w:r>
    </w:p>
  </w:footnote>
  <w:footnote w:type="continuationSeparator" w:id="0">
    <w:p w14:paraId="227D46BF" w14:textId="77777777" w:rsidR="007C6A1D" w:rsidRDefault="007C6A1D" w:rsidP="004B1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CE272" w14:textId="77777777" w:rsidR="00A56A5C" w:rsidRDefault="00A56A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BEBE" w14:textId="5CB427AC" w:rsidR="004B15D2" w:rsidRDefault="003560F5" w:rsidP="00D703D3">
    <w:pPr>
      <w:pStyle w:val="Header"/>
      <w:rPr>
        <w:b/>
        <w:bCs/>
        <w:sz w:val="36"/>
        <w:szCs w:val="36"/>
      </w:rPr>
    </w:pPr>
    <w:r>
      <w:rPr>
        <w:noProof/>
        <w:lang w:val="en-AU" w:eastAsia="en-AU"/>
      </w:rPr>
      <w:drawing>
        <wp:anchor distT="0" distB="0" distL="114300" distR="114300" simplePos="0" relativeHeight="251658240" behindDoc="1" locked="0" layoutInCell="1" allowOverlap="1" wp14:anchorId="013B9593" wp14:editId="44F9FCE5">
          <wp:simplePos x="0" y="0"/>
          <wp:positionH relativeFrom="margin">
            <wp:align>right</wp:align>
          </wp:positionH>
          <wp:positionV relativeFrom="paragraph">
            <wp:posOffset>137160</wp:posOffset>
          </wp:positionV>
          <wp:extent cx="1496060" cy="470535"/>
          <wp:effectExtent l="0" t="0" r="8890" b="5715"/>
          <wp:wrapTight wrapText="bothSides">
            <wp:wrapPolygon edited="0">
              <wp:start x="0" y="0"/>
              <wp:lineTo x="0" y="20988"/>
              <wp:lineTo x="21453" y="20988"/>
              <wp:lineTo x="21453" y="0"/>
              <wp:lineTo x="0" y="0"/>
            </wp:wrapPolygon>
          </wp:wrapTight>
          <wp:docPr id="1" name="Picture 1" descr="cid:4B9C3DBF-346B-4627-BBFB-D4085C89EFC1"/>
          <wp:cNvGraphicFramePr/>
          <a:graphic xmlns:a="http://schemas.openxmlformats.org/drawingml/2006/main">
            <a:graphicData uri="http://schemas.openxmlformats.org/drawingml/2006/picture">
              <pic:pic xmlns:pic="http://schemas.openxmlformats.org/drawingml/2006/picture">
                <pic:nvPicPr>
                  <pic:cNvPr id="1" name="Picture 1" descr="cid:4B9C3DBF-346B-4627-BBFB-D4085C89EFC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70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5D2" w:rsidRPr="004B15D2">
      <w:rPr>
        <w:b/>
        <w:bCs/>
        <w:sz w:val="36"/>
        <w:szCs w:val="36"/>
      </w:rPr>
      <w:t>REQUEST FOR SERVICE</w:t>
    </w:r>
    <w:r w:rsidR="00930745">
      <w:rPr>
        <w:b/>
        <w:bCs/>
        <w:sz w:val="36"/>
        <w:szCs w:val="36"/>
      </w:rPr>
      <w:t xml:space="preserve"> (</w:t>
    </w:r>
    <w:r w:rsidR="00FF43A6">
      <w:rPr>
        <w:b/>
        <w:bCs/>
        <w:sz w:val="36"/>
        <w:szCs w:val="36"/>
      </w:rPr>
      <w:t>AU/ASIA</w:t>
    </w:r>
    <w:r w:rsidR="00930745">
      <w:rPr>
        <w:b/>
        <w:bCs/>
        <w:sz w:val="36"/>
        <w:szCs w:val="36"/>
      </w:rPr>
      <w:t>)</w:t>
    </w:r>
    <w:r w:rsidR="00FC50F7" w:rsidRPr="00FC50F7">
      <w:rPr>
        <w:noProof/>
      </w:rPr>
      <w:t xml:space="preserve"> </w:t>
    </w:r>
  </w:p>
  <w:p w14:paraId="0D3A46C0" w14:textId="4C654344" w:rsidR="00A11482" w:rsidRPr="004B15D2" w:rsidRDefault="00A11482">
    <w:pPr>
      <w:pStyle w:val="Header"/>
      <w:rPr>
        <w:b/>
        <w:bCs/>
        <w:sz w:val="36"/>
        <w:szCs w:val="36"/>
      </w:rPr>
    </w:pPr>
    <w:r w:rsidRPr="002A21FE">
      <w:t>**</w:t>
    </w:r>
    <w:r w:rsidR="003560F5">
      <w:rPr>
        <w:b/>
        <w:bCs/>
      </w:rPr>
      <w:t xml:space="preserve">ICU </w:t>
    </w:r>
    <w:r w:rsidRPr="002A21FE">
      <w:rPr>
        <w:b/>
        <w:bCs/>
      </w:rPr>
      <w:t>MEDICAL WILL BE UNABLE TO SERVICE/REPAIR YOUR DEVICE WITHOUT A FULLY COMPLETED SERVICE REQUEST FORM</w:t>
    </w:r>
    <w:r>
      <w:rPr>
        <w:b/>
        <w:bCs/>
      </w:rPr>
      <w:t xml:space="preserve"> AND DECONTAMINATION FORM</w:t>
    </w:r>
  </w:p>
  <w:p w14:paraId="2B72F4B4" w14:textId="0C0CC92B" w:rsidR="004B15D2" w:rsidRDefault="004B15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9674B" w14:textId="77777777" w:rsidR="00A56A5C" w:rsidRDefault="00A56A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47272"/>
    <w:multiLevelType w:val="hybridMultilevel"/>
    <w:tmpl w:val="B198A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831C68"/>
    <w:multiLevelType w:val="hybridMultilevel"/>
    <w:tmpl w:val="098696BE"/>
    <w:lvl w:ilvl="0" w:tplc="13CCD3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73"/>
    <w:rsid w:val="000A504F"/>
    <w:rsid w:val="000D4745"/>
    <w:rsid w:val="00121567"/>
    <w:rsid w:val="00137186"/>
    <w:rsid w:val="00152BE8"/>
    <w:rsid w:val="00182CB1"/>
    <w:rsid w:val="00194C73"/>
    <w:rsid w:val="001A19F3"/>
    <w:rsid w:val="001D2522"/>
    <w:rsid w:val="0022421F"/>
    <w:rsid w:val="0023172E"/>
    <w:rsid w:val="002A21FE"/>
    <w:rsid w:val="00342EFE"/>
    <w:rsid w:val="003560F5"/>
    <w:rsid w:val="003575E1"/>
    <w:rsid w:val="0039340E"/>
    <w:rsid w:val="004066B3"/>
    <w:rsid w:val="0043078A"/>
    <w:rsid w:val="004B0BCA"/>
    <w:rsid w:val="004B15D2"/>
    <w:rsid w:val="004B65BA"/>
    <w:rsid w:val="004D4771"/>
    <w:rsid w:val="004F7454"/>
    <w:rsid w:val="005403F7"/>
    <w:rsid w:val="005942FC"/>
    <w:rsid w:val="005F785A"/>
    <w:rsid w:val="00701C88"/>
    <w:rsid w:val="00710369"/>
    <w:rsid w:val="0071679F"/>
    <w:rsid w:val="0072200F"/>
    <w:rsid w:val="00742A39"/>
    <w:rsid w:val="00751053"/>
    <w:rsid w:val="00752069"/>
    <w:rsid w:val="007958E6"/>
    <w:rsid w:val="007C0197"/>
    <w:rsid w:val="007C6A1D"/>
    <w:rsid w:val="00810B28"/>
    <w:rsid w:val="008603AF"/>
    <w:rsid w:val="00861655"/>
    <w:rsid w:val="008752F2"/>
    <w:rsid w:val="008C18F2"/>
    <w:rsid w:val="008F1BDF"/>
    <w:rsid w:val="008F7386"/>
    <w:rsid w:val="009206CE"/>
    <w:rsid w:val="00930745"/>
    <w:rsid w:val="009650DF"/>
    <w:rsid w:val="009B3A31"/>
    <w:rsid w:val="009C780C"/>
    <w:rsid w:val="009D488E"/>
    <w:rsid w:val="00A0583D"/>
    <w:rsid w:val="00A11482"/>
    <w:rsid w:val="00A56A5C"/>
    <w:rsid w:val="00A66914"/>
    <w:rsid w:val="00A8103A"/>
    <w:rsid w:val="00AC567F"/>
    <w:rsid w:val="00B16A28"/>
    <w:rsid w:val="00B2121C"/>
    <w:rsid w:val="00B71783"/>
    <w:rsid w:val="00BA072E"/>
    <w:rsid w:val="00C4200D"/>
    <w:rsid w:val="00C81F96"/>
    <w:rsid w:val="00D703D3"/>
    <w:rsid w:val="00D95F13"/>
    <w:rsid w:val="00E43666"/>
    <w:rsid w:val="00E47A54"/>
    <w:rsid w:val="00ED0BDA"/>
    <w:rsid w:val="00F23954"/>
    <w:rsid w:val="00FC50F7"/>
    <w:rsid w:val="00FF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3A6E6"/>
  <w15:chartTrackingRefBased/>
  <w15:docId w15:val="{2005B4AD-1ADD-4C18-A798-CF3CBD811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1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5D2"/>
  </w:style>
  <w:style w:type="paragraph" w:styleId="Footer">
    <w:name w:val="footer"/>
    <w:basedOn w:val="Normal"/>
    <w:link w:val="FooterChar"/>
    <w:uiPriority w:val="99"/>
    <w:unhideWhenUsed/>
    <w:rsid w:val="004B1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5D2"/>
  </w:style>
  <w:style w:type="character" w:styleId="Hyperlink">
    <w:name w:val="Hyperlink"/>
    <w:basedOn w:val="DefaultParagraphFont"/>
    <w:uiPriority w:val="99"/>
    <w:unhideWhenUsed/>
    <w:rsid w:val="0043078A"/>
    <w:rPr>
      <w:color w:val="0000FF"/>
      <w:u w:val="single"/>
    </w:rPr>
  </w:style>
  <w:style w:type="paragraph" w:styleId="ListParagraph">
    <w:name w:val="List Paragraph"/>
    <w:basedOn w:val="Normal"/>
    <w:uiPriority w:val="34"/>
    <w:qFormat/>
    <w:rsid w:val="0043078A"/>
    <w:pPr>
      <w:ind w:left="720"/>
      <w:contextualSpacing/>
    </w:pPr>
    <w:rPr>
      <w:lang w:val="en-AU"/>
    </w:rPr>
  </w:style>
  <w:style w:type="character" w:styleId="FollowedHyperlink">
    <w:name w:val="FollowedHyperlink"/>
    <w:basedOn w:val="DefaultParagraphFont"/>
    <w:uiPriority w:val="99"/>
    <w:semiHidden/>
    <w:unhideWhenUsed/>
    <w:rsid w:val="00A8103A"/>
    <w:rPr>
      <w:color w:val="954F72" w:themeColor="followedHyperlink"/>
      <w:u w:val="single"/>
    </w:rPr>
  </w:style>
  <w:style w:type="paragraph" w:styleId="BalloonText">
    <w:name w:val="Balloon Text"/>
    <w:basedOn w:val="Normal"/>
    <w:link w:val="BalloonTextChar"/>
    <w:uiPriority w:val="99"/>
    <w:semiHidden/>
    <w:unhideWhenUsed/>
    <w:rsid w:val="00152B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B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30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umed.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Kandan-Smith, Tim (MSYD)</dc:creator>
  <cp:keywords/>
  <dc:description/>
  <cp:lastModifiedBy>Steven Bradbury (Hunter New England LHD)</cp:lastModifiedBy>
  <cp:revision>2</cp:revision>
  <cp:lastPrinted>2023-09-13T23:04:00Z</cp:lastPrinted>
  <dcterms:created xsi:type="dcterms:W3CDTF">2023-09-13T23:06:00Z</dcterms:created>
  <dcterms:modified xsi:type="dcterms:W3CDTF">2023-09-13T23:06:00Z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03b2c5bc3390c32f23c72b7a469b76a706bb80e509c01b0c27c27074a275c873</vt:lpwstr>
  </property>
</Properties>
</file>