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F267D9F" wp14:paraId="1C101CE1" wp14:textId="2AEA5C7F">
      <w:pPr>
        <w:pStyle w:val="Heading3"/>
        <w:spacing w:before="281" w:beforeAutospacing="off" w:after="281" w:afterAutospacing="off"/>
        <w:jc w:val="center"/>
      </w:pPr>
      <w:r w:rsidRPr="2F267D9F" w:rsidR="2F267D9F">
        <w:rPr>
          <w:rFonts w:ascii="Aptos" w:hAnsi="Aptos" w:eastAsia="Aptos" w:cs="Aptos"/>
          <w:b w:val="1"/>
          <w:bCs w:val="1"/>
          <w:noProof w:val="0"/>
          <w:sz w:val="28"/>
          <w:szCs w:val="28"/>
          <w:lang w:val="en-US"/>
        </w:rPr>
        <w:t>Project Proposal</w:t>
      </w:r>
    </w:p>
    <w:p xmlns:wp14="http://schemas.microsoft.com/office/word/2010/wordml" w:rsidP="2F267D9F" wp14:paraId="6E546134" wp14:textId="61CFEEFB">
      <w:pPr>
        <w:pStyle w:val="Heading1"/>
        <w:rPr>
          <w:noProof w:val="0"/>
          <w:sz w:val="32"/>
          <w:szCs w:val="32"/>
          <w:lang w:val="en-US"/>
        </w:rPr>
      </w:pPr>
      <w:r w:rsidRPr="2F267D9F" w:rsidR="2F267D9F">
        <w:rPr>
          <w:noProof w:val="0"/>
          <w:sz w:val="36"/>
          <w:szCs w:val="36"/>
          <w:lang w:val="en-US"/>
        </w:rPr>
        <w:t>Time-Resolved Analysis of Invasive Species Trends at Candlewood Lake</w:t>
      </w:r>
    </w:p>
    <w:p xmlns:wp14="http://schemas.microsoft.com/office/word/2010/wordml" w:rsidP="2F267D9F" wp14:paraId="3EB5794B" wp14:textId="33292C62">
      <w:pPr>
        <w:spacing w:before="240" w:beforeAutospacing="off" w:after="240" w:afterAutospacing="off"/>
      </w:pPr>
      <w:r w:rsidRPr="2F267D9F" w:rsidR="2F267D9F">
        <w:rPr>
          <w:rFonts w:ascii="Aptos" w:hAnsi="Aptos" w:eastAsia="Aptos" w:cs="Aptos"/>
          <w:b w:val="1"/>
          <w:bCs w:val="1"/>
          <w:noProof w:val="0"/>
          <w:sz w:val="24"/>
          <w:szCs w:val="24"/>
          <w:lang w:val="en-US"/>
        </w:rPr>
        <w:t>Objective</w:t>
      </w:r>
      <w:r w:rsidRPr="2F267D9F" w:rsidR="2F267D9F">
        <w:rPr>
          <w:rFonts w:ascii="Aptos" w:hAnsi="Aptos" w:eastAsia="Aptos" w:cs="Aptos"/>
          <w:noProof w:val="0"/>
          <w:sz w:val="24"/>
          <w:szCs w:val="24"/>
          <w:lang w:val="en-US"/>
        </w:rPr>
        <w:t xml:space="preserve">: Analyze historical trends (2007–2020) of invasive species (e.g., Eurasian watermilfoil, minor naiad) while integrating preliminary insights and research </w:t>
      </w:r>
      <w:r w:rsidRPr="2F267D9F" w:rsidR="2F267D9F">
        <w:rPr>
          <w:rFonts w:ascii="Aptos" w:hAnsi="Aptos" w:eastAsia="Aptos" w:cs="Aptos"/>
          <w:b w:val="0"/>
          <w:bCs w:val="0"/>
          <w:noProof w:val="0"/>
          <w:sz w:val="24"/>
          <w:szCs w:val="24"/>
          <w:lang w:val="en-US"/>
        </w:rPr>
        <w:t xml:space="preserve">on </w:t>
      </w:r>
      <w:r w:rsidRPr="2F267D9F" w:rsidR="2F267D9F">
        <w:rPr>
          <w:rFonts w:ascii="Aptos" w:hAnsi="Aptos" w:eastAsia="Aptos" w:cs="Aptos"/>
          <w:b w:val="0"/>
          <w:bCs w:val="0"/>
          <w:noProof w:val="0"/>
          <w:sz w:val="24"/>
          <w:szCs w:val="24"/>
          <w:lang w:val="en-US"/>
        </w:rPr>
        <w:t>zebra mussel spread</w:t>
      </w:r>
      <w:r w:rsidRPr="2F267D9F" w:rsidR="2F267D9F">
        <w:rPr>
          <w:rFonts w:ascii="Aptos" w:hAnsi="Aptos" w:eastAsia="Aptos" w:cs="Aptos"/>
          <w:b w:val="0"/>
          <w:bCs w:val="0"/>
          <w:noProof w:val="0"/>
          <w:sz w:val="24"/>
          <w:szCs w:val="24"/>
          <w:lang w:val="en-US"/>
        </w:rPr>
        <w:t>.</w:t>
      </w:r>
      <w:r w:rsidRPr="2F267D9F" w:rsidR="2F267D9F">
        <w:rPr>
          <w:rFonts w:ascii="Aptos" w:hAnsi="Aptos" w:eastAsia="Aptos" w:cs="Aptos"/>
          <w:noProof w:val="0"/>
          <w:sz w:val="24"/>
          <w:szCs w:val="24"/>
          <w:lang w:val="en-US"/>
        </w:rPr>
        <w:t xml:space="preserve"> </w:t>
      </w:r>
    </w:p>
    <w:p xmlns:wp14="http://schemas.microsoft.com/office/word/2010/wordml" w:rsidP="2F267D9F" wp14:paraId="4708FE2E" wp14:textId="7B75B6A0">
      <w:pPr>
        <w:spacing w:before="240" w:beforeAutospacing="off" w:after="240" w:afterAutospacing="off"/>
      </w:pPr>
      <w:r w:rsidRPr="2F267D9F" w:rsidR="2F267D9F">
        <w:rPr>
          <w:rFonts w:ascii="Aptos" w:hAnsi="Aptos" w:eastAsia="Aptos" w:cs="Aptos"/>
          <w:noProof w:val="0"/>
          <w:sz w:val="24"/>
          <w:szCs w:val="24"/>
          <w:lang w:val="en-US"/>
        </w:rPr>
        <w:t xml:space="preserve">Visualize these trends dynamically and predict changes for 2025 to support </w:t>
      </w:r>
      <w:r w:rsidRPr="2F267D9F" w:rsidR="2F267D9F">
        <w:rPr>
          <w:rFonts w:ascii="Aptos" w:hAnsi="Aptos" w:eastAsia="Aptos" w:cs="Aptos"/>
          <w:noProof w:val="0"/>
          <w:sz w:val="24"/>
          <w:szCs w:val="24"/>
          <w:lang w:val="en-US"/>
        </w:rPr>
        <w:t>Scuba.Tech’s</w:t>
      </w:r>
      <w:r w:rsidRPr="2F267D9F" w:rsidR="2F267D9F">
        <w:rPr>
          <w:rFonts w:ascii="Aptos" w:hAnsi="Aptos" w:eastAsia="Aptos" w:cs="Aptos"/>
          <w:noProof w:val="0"/>
          <w:sz w:val="24"/>
          <w:szCs w:val="24"/>
          <w:lang w:val="en-US"/>
        </w:rPr>
        <w:t xml:space="preserve"> collaboration with CT DEEP.</w:t>
      </w:r>
    </w:p>
    <w:p xmlns:wp14="http://schemas.microsoft.com/office/word/2010/wordml" w:rsidP="2F267D9F" wp14:paraId="7D2EC6BF" wp14:textId="6461179A">
      <w:pPr>
        <w:pStyle w:val="Heading3"/>
        <w:spacing w:before="281" w:beforeAutospacing="off" w:after="281" w:afterAutospacing="off"/>
      </w:pPr>
      <w:r w:rsidRPr="2F267D9F" w:rsidR="2F267D9F">
        <w:rPr>
          <w:rFonts w:ascii="Aptos" w:hAnsi="Aptos" w:eastAsia="Aptos" w:cs="Aptos"/>
          <w:b w:val="1"/>
          <w:bCs w:val="1"/>
          <w:noProof w:val="0"/>
          <w:sz w:val="28"/>
          <w:szCs w:val="28"/>
          <w:lang w:val="en-US"/>
        </w:rPr>
        <w:t>Scope:</w:t>
      </w:r>
    </w:p>
    <w:p xmlns:wp14="http://schemas.microsoft.com/office/word/2010/wordml" w:rsidP="2F267D9F" wp14:paraId="20F4035A" wp14:textId="4F3E3A3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F267D9F" w:rsidR="2F267D9F">
        <w:rPr>
          <w:rFonts w:ascii="Aptos" w:hAnsi="Aptos" w:eastAsia="Aptos" w:cs="Aptos"/>
          <w:b w:val="1"/>
          <w:bCs w:val="1"/>
          <w:noProof w:val="0"/>
          <w:sz w:val="24"/>
          <w:szCs w:val="24"/>
          <w:lang w:val="en-US"/>
        </w:rPr>
        <w:t>Data Preparation</w:t>
      </w:r>
      <w:r w:rsidRPr="2F267D9F" w:rsidR="2F267D9F">
        <w:rPr>
          <w:rFonts w:ascii="Aptos" w:hAnsi="Aptos" w:eastAsia="Aptos" w:cs="Aptos"/>
          <w:noProof w:val="0"/>
          <w:sz w:val="24"/>
          <w:szCs w:val="24"/>
          <w:lang w:val="en-US"/>
        </w:rPr>
        <w:t>:</w:t>
      </w:r>
    </w:p>
    <w:p xmlns:wp14="http://schemas.microsoft.com/office/word/2010/wordml" w:rsidP="2F267D9F" wp14:paraId="19696751" wp14:textId="6277BA04">
      <w:pPr>
        <w:pStyle w:val="ListParagraph"/>
        <w:numPr>
          <w:ilvl w:val="1"/>
          <w:numId w:val="1"/>
        </w:numPr>
        <w:spacing w:before="0" w:beforeAutospacing="off" w:after="0" w:afterAutospacing="off"/>
        <w:rPr>
          <w:rFonts w:ascii="Aptos" w:hAnsi="Aptos" w:eastAsia="Aptos" w:cs="Aptos"/>
          <w:noProof w:val="0"/>
          <w:sz w:val="24"/>
          <w:szCs w:val="24"/>
          <w:lang w:val="en-US"/>
        </w:rPr>
      </w:pPr>
      <w:r w:rsidRPr="2F267D9F" w:rsidR="2F267D9F">
        <w:rPr>
          <w:rFonts w:ascii="Aptos" w:hAnsi="Aptos" w:eastAsia="Aptos" w:cs="Aptos"/>
          <w:noProof w:val="0"/>
          <w:sz w:val="24"/>
          <w:szCs w:val="24"/>
          <w:lang w:val="en-US"/>
        </w:rPr>
        <w:t>Organize historical data (2007–2020) on invasive plant occurrence, abundance, depth, and substrate types.</w:t>
      </w:r>
    </w:p>
    <w:p xmlns:wp14="http://schemas.microsoft.com/office/word/2010/wordml" w:rsidP="2F267D9F" wp14:paraId="2DB6B7CD" wp14:textId="16D0A0E6">
      <w:pPr>
        <w:pStyle w:val="ListParagraph"/>
        <w:numPr>
          <w:ilvl w:val="1"/>
          <w:numId w:val="1"/>
        </w:numPr>
        <w:spacing w:before="0" w:beforeAutospacing="off" w:after="0" w:afterAutospacing="off"/>
        <w:rPr>
          <w:rFonts w:ascii="Aptos" w:hAnsi="Aptos" w:eastAsia="Aptos" w:cs="Aptos"/>
          <w:noProof w:val="0"/>
          <w:sz w:val="24"/>
          <w:szCs w:val="24"/>
          <w:lang w:val="en-US"/>
        </w:rPr>
      </w:pPr>
      <w:r w:rsidRPr="2F267D9F" w:rsidR="2F267D9F">
        <w:rPr>
          <w:rFonts w:ascii="Aptos" w:hAnsi="Aptos" w:eastAsia="Aptos" w:cs="Aptos"/>
          <w:noProof w:val="0"/>
          <w:sz w:val="24"/>
          <w:szCs w:val="24"/>
          <w:lang w:val="en-US"/>
        </w:rPr>
        <w:t xml:space="preserve">Incorporate known zebra mussel sightings and map their distribution to </w:t>
      </w:r>
      <w:r w:rsidRPr="2F267D9F" w:rsidR="2F267D9F">
        <w:rPr>
          <w:rFonts w:ascii="Aptos" w:hAnsi="Aptos" w:eastAsia="Aptos" w:cs="Aptos"/>
          <w:noProof w:val="0"/>
          <w:sz w:val="24"/>
          <w:szCs w:val="24"/>
          <w:lang w:val="en-US"/>
        </w:rPr>
        <w:t>establish</w:t>
      </w:r>
      <w:r w:rsidRPr="2F267D9F" w:rsidR="2F267D9F">
        <w:rPr>
          <w:rFonts w:ascii="Aptos" w:hAnsi="Aptos" w:eastAsia="Aptos" w:cs="Aptos"/>
          <w:noProof w:val="0"/>
          <w:sz w:val="24"/>
          <w:szCs w:val="24"/>
          <w:lang w:val="en-US"/>
        </w:rPr>
        <w:t xml:space="preserve"> baseline trends.</w:t>
      </w:r>
    </w:p>
    <w:p xmlns:wp14="http://schemas.microsoft.com/office/word/2010/wordml" w:rsidP="2F267D9F" wp14:paraId="1221237C" wp14:textId="7F0718D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F267D9F" w:rsidR="2F267D9F">
        <w:rPr>
          <w:rFonts w:ascii="Aptos" w:hAnsi="Aptos" w:eastAsia="Aptos" w:cs="Aptos"/>
          <w:b w:val="1"/>
          <w:bCs w:val="1"/>
          <w:noProof w:val="0"/>
          <w:sz w:val="24"/>
          <w:szCs w:val="24"/>
          <w:lang w:val="en-US"/>
        </w:rPr>
        <w:t>Visualizations</w:t>
      </w:r>
      <w:r w:rsidRPr="2F267D9F" w:rsidR="2F267D9F">
        <w:rPr>
          <w:rFonts w:ascii="Aptos" w:hAnsi="Aptos" w:eastAsia="Aptos" w:cs="Aptos"/>
          <w:noProof w:val="0"/>
          <w:sz w:val="24"/>
          <w:szCs w:val="24"/>
          <w:lang w:val="en-US"/>
        </w:rPr>
        <w:t>:</w:t>
      </w:r>
    </w:p>
    <w:p xmlns:wp14="http://schemas.microsoft.com/office/word/2010/wordml" w:rsidP="2F267D9F" wp14:paraId="0C334125" wp14:textId="7C89461D">
      <w:pPr>
        <w:pStyle w:val="ListParagraph"/>
        <w:numPr>
          <w:ilvl w:val="1"/>
          <w:numId w:val="1"/>
        </w:numPr>
        <w:spacing w:before="0" w:beforeAutospacing="off" w:after="0" w:afterAutospacing="off"/>
        <w:rPr>
          <w:rFonts w:ascii="Aptos" w:hAnsi="Aptos" w:eastAsia="Aptos" w:cs="Aptos"/>
          <w:noProof w:val="0"/>
          <w:sz w:val="24"/>
          <w:szCs w:val="24"/>
          <w:lang w:val="en-US"/>
        </w:rPr>
      </w:pPr>
      <w:r w:rsidRPr="2F267D9F" w:rsidR="2F267D9F">
        <w:rPr>
          <w:rFonts w:ascii="Aptos" w:hAnsi="Aptos" w:eastAsia="Aptos" w:cs="Aptos"/>
          <w:noProof w:val="0"/>
          <w:sz w:val="24"/>
          <w:szCs w:val="24"/>
          <w:lang w:val="en-US"/>
        </w:rPr>
        <w:t>Develop yearly GIS-based maps for invasive plant species and zebra mussel presence.</w:t>
      </w:r>
    </w:p>
    <w:p xmlns:wp14="http://schemas.microsoft.com/office/word/2010/wordml" w:rsidP="2F267D9F" wp14:paraId="37AAD959" wp14:textId="1AC8E783">
      <w:pPr>
        <w:pStyle w:val="ListParagraph"/>
        <w:numPr>
          <w:ilvl w:val="1"/>
          <w:numId w:val="1"/>
        </w:numPr>
        <w:spacing w:before="0" w:beforeAutospacing="off" w:after="0" w:afterAutospacing="off"/>
        <w:rPr>
          <w:rFonts w:ascii="Aptos" w:hAnsi="Aptos" w:eastAsia="Aptos" w:cs="Aptos"/>
          <w:noProof w:val="0"/>
          <w:sz w:val="24"/>
          <w:szCs w:val="24"/>
          <w:lang w:val="en-US"/>
        </w:rPr>
      </w:pPr>
      <w:r w:rsidRPr="2F267D9F" w:rsidR="2F267D9F">
        <w:rPr>
          <w:rFonts w:ascii="Aptos" w:hAnsi="Aptos" w:eastAsia="Aptos" w:cs="Aptos"/>
          <w:noProof w:val="0"/>
          <w:sz w:val="24"/>
          <w:szCs w:val="24"/>
          <w:lang w:val="en-US"/>
        </w:rPr>
        <w:t>Create an animated</w:t>
      </w:r>
      <w:r w:rsidRPr="2F267D9F" w:rsidR="2F267D9F">
        <w:rPr>
          <w:rFonts w:ascii="Aptos" w:hAnsi="Aptos" w:eastAsia="Aptos" w:cs="Aptos"/>
          <w:b w:val="0"/>
          <w:bCs w:val="0"/>
          <w:noProof w:val="0"/>
          <w:sz w:val="24"/>
          <w:szCs w:val="24"/>
          <w:lang w:val="en-US"/>
        </w:rPr>
        <w:t xml:space="preserve"> </w:t>
      </w:r>
      <w:r w:rsidRPr="2F267D9F" w:rsidR="2F267D9F">
        <w:rPr>
          <w:rFonts w:ascii="Aptos" w:hAnsi="Aptos" w:eastAsia="Aptos" w:cs="Aptos"/>
          <w:b w:val="0"/>
          <w:bCs w:val="0"/>
          <w:noProof w:val="0"/>
          <w:sz w:val="24"/>
          <w:szCs w:val="24"/>
          <w:lang w:val="en-US"/>
        </w:rPr>
        <w:t>time-series visualization (GIF)</w:t>
      </w:r>
      <w:r w:rsidRPr="2F267D9F" w:rsidR="2F267D9F">
        <w:rPr>
          <w:rFonts w:ascii="Aptos" w:hAnsi="Aptos" w:eastAsia="Aptos" w:cs="Aptos"/>
          <w:noProof w:val="0"/>
          <w:sz w:val="24"/>
          <w:szCs w:val="24"/>
          <w:lang w:val="en-US"/>
        </w:rPr>
        <w:t xml:space="preserve"> showing the spread of invasive plants and zebra mussels over time.</w:t>
      </w:r>
    </w:p>
    <w:p xmlns:wp14="http://schemas.microsoft.com/office/word/2010/wordml" w:rsidP="2F267D9F" wp14:paraId="309149AE" wp14:textId="1251F62D">
      <w:pPr>
        <w:pStyle w:val="ListParagraph"/>
        <w:numPr>
          <w:ilvl w:val="1"/>
          <w:numId w:val="1"/>
        </w:numPr>
        <w:spacing w:before="0" w:beforeAutospacing="off" w:after="0" w:afterAutospacing="off"/>
        <w:rPr>
          <w:rFonts w:ascii="Aptos" w:hAnsi="Aptos" w:eastAsia="Aptos" w:cs="Aptos"/>
          <w:noProof w:val="0"/>
          <w:sz w:val="24"/>
          <w:szCs w:val="24"/>
          <w:lang w:val="en-US"/>
        </w:rPr>
      </w:pPr>
      <w:r w:rsidRPr="2F267D9F" w:rsidR="2F267D9F">
        <w:rPr>
          <w:rFonts w:ascii="Aptos" w:hAnsi="Aptos" w:eastAsia="Aptos" w:cs="Aptos"/>
          <w:noProof w:val="0"/>
          <w:sz w:val="24"/>
          <w:szCs w:val="24"/>
          <w:lang w:val="en-US"/>
        </w:rPr>
        <w:t>Annotate trends with key events (e.g., drawdowns, grass carp introductions).</w:t>
      </w:r>
    </w:p>
    <w:p xmlns:wp14="http://schemas.microsoft.com/office/word/2010/wordml" w:rsidP="2F267D9F" wp14:paraId="35B6F8B2" wp14:textId="7E084F7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F267D9F" w:rsidR="2F267D9F">
        <w:rPr>
          <w:rFonts w:ascii="Aptos" w:hAnsi="Aptos" w:eastAsia="Aptos" w:cs="Aptos"/>
          <w:b w:val="1"/>
          <w:bCs w:val="1"/>
          <w:noProof w:val="0"/>
          <w:sz w:val="24"/>
          <w:szCs w:val="24"/>
          <w:lang w:val="en-US"/>
        </w:rPr>
        <w:t>Zebra Mussel Research Component</w:t>
      </w:r>
      <w:r w:rsidRPr="2F267D9F" w:rsidR="2F267D9F">
        <w:rPr>
          <w:rFonts w:ascii="Aptos" w:hAnsi="Aptos" w:eastAsia="Aptos" w:cs="Aptos"/>
          <w:noProof w:val="0"/>
          <w:sz w:val="24"/>
          <w:szCs w:val="24"/>
          <w:lang w:val="en-US"/>
        </w:rPr>
        <w:t>:</w:t>
      </w:r>
    </w:p>
    <w:p xmlns:wp14="http://schemas.microsoft.com/office/word/2010/wordml" w:rsidP="2F267D9F" wp14:paraId="2331332D" wp14:textId="47127761">
      <w:pPr>
        <w:pStyle w:val="ListParagraph"/>
        <w:numPr>
          <w:ilvl w:val="1"/>
          <w:numId w:val="1"/>
        </w:numPr>
        <w:spacing w:before="0" w:beforeAutospacing="off" w:after="0" w:afterAutospacing="off"/>
        <w:rPr>
          <w:rFonts w:ascii="Aptos" w:hAnsi="Aptos" w:eastAsia="Aptos" w:cs="Aptos"/>
          <w:noProof w:val="0"/>
          <w:sz w:val="24"/>
          <w:szCs w:val="24"/>
          <w:lang w:val="en-US"/>
        </w:rPr>
      </w:pPr>
      <w:r w:rsidRPr="2F267D9F" w:rsidR="2F267D9F">
        <w:rPr>
          <w:rFonts w:ascii="Aptos" w:hAnsi="Aptos" w:eastAsia="Aptos" w:cs="Aptos"/>
          <w:noProof w:val="0"/>
          <w:sz w:val="24"/>
          <w:szCs w:val="24"/>
          <w:lang w:val="en-US"/>
        </w:rPr>
        <w:t>Investigate preferred zebra mussel conditions for growth and breeding (e.g., water clarity, calcium-rich substrates, alkalinity, and temperature).</w:t>
      </w:r>
    </w:p>
    <w:p xmlns:wp14="http://schemas.microsoft.com/office/word/2010/wordml" w:rsidP="2F267D9F" wp14:paraId="1C123EE4" wp14:textId="3EDC5462">
      <w:pPr>
        <w:pStyle w:val="ListParagraph"/>
        <w:numPr>
          <w:ilvl w:val="1"/>
          <w:numId w:val="1"/>
        </w:numPr>
        <w:spacing w:before="0" w:beforeAutospacing="off" w:after="0" w:afterAutospacing="off"/>
        <w:rPr>
          <w:rFonts w:ascii="Aptos" w:hAnsi="Aptos" w:eastAsia="Aptos" w:cs="Aptos"/>
          <w:noProof w:val="0"/>
          <w:sz w:val="24"/>
          <w:szCs w:val="24"/>
          <w:lang w:val="en-US"/>
        </w:rPr>
      </w:pPr>
      <w:r w:rsidRPr="2F267D9F" w:rsidR="2F267D9F">
        <w:rPr>
          <w:rFonts w:ascii="Aptos" w:hAnsi="Aptos" w:eastAsia="Aptos" w:cs="Aptos"/>
          <w:noProof w:val="0"/>
          <w:sz w:val="24"/>
          <w:szCs w:val="24"/>
          <w:lang w:val="en-US"/>
        </w:rPr>
        <w:t>Identify</w:t>
      </w:r>
      <w:r w:rsidRPr="2F267D9F" w:rsidR="2F267D9F">
        <w:rPr>
          <w:rFonts w:ascii="Aptos" w:hAnsi="Aptos" w:eastAsia="Aptos" w:cs="Aptos"/>
          <w:noProof w:val="0"/>
          <w:sz w:val="24"/>
          <w:szCs w:val="24"/>
          <w:lang w:val="en-US"/>
        </w:rPr>
        <w:t xml:space="preserve"> </w:t>
      </w:r>
      <w:r w:rsidRPr="2F267D9F" w:rsidR="2F267D9F">
        <w:rPr>
          <w:rFonts w:ascii="Aptos" w:hAnsi="Aptos" w:eastAsia="Aptos" w:cs="Aptos"/>
          <w:b w:val="0"/>
          <w:bCs w:val="0"/>
          <w:noProof w:val="0"/>
          <w:sz w:val="24"/>
          <w:szCs w:val="24"/>
          <w:lang w:val="en-US"/>
        </w:rPr>
        <w:t>high-risk zones</w:t>
      </w:r>
      <w:r w:rsidRPr="2F267D9F" w:rsidR="2F267D9F">
        <w:rPr>
          <w:rFonts w:ascii="Aptos" w:hAnsi="Aptos" w:eastAsia="Aptos" w:cs="Aptos"/>
          <w:b w:val="0"/>
          <w:bCs w:val="0"/>
          <w:noProof w:val="0"/>
          <w:sz w:val="24"/>
          <w:szCs w:val="24"/>
          <w:lang w:val="en-US"/>
        </w:rPr>
        <w:t xml:space="preserve"> </w:t>
      </w:r>
      <w:r w:rsidRPr="2F267D9F" w:rsidR="2F267D9F">
        <w:rPr>
          <w:rFonts w:ascii="Aptos" w:hAnsi="Aptos" w:eastAsia="Aptos" w:cs="Aptos"/>
          <w:noProof w:val="0"/>
          <w:sz w:val="24"/>
          <w:szCs w:val="24"/>
          <w:lang w:val="en-US"/>
        </w:rPr>
        <w:t>within Candlewood Lake using water chemistry and substrate data.</w:t>
      </w:r>
    </w:p>
    <w:p xmlns:wp14="http://schemas.microsoft.com/office/word/2010/wordml" w:rsidP="2F267D9F" wp14:paraId="64180C65" wp14:textId="38914AA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F267D9F" w:rsidR="2F267D9F">
        <w:rPr>
          <w:rFonts w:ascii="Aptos" w:hAnsi="Aptos" w:eastAsia="Aptos" w:cs="Aptos"/>
          <w:b w:val="1"/>
          <w:bCs w:val="1"/>
          <w:noProof w:val="0"/>
          <w:sz w:val="24"/>
          <w:szCs w:val="24"/>
          <w:lang w:val="en-US"/>
        </w:rPr>
        <w:t>Predictive Analysis</w:t>
      </w:r>
      <w:r w:rsidRPr="2F267D9F" w:rsidR="2F267D9F">
        <w:rPr>
          <w:rFonts w:ascii="Aptos" w:hAnsi="Aptos" w:eastAsia="Aptos" w:cs="Aptos"/>
          <w:noProof w:val="0"/>
          <w:sz w:val="24"/>
          <w:szCs w:val="24"/>
          <w:lang w:val="en-US"/>
        </w:rPr>
        <w:t>:</w:t>
      </w:r>
    </w:p>
    <w:p xmlns:wp14="http://schemas.microsoft.com/office/word/2010/wordml" w:rsidP="2F267D9F" wp14:paraId="4193ED2C" wp14:textId="0F09C00D">
      <w:pPr>
        <w:pStyle w:val="ListParagraph"/>
        <w:numPr>
          <w:ilvl w:val="1"/>
          <w:numId w:val="1"/>
        </w:numPr>
        <w:spacing w:before="0" w:beforeAutospacing="off" w:after="0" w:afterAutospacing="off"/>
        <w:rPr>
          <w:rFonts w:ascii="Aptos" w:hAnsi="Aptos" w:eastAsia="Aptos" w:cs="Aptos"/>
          <w:noProof w:val="0"/>
          <w:sz w:val="24"/>
          <w:szCs w:val="24"/>
          <w:lang w:val="en-US"/>
        </w:rPr>
      </w:pPr>
      <w:r w:rsidRPr="2F267D9F" w:rsidR="2F267D9F">
        <w:rPr>
          <w:rFonts w:ascii="Aptos" w:hAnsi="Aptos" w:eastAsia="Aptos" w:cs="Aptos"/>
          <w:noProof w:val="0"/>
          <w:sz w:val="24"/>
          <w:szCs w:val="24"/>
          <w:lang w:val="en-US"/>
        </w:rPr>
        <w:t>Use statistical models to forecast invasive plant growth and zebra mussel colonization areas for 2025.</w:t>
      </w:r>
    </w:p>
    <w:p xmlns:wp14="http://schemas.microsoft.com/office/word/2010/wordml" w:rsidP="2F267D9F" wp14:paraId="6C31FF12" wp14:textId="6A0E139C">
      <w:pPr>
        <w:pStyle w:val="ListParagraph"/>
        <w:numPr>
          <w:ilvl w:val="1"/>
          <w:numId w:val="1"/>
        </w:numPr>
        <w:spacing w:before="0" w:beforeAutospacing="off" w:after="0" w:afterAutospacing="off"/>
        <w:rPr>
          <w:rFonts w:ascii="Aptos" w:hAnsi="Aptos" w:eastAsia="Aptos" w:cs="Aptos"/>
          <w:noProof w:val="0"/>
          <w:sz w:val="24"/>
          <w:szCs w:val="24"/>
          <w:lang w:val="en-US"/>
        </w:rPr>
      </w:pPr>
      <w:r w:rsidRPr="2F267D9F" w:rsidR="2F267D9F">
        <w:rPr>
          <w:rFonts w:ascii="Aptos" w:hAnsi="Aptos" w:eastAsia="Aptos" w:cs="Aptos"/>
          <w:noProof w:val="0"/>
          <w:sz w:val="24"/>
          <w:szCs w:val="24"/>
          <w:lang w:val="en-US"/>
        </w:rPr>
        <w:t>Overlay zebra mussel preferences with depth, substrate, and existing invasive species patterns.</w:t>
      </w:r>
    </w:p>
    <w:p xmlns:wp14="http://schemas.microsoft.com/office/word/2010/wordml" w:rsidP="2F267D9F" wp14:paraId="02494645" wp14:textId="7ECC620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F267D9F" w:rsidR="2F267D9F">
        <w:rPr>
          <w:rFonts w:ascii="Aptos" w:hAnsi="Aptos" w:eastAsia="Aptos" w:cs="Aptos"/>
          <w:b w:val="1"/>
          <w:bCs w:val="1"/>
          <w:noProof w:val="0"/>
          <w:sz w:val="24"/>
          <w:szCs w:val="24"/>
          <w:lang w:val="en-US"/>
        </w:rPr>
        <w:t>Deliverables</w:t>
      </w:r>
      <w:r w:rsidRPr="2F267D9F" w:rsidR="2F267D9F">
        <w:rPr>
          <w:rFonts w:ascii="Aptos" w:hAnsi="Aptos" w:eastAsia="Aptos" w:cs="Aptos"/>
          <w:noProof w:val="0"/>
          <w:sz w:val="24"/>
          <w:szCs w:val="24"/>
          <w:lang w:val="en-US"/>
        </w:rPr>
        <w:t>:</w:t>
      </w:r>
    </w:p>
    <w:p xmlns:wp14="http://schemas.microsoft.com/office/word/2010/wordml" w:rsidP="2F267D9F" wp14:paraId="76F79BA8" wp14:textId="070C11D9">
      <w:pPr>
        <w:pStyle w:val="ListParagraph"/>
        <w:numPr>
          <w:ilvl w:val="1"/>
          <w:numId w:val="1"/>
        </w:numPr>
        <w:spacing w:before="0" w:beforeAutospacing="off" w:after="0" w:afterAutospacing="off"/>
        <w:rPr>
          <w:rFonts w:ascii="Aptos" w:hAnsi="Aptos" w:eastAsia="Aptos" w:cs="Aptos"/>
          <w:noProof w:val="0"/>
          <w:sz w:val="24"/>
          <w:szCs w:val="24"/>
          <w:lang w:val="en-US"/>
        </w:rPr>
      </w:pPr>
      <w:r w:rsidRPr="2F267D9F" w:rsidR="2F267D9F">
        <w:rPr>
          <w:rFonts w:ascii="Aptos" w:hAnsi="Aptos" w:eastAsia="Aptos" w:cs="Aptos"/>
          <w:noProof w:val="0"/>
          <w:sz w:val="24"/>
          <w:szCs w:val="24"/>
          <w:lang w:val="en-US"/>
        </w:rPr>
        <w:t>Animated GIF showing invasive species and zebra mussel trends (2007–2020).</w:t>
      </w:r>
    </w:p>
    <w:p xmlns:wp14="http://schemas.microsoft.com/office/word/2010/wordml" w:rsidP="2F267D9F" wp14:paraId="6C0B6E6C" wp14:textId="7F3FF983">
      <w:pPr>
        <w:pStyle w:val="ListParagraph"/>
        <w:numPr>
          <w:ilvl w:val="1"/>
          <w:numId w:val="1"/>
        </w:numPr>
        <w:spacing w:before="0" w:beforeAutospacing="off" w:after="0" w:afterAutospacing="off"/>
        <w:rPr>
          <w:rFonts w:ascii="Aptos" w:hAnsi="Aptos" w:eastAsia="Aptos" w:cs="Aptos"/>
          <w:noProof w:val="0"/>
          <w:sz w:val="24"/>
          <w:szCs w:val="24"/>
          <w:lang w:val="en-US"/>
        </w:rPr>
      </w:pPr>
      <w:r w:rsidRPr="2F267D9F" w:rsidR="2F267D9F">
        <w:rPr>
          <w:rFonts w:ascii="Aptos" w:hAnsi="Aptos" w:eastAsia="Aptos" w:cs="Aptos"/>
          <w:noProof w:val="0"/>
          <w:sz w:val="24"/>
          <w:szCs w:val="24"/>
          <w:lang w:val="en-US"/>
        </w:rPr>
        <w:t>Predictive map for 2025 highlighting invasive spread and zebra mussel hotspots.</w:t>
      </w:r>
    </w:p>
    <w:p xmlns:wp14="http://schemas.microsoft.com/office/word/2010/wordml" w:rsidP="2F267D9F" wp14:paraId="374C1505" wp14:textId="684B7C55">
      <w:pPr>
        <w:pStyle w:val="ListParagraph"/>
        <w:numPr>
          <w:ilvl w:val="1"/>
          <w:numId w:val="1"/>
        </w:numPr>
        <w:spacing w:before="0" w:beforeAutospacing="off" w:after="0" w:afterAutospacing="off"/>
        <w:rPr>
          <w:rFonts w:ascii="Aptos" w:hAnsi="Aptos" w:eastAsia="Aptos" w:cs="Aptos"/>
          <w:b w:val="0"/>
          <w:bCs w:val="0"/>
          <w:noProof w:val="0"/>
          <w:sz w:val="24"/>
          <w:szCs w:val="24"/>
          <w:lang w:val="en-US"/>
        </w:rPr>
      </w:pPr>
      <w:r w:rsidRPr="2F267D9F" w:rsidR="2F267D9F">
        <w:rPr>
          <w:rFonts w:ascii="Aptos" w:hAnsi="Aptos" w:eastAsia="Aptos" w:cs="Aptos"/>
          <w:noProof w:val="0"/>
          <w:sz w:val="24"/>
          <w:szCs w:val="24"/>
          <w:lang w:val="en-US"/>
        </w:rPr>
        <w:t xml:space="preserve">Summary report including findings, trends, and </w:t>
      </w:r>
      <w:r w:rsidRPr="2F267D9F" w:rsidR="2F267D9F">
        <w:rPr>
          <w:rFonts w:ascii="Aptos" w:hAnsi="Aptos" w:eastAsia="Aptos" w:cs="Aptos"/>
          <w:b w:val="1"/>
          <w:bCs w:val="1"/>
          <w:noProof w:val="0"/>
          <w:sz w:val="24"/>
          <w:szCs w:val="24"/>
          <w:lang w:val="en-US"/>
        </w:rPr>
        <w:t>r</w:t>
      </w:r>
      <w:r w:rsidRPr="2F267D9F" w:rsidR="2F267D9F">
        <w:rPr>
          <w:rFonts w:ascii="Aptos" w:hAnsi="Aptos" w:eastAsia="Aptos" w:cs="Aptos"/>
          <w:b w:val="0"/>
          <w:bCs w:val="0"/>
          <w:noProof w:val="0"/>
          <w:sz w:val="24"/>
          <w:szCs w:val="24"/>
          <w:lang w:val="en-US"/>
        </w:rPr>
        <w:t>ecommendations for monitoring zebra mussel risks</w:t>
      </w:r>
      <w:r w:rsidRPr="2F267D9F" w:rsidR="2F267D9F">
        <w:rPr>
          <w:rFonts w:ascii="Aptos" w:hAnsi="Aptos" w:eastAsia="Aptos" w:cs="Aptos"/>
          <w:b w:val="0"/>
          <w:bCs w:val="0"/>
          <w:noProof w:val="0"/>
          <w:sz w:val="24"/>
          <w:szCs w:val="24"/>
          <w:lang w:val="en-US"/>
        </w:rPr>
        <w:t>.</w:t>
      </w:r>
    </w:p>
    <w:p xmlns:wp14="http://schemas.microsoft.com/office/word/2010/wordml" wp14:paraId="15A172B9" wp14:textId="5396D35D"/>
    <w:p xmlns:wp14="http://schemas.microsoft.com/office/word/2010/wordml" w:rsidP="2F267D9F" wp14:paraId="3DDABAD7" wp14:textId="6FD84556">
      <w:pPr>
        <w:spacing w:before="240" w:beforeAutospacing="off" w:after="240" w:afterAutospacing="off"/>
      </w:pPr>
      <w:r w:rsidRPr="2F267D9F" w:rsidR="2F267D9F">
        <w:rPr>
          <w:rFonts w:ascii="Aptos" w:hAnsi="Aptos" w:eastAsia="Aptos" w:cs="Aptos"/>
          <w:b w:val="1"/>
          <w:bCs w:val="1"/>
          <w:noProof w:val="0"/>
          <w:sz w:val="24"/>
          <w:szCs w:val="24"/>
          <w:lang w:val="en-US"/>
        </w:rPr>
        <w:t>Outcome</w:t>
      </w:r>
      <w:r w:rsidRPr="2F267D9F" w:rsidR="2F267D9F">
        <w:rPr>
          <w:rFonts w:ascii="Aptos" w:hAnsi="Aptos" w:eastAsia="Aptos" w:cs="Aptos"/>
          <w:noProof w:val="0"/>
          <w:sz w:val="24"/>
          <w:szCs w:val="24"/>
          <w:lang w:val="en-US"/>
        </w:rPr>
        <w:t>: This project will deliver actionable insights into the spread of invasive species and the emerging zebra mussel threat, identifying conditions conducive to their growth. Results will support Scuba.Tech’s conservation strategy and inform CT DEEP on priority monitoring zones for 2025.</w:t>
      </w:r>
    </w:p>
    <w:p xmlns:wp14="http://schemas.microsoft.com/office/word/2010/wordml" w:rsidP="2F267D9F" wp14:paraId="08ACB79C" wp14:textId="0F8DA5A3">
      <w:pPr>
        <w:spacing w:before="240" w:beforeAutospacing="off" w:after="240" w:afterAutospacing="off"/>
      </w:pPr>
      <w:r w:rsidRPr="2F267D9F" w:rsidR="2F267D9F">
        <w:rPr>
          <w:rFonts w:ascii="Aptos" w:hAnsi="Aptos" w:eastAsia="Aptos" w:cs="Aptos"/>
          <w:b w:val="1"/>
          <w:bCs w:val="1"/>
          <w:noProof w:val="0"/>
          <w:sz w:val="24"/>
          <w:szCs w:val="24"/>
          <w:lang w:val="en-US"/>
        </w:rPr>
        <w:t>Tools</w:t>
      </w:r>
      <w:r w:rsidRPr="2F267D9F" w:rsidR="2F267D9F">
        <w:rPr>
          <w:rFonts w:ascii="Aptos" w:hAnsi="Aptos" w:eastAsia="Aptos" w:cs="Aptos"/>
          <w:noProof w:val="0"/>
          <w:sz w:val="24"/>
          <w:szCs w:val="24"/>
          <w:lang w:val="en-US"/>
        </w:rPr>
        <w:t xml:space="preserve">: R, GIS, </w:t>
      </w:r>
      <w:r w:rsidRPr="2F267D9F" w:rsidR="2F267D9F">
        <w:rPr>
          <w:rFonts w:ascii="Aptos" w:hAnsi="Aptos" w:eastAsia="Aptos" w:cs="Aptos"/>
          <w:noProof w:val="0"/>
          <w:sz w:val="24"/>
          <w:szCs w:val="24"/>
          <w:lang w:val="en-US"/>
        </w:rPr>
        <w:t>gganimate</w:t>
      </w:r>
      <w:r w:rsidRPr="2F267D9F" w:rsidR="2F267D9F">
        <w:rPr>
          <w:rFonts w:ascii="Aptos" w:hAnsi="Aptos" w:eastAsia="Aptos" w:cs="Aptos"/>
          <w:noProof w:val="0"/>
          <w:sz w:val="24"/>
          <w:szCs w:val="24"/>
          <w:lang w:val="en-US"/>
        </w:rPr>
        <w:t>, and statistical modeling frameworks.</w:t>
      </w:r>
    </w:p>
    <w:p xmlns:wp14="http://schemas.microsoft.com/office/word/2010/wordml" w:rsidP="2F267D9F" wp14:paraId="5981A4D9" wp14:textId="72E799BD">
      <w:pPr>
        <w:spacing w:before="240" w:beforeAutospacing="off" w:after="240" w:afterAutospacing="off"/>
        <w:rPr>
          <w:rFonts w:ascii="Aptos" w:hAnsi="Aptos" w:eastAsia="Aptos" w:cs="Aptos"/>
          <w:noProof w:val="0"/>
          <w:sz w:val="24"/>
          <w:szCs w:val="24"/>
          <w:lang w:val="en-US"/>
        </w:rPr>
      </w:pPr>
      <w:r w:rsidRPr="2F267D9F" w:rsidR="2F267D9F">
        <w:rPr>
          <w:rFonts w:ascii="Aptos" w:hAnsi="Aptos" w:eastAsia="Aptos" w:cs="Aptos"/>
          <w:noProof w:val="0"/>
          <w:sz w:val="24"/>
          <w:szCs w:val="24"/>
          <w:lang w:val="en-US"/>
        </w:rPr>
        <w:t>Resources:</w:t>
      </w:r>
    </w:p>
    <w:p xmlns:wp14="http://schemas.microsoft.com/office/word/2010/wordml" w:rsidP="2F267D9F" wp14:paraId="724D4E37" wp14:textId="5AAE6A8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F267D9F" w:rsidR="2F267D9F">
        <w:rPr>
          <w:rFonts w:ascii="Aptos" w:hAnsi="Aptos" w:eastAsia="Aptos" w:cs="Aptos"/>
          <w:noProof w:val="0"/>
          <w:sz w:val="24"/>
          <w:szCs w:val="24"/>
          <w:lang w:val="en-US"/>
        </w:rPr>
        <w:t xml:space="preserve">OAIS GIS: </w:t>
      </w:r>
      <w:hyperlink w:anchor="data_s=id%3AdataSource_1-191e7884efc-layer-5%3A42" r:id="Reb5a99586a424c11">
        <w:r w:rsidRPr="2F267D9F" w:rsidR="2F267D9F">
          <w:rPr>
            <w:rStyle w:val="Hyperlink"/>
            <w:rFonts w:ascii="Aptos" w:hAnsi="Aptos" w:eastAsia="Aptos" w:cs="Aptos"/>
            <w:noProof w:val="0"/>
            <w:sz w:val="24"/>
            <w:szCs w:val="24"/>
            <w:lang w:val="en-US"/>
          </w:rPr>
          <w:t>https://experience.arcgis.com/experience/39f2d565ea304c0aa97335ad2d3c7f0d?org=CAES&amp;views=Instructions-1#data_s=id%3AdataSource_1-191e7884efc-layer-5%3A42</w:t>
        </w:r>
      </w:hyperlink>
      <w:r w:rsidRPr="2F267D9F" w:rsidR="2F267D9F">
        <w:rPr>
          <w:rFonts w:ascii="Aptos" w:hAnsi="Aptos" w:eastAsia="Aptos" w:cs="Aptos"/>
          <w:noProof w:val="0"/>
          <w:sz w:val="24"/>
          <w:szCs w:val="24"/>
          <w:lang w:val="en-US"/>
        </w:rPr>
        <w:t xml:space="preserve"> </w:t>
      </w:r>
    </w:p>
    <w:p xmlns:wp14="http://schemas.microsoft.com/office/word/2010/wordml" w:rsidP="2F267D9F" wp14:paraId="17F175BB" wp14:textId="263F28B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55B4E8F" w:rsidR="055B4E8F">
        <w:rPr>
          <w:rFonts w:ascii="Aptos" w:hAnsi="Aptos" w:eastAsia="Aptos" w:cs="Aptos"/>
          <w:noProof w:val="0"/>
          <w:sz w:val="24"/>
          <w:szCs w:val="24"/>
          <w:lang w:val="en-US"/>
        </w:rPr>
        <w:t xml:space="preserve">CAES Survey (2007-2020): </w:t>
      </w:r>
      <w:hyperlink r:id="R836cc11b7e6041bd">
        <w:r w:rsidRPr="055B4E8F" w:rsidR="055B4E8F">
          <w:rPr>
            <w:rStyle w:val="Hyperlink"/>
            <w:rFonts w:ascii="Aptos" w:hAnsi="Aptos" w:eastAsia="Aptos" w:cs="Aptos"/>
            <w:noProof w:val="0"/>
            <w:sz w:val="24"/>
            <w:szCs w:val="24"/>
            <w:lang w:val="en-US"/>
          </w:rPr>
          <w:t>https://portal.ct.gov/caes/oais/c/candlewood-lake-survey-results</w:t>
        </w:r>
      </w:hyperlink>
      <w:r w:rsidRPr="055B4E8F" w:rsidR="055B4E8F">
        <w:rPr>
          <w:rFonts w:ascii="Aptos" w:hAnsi="Aptos" w:eastAsia="Aptos" w:cs="Aptos"/>
          <w:noProof w:val="0"/>
          <w:sz w:val="24"/>
          <w:szCs w:val="24"/>
          <w:lang w:val="en-US"/>
        </w:rPr>
        <w:t xml:space="preserve"> </w:t>
      </w:r>
    </w:p>
    <w:p w:rsidR="055B4E8F" w:rsidP="055B4E8F" w:rsidRDefault="055B4E8F" w14:paraId="5B2356C1" w14:textId="6517048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55B4E8F" w:rsidR="055B4E8F">
        <w:rPr>
          <w:rFonts w:ascii="Aptos" w:hAnsi="Aptos" w:eastAsia="Aptos" w:cs="Aptos"/>
          <w:noProof w:val="0"/>
          <w:sz w:val="24"/>
          <w:szCs w:val="24"/>
          <w:lang w:val="en-US"/>
        </w:rPr>
        <w:t xml:space="preserve">CLA Zebra Mussel Status: </w:t>
      </w:r>
      <w:hyperlink r:id="R64b46497e7a14d1a">
        <w:r w:rsidRPr="055B4E8F" w:rsidR="055B4E8F">
          <w:rPr>
            <w:rStyle w:val="Hyperlink"/>
            <w:rFonts w:ascii="Aptos" w:hAnsi="Aptos" w:eastAsia="Aptos" w:cs="Aptos"/>
            <w:noProof w:val="0"/>
            <w:sz w:val="24"/>
            <w:szCs w:val="24"/>
            <w:lang w:val="en-US"/>
          </w:rPr>
          <w:t>https://candlewoodlakeauthority.org/Zebra-Mussels</w:t>
        </w:r>
      </w:hyperlink>
      <w:r w:rsidRPr="055B4E8F" w:rsidR="055B4E8F">
        <w:rPr>
          <w:rFonts w:ascii="Aptos" w:hAnsi="Aptos" w:eastAsia="Aptos" w:cs="Aptos"/>
          <w:noProof w:val="0"/>
          <w:sz w:val="24"/>
          <w:szCs w:val="24"/>
          <w:lang w:val="en-US"/>
        </w:rPr>
        <w:t xml:space="preserve"> </w:t>
      </w:r>
    </w:p>
    <w:p xmlns:wp14="http://schemas.microsoft.com/office/word/2010/wordml" w:rsidP="2F267D9F" wp14:paraId="0828AAA0" wp14:textId="589AB12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55B4E8F" w:rsidR="055B4E8F">
        <w:rPr>
          <w:rFonts w:ascii="Aptos" w:hAnsi="Aptos" w:eastAsia="Aptos" w:cs="Aptos"/>
          <w:noProof w:val="0"/>
          <w:sz w:val="24"/>
          <w:szCs w:val="24"/>
          <w:lang w:val="en-US"/>
        </w:rPr>
        <w:t xml:space="preserve">CLA Zebra Mussel Updates (2021+): </w:t>
      </w:r>
      <w:hyperlink r:id="R3a6f212598484deb">
        <w:r w:rsidRPr="055B4E8F" w:rsidR="055B4E8F">
          <w:rPr>
            <w:rStyle w:val="Hyperlink"/>
            <w:rFonts w:ascii="Aptos" w:hAnsi="Aptos" w:eastAsia="Aptos" w:cs="Aptos"/>
            <w:noProof w:val="0"/>
            <w:sz w:val="24"/>
            <w:szCs w:val="24"/>
            <w:lang w:val="en-US"/>
          </w:rPr>
          <w:t>https://news.hamlethub.com/new-fairfield-connecticut/48968-candlewood-lake-authority-update-on-zebra-mussels</w:t>
        </w:r>
      </w:hyperlink>
      <w:r w:rsidRPr="055B4E8F" w:rsidR="055B4E8F">
        <w:rPr>
          <w:rFonts w:ascii="Aptos" w:hAnsi="Aptos" w:eastAsia="Aptos" w:cs="Aptos"/>
          <w:noProof w:val="0"/>
          <w:sz w:val="24"/>
          <w:szCs w:val="24"/>
          <w:lang w:val="en-US"/>
        </w:rPr>
        <w:t xml:space="preserve"> </w:t>
      </w:r>
    </w:p>
    <w:p xmlns:wp14="http://schemas.microsoft.com/office/word/2010/wordml" w:rsidP="2F267D9F" wp14:paraId="4DE0928A" wp14:textId="43F4686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55B4E8F" w:rsidR="055B4E8F">
        <w:rPr>
          <w:rFonts w:ascii="Aptos" w:hAnsi="Aptos" w:eastAsia="Aptos" w:cs="Aptos"/>
          <w:noProof w:val="0"/>
          <w:sz w:val="24"/>
          <w:szCs w:val="24"/>
          <w:lang w:val="en-US"/>
        </w:rPr>
        <w:t xml:space="preserve">Video update Feb 2021: </w:t>
      </w:r>
      <w:hyperlink r:id="Rfaab8ddef9334cfc">
        <w:r w:rsidRPr="055B4E8F" w:rsidR="055B4E8F">
          <w:rPr>
            <w:rStyle w:val="Hyperlink"/>
            <w:rFonts w:ascii="Aptos" w:hAnsi="Aptos" w:eastAsia="Aptos" w:cs="Aptos"/>
            <w:noProof w:val="0"/>
            <w:sz w:val="24"/>
            <w:szCs w:val="24"/>
            <w:lang w:val="en-US"/>
          </w:rPr>
          <w:t>https://www.youtube.com/watch?v=ngvsdJP2CXw</w:t>
        </w:r>
      </w:hyperlink>
      <w:r w:rsidRPr="055B4E8F" w:rsidR="055B4E8F">
        <w:rPr>
          <w:rFonts w:ascii="Aptos" w:hAnsi="Aptos" w:eastAsia="Aptos" w:cs="Aptos"/>
          <w:noProof w:val="0"/>
          <w:sz w:val="24"/>
          <w:szCs w:val="24"/>
          <w:lang w:val="en-US"/>
        </w:rPr>
        <w:t xml:space="preserve"> </w:t>
      </w:r>
    </w:p>
    <w:p w:rsidR="055B4E8F" w:rsidP="055B4E8F" w:rsidRDefault="055B4E8F" w14:paraId="7203B6FB" w14:textId="38789AE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55B4E8F" w:rsidR="055B4E8F">
        <w:rPr>
          <w:rFonts w:ascii="Aptos" w:hAnsi="Aptos" w:eastAsia="Aptos" w:cs="Aptos"/>
          <w:noProof w:val="0"/>
          <w:sz w:val="24"/>
          <w:szCs w:val="24"/>
          <w:lang w:val="en-US"/>
        </w:rPr>
        <w:t xml:space="preserve">Video update Mar 2024: </w:t>
      </w:r>
      <w:hyperlink r:id="R88e073617b5d4f29">
        <w:r w:rsidRPr="055B4E8F" w:rsidR="055B4E8F">
          <w:rPr>
            <w:rStyle w:val="Hyperlink"/>
            <w:rFonts w:ascii="Aptos" w:hAnsi="Aptos" w:eastAsia="Aptos" w:cs="Aptos"/>
            <w:noProof w:val="0"/>
            <w:sz w:val="24"/>
            <w:szCs w:val="24"/>
            <w:lang w:val="en-US"/>
          </w:rPr>
          <w:t>https://www.youtube.com/watch?v=T_oXu4kn_70</w:t>
        </w:r>
      </w:hyperlink>
      <w:r w:rsidRPr="055B4E8F" w:rsidR="055B4E8F">
        <w:rPr>
          <w:rFonts w:ascii="Aptos" w:hAnsi="Aptos" w:eastAsia="Aptos" w:cs="Aptos"/>
          <w:noProof w:val="0"/>
          <w:sz w:val="24"/>
          <w:szCs w:val="24"/>
          <w:lang w:val="en-US"/>
        </w:rPr>
        <w:t xml:space="preserve"> </w:t>
      </w:r>
    </w:p>
    <w:p xmlns:wp14="http://schemas.microsoft.com/office/word/2010/wordml" w:rsidP="2F267D9F" wp14:paraId="025816A3" wp14:textId="4E0DE4D5">
      <w:pPr>
        <w:spacing w:before="240" w:beforeAutospacing="off" w:after="240" w:afterAutospacing="off"/>
      </w:pPr>
      <w:r w:rsidRPr="2F267D9F" w:rsidR="2F267D9F">
        <w:rPr>
          <w:rFonts w:ascii="Aptos" w:hAnsi="Aptos" w:eastAsia="Aptos" w:cs="Aptos"/>
          <w:b w:val="1"/>
          <w:bCs w:val="1"/>
          <w:noProof w:val="0"/>
          <w:sz w:val="24"/>
          <w:szCs w:val="24"/>
          <w:lang w:val="en-US"/>
        </w:rPr>
        <w:t>Timeline</w:t>
      </w:r>
      <w:r w:rsidRPr="2F267D9F" w:rsidR="2F267D9F">
        <w:rPr>
          <w:rFonts w:ascii="Aptos" w:hAnsi="Aptos" w:eastAsia="Aptos" w:cs="Aptos"/>
          <w:noProof w:val="0"/>
          <w:sz w:val="24"/>
          <w:szCs w:val="24"/>
          <w:lang w:val="en-US"/>
        </w:rPr>
        <w:t>: 2–3 weeks (Winter Break).</w:t>
      </w:r>
    </w:p>
    <w:p xmlns:wp14="http://schemas.microsoft.com/office/word/2010/wordml" w:rsidP="2F267D9F" wp14:paraId="523993AB" wp14:textId="0E2262A6">
      <w:pPr>
        <w:spacing w:before="240" w:beforeAutospacing="off" w:after="240" w:afterAutospacing="off"/>
      </w:pPr>
      <w:r w:rsidRPr="2F267D9F" w:rsidR="2F267D9F">
        <w:rPr>
          <w:rFonts w:ascii="Aptos" w:hAnsi="Aptos" w:eastAsia="Aptos" w:cs="Aptos"/>
          <w:b w:val="1"/>
          <w:bCs w:val="1"/>
          <w:noProof w:val="0"/>
          <w:sz w:val="24"/>
          <w:szCs w:val="24"/>
          <w:lang w:val="en-US"/>
        </w:rPr>
        <w:t>Lead</w:t>
      </w:r>
      <w:r w:rsidRPr="2F267D9F" w:rsidR="2F267D9F">
        <w:rPr>
          <w:rFonts w:ascii="Aptos" w:hAnsi="Aptos" w:eastAsia="Aptos" w:cs="Aptos"/>
          <w:noProof w:val="0"/>
          <w:sz w:val="24"/>
          <w:szCs w:val="24"/>
          <w:lang w:val="en-US"/>
        </w:rPr>
        <w:t>: Geddy Lucier, University of Pennsylvania</w:t>
      </w:r>
    </w:p>
    <w:p xmlns:wp14="http://schemas.microsoft.com/office/word/2010/wordml" wp14:paraId="2C078E63" wp14:textId="2D9DDCB8"/>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dbe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c36e2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8DC47F"/>
    <w:rsid w:val="048DC47F"/>
    <w:rsid w:val="055B4E8F"/>
    <w:rsid w:val="2F26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1737"/>
  <w15:chartTrackingRefBased/>
  <w15:docId w15:val="{A4658BED-2F1A-4CBC-A4CA-6BF2B544D4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F267D9F"/>
    <w:pPr>
      <w:spacing/>
      <w:ind w:left="720"/>
      <w:contextualSpacing/>
    </w:pPr>
  </w:style>
  <w:style w:type="character" w:styleId="Hyperlink">
    <w:uiPriority w:val="99"/>
    <w:name w:val="Hyperlink"/>
    <w:basedOn w:val="DefaultParagraphFont"/>
    <w:unhideWhenUsed/>
    <w:rsid w:val="2F267D9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xperience.arcgis.com/experience/39f2d565ea304c0aa97335ad2d3c7f0d?org=CAES&amp;views=Instructions-1" TargetMode="External" Id="Reb5a99586a424c11" /><Relationship Type="http://schemas.openxmlformats.org/officeDocument/2006/relationships/numbering" Target="numbering.xml" Id="Rb934d198941a45c7" /><Relationship Type="http://schemas.openxmlformats.org/officeDocument/2006/relationships/hyperlink" Target="https://portal.ct.gov/caes/oais/c/candlewood-lake-survey-results" TargetMode="External" Id="R836cc11b7e6041bd" /><Relationship Type="http://schemas.openxmlformats.org/officeDocument/2006/relationships/hyperlink" Target="https://candlewoodlakeauthority.org/Zebra-Mussels" TargetMode="External" Id="R64b46497e7a14d1a" /><Relationship Type="http://schemas.openxmlformats.org/officeDocument/2006/relationships/hyperlink" Target="https://news.hamlethub.com/new-fairfield-connecticut/48968-candlewood-lake-authority-update-on-zebra-mussels" TargetMode="External" Id="R3a6f212598484deb" /><Relationship Type="http://schemas.openxmlformats.org/officeDocument/2006/relationships/hyperlink" Target="https://www.youtube.com/watch?v=ngvsdJP2CXw" TargetMode="External" Id="Rfaab8ddef9334cfc" /><Relationship Type="http://schemas.openxmlformats.org/officeDocument/2006/relationships/hyperlink" Target="https://www.youtube.com/watch?v=T_oXu4kn_70" TargetMode="External" Id="R88e073617b5d4f2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2024-12-17T23:59:06.7761273Z</dcterms:created>
  <dcterms:modified xsi:type="dcterms:W3CDTF">2024-12-18T02:17:22.2517928Z</dcterms:modified>
  <dc:creator>Christopher Drew</dc:creator>
  <lastModifiedBy>Christopher Drew</lastModifiedBy>
</coreProperties>
</file>