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14AB8" w14:textId="1AD5964F" w:rsidR="67463EC8" w:rsidRDefault="67463EC8" w:rsidP="67463EC8">
      <w:pPr>
        <w:rPr>
          <w:rFonts w:ascii="Calibri" w:eastAsia="Calibri" w:hAnsi="Calibri" w:cs="Calibri"/>
        </w:rPr>
      </w:pPr>
    </w:p>
    <w:tbl>
      <w:tblPr>
        <w:tblStyle w:val="PlainTable4"/>
        <w:tblW w:w="0" w:type="auto"/>
        <w:tblLayout w:type="fixed"/>
        <w:tblLook w:val="06A0" w:firstRow="1" w:lastRow="0" w:firstColumn="1" w:lastColumn="0" w:noHBand="1" w:noVBand="1"/>
      </w:tblPr>
      <w:tblGrid>
        <w:gridCol w:w="4680"/>
        <w:gridCol w:w="4680"/>
      </w:tblGrid>
      <w:tr w:rsidR="67463EC8" w14:paraId="34203C58" w14:textId="77777777" w:rsidTr="085A0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5FE96B6" w14:textId="607F26FD" w:rsidR="1CC24387" w:rsidRDefault="1CC24387" w:rsidP="67463EC8">
            <w:pPr>
              <w:pStyle w:val="Title"/>
              <w:jc w:val="center"/>
              <w:rPr>
                <w:rFonts w:ascii="Calibri Light" w:eastAsia="Calibri Light" w:hAnsi="Calibri Light" w:cs="Calibri Light"/>
                <w:color w:val="000000" w:themeColor="text1"/>
              </w:rPr>
            </w:pPr>
            <w:r w:rsidRPr="67463EC8">
              <w:rPr>
                <w:rFonts w:ascii="Calibri Light" w:eastAsia="Calibri Light" w:hAnsi="Calibri Light" w:cs="Calibri Light"/>
                <w:color w:val="000000" w:themeColor="text1"/>
              </w:rPr>
              <w:t>Penetration</w:t>
            </w:r>
            <w:r w:rsidR="005E17F1">
              <w:rPr>
                <w:rFonts w:ascii="Calibri Light" w:eastAsia="Calibri Light" w:hAnsi="Calibri Light" w:cs="Calibri Light"/>
                <w:color w:val="000000" w:themeColor="text1"/>
              </w:rPr>
              <w:t xml:space="preserve"> </w:t>
            </w:r>
            <w:r w:rsidRPr="67463EC8">
              <w:rPr>
                <w:rFonts w:ascii="Calibri Light" w:eastAsia="Calibri Light" w:hAnsi="Calibri Light" w:cs="Calibri Light"/>
                <w:color w:val="000000" w:themeColor="text1"/>
              </w:rPr>
              <w:t>Test</w:t>
            </w:r>
            <w:r w:rsidR="005E17F1">
              <w:rPr>
                <w:rFonts w:ascii="Calibri Light" w:eastAsia="Calibri Light" w:hAnsi="Calibri Light" w:cs="Calibri Light"/>
                <w:color w:val="000000" w:themeColor="text1"/>
              </w:rPr>
              <w:t xml:space="preserve"> </w:t>
            </w:r>
            <w:r w:rsidR="67463EC8" w:rsidRPr="67463EC8">
              <w:rPr>
                <w:rFonts w:ascii="Calibri Light" w:eastAsia="Calibri Light" w:hAnsi="Calibri Light" w:cs="Calibri Light"/>
                <w:color w:val="000000" w:themeColor="text1"/>
              </w:rPr>
              <w:t>Report</w:t>
            </w:r>
            <w:r w:rsidR="005E17F1">
              <w:rPr>
                <w:rFonts w:ascii="Calibri Light" w:eastAsia="Calibri Light" w:hAnsi="Calibri Light" w:cs="Calibri Light"/>
                <w:color w:val="000000" w:themeColor="text1"/>
              </w:rPr>
              <w:t xml:space="preserve"> </w:t>
            </w:r>
          </w:p>
          <w:p w14:paraId="7857AD70" w14:textId="4BECED6E" w:rsidR="67463EC8" w:rsidRDefault="67463EC8" w:rsidP="67463EC8">
            <w:pPr>
              <w:spacing w:line="259" w:lineRule="auto"/>
              <w:jc w:val="center"/>
              <w:rPr>
                <w:rFonts w:ascii="Calibri" w:eastAsia="Calibri" w:hAnsi="Calibri" w:cs="Calibri"/>
                <w:color w:val="000000" w:themeColor="text1"/>
              </w:rPr>
            </w:pPr>
          </w:p>
          <w:p w14:paraId="38984716" w14:textId="1AB538F2" w:rsidR="67463EC8" w:rsidRDefault="67463EC8" w:rsidP="67463EC8">
            <w:pPr>
              <w:pStyle w:val="Heading1"/>
              <w:spacing w:line="259" w:lineRule="auto"/>
              <w:jc w:val="center"/>
              <w:rPr>
                <w:rFonts w:ascii="Calibri Light" w:eastAsia="Calibri Light" w:hAnsi="Calibri Light" w:cs="Calibri Light"/>
                <w:color w:val="000000" w:themeColor="text1"/>
              </w:rPr>
            </w:pPr>
            <w:r w:rsidRPr="67463EC8">
              <w:rPr>
                <w:rFonts w:ascii="Calibri Light" w:eastAsia="Calibri Light" w:hAnsi="Calibri Light" w:cs="Calibri Light"/>
                <w:color w:val="000000" w:themeColor="text1"/>
              </w:rPr>
              <w:t>Prepared</w:t>
            </w:r>
            <w:r w:rsidR="005E17F1">
              <w:rPr>
                <w:rFonts w:ascii="Calibri Light" w:eastAsia="Calibri Light" w:hAnsi="Calibri Light" w:cs="Calibri Light"/>
                <w:color w:val="000000" w:themeColor="text1"/>
              </w:rPr>
              <w:t xml:space="preserve"> </w:t>
            </w:r>
            <w:r w:rsidRPr="67463EC8">
              <w:rPr>
                <w:rFonts w:ascii="Calibri Light" w:eastAsia="Calibri Light" w:hAnsi="Calibri Light" w:cs="Calibri Light"/>
                <w:color w:val="000000" w:themeColor="text1"/>
              </w:rPr>
              <w:t>for</w:t>
            </w:r>
            <w:r w:rsidR="005E17F1">
              <w:rPr>
                <w:rFonts w:ascii="Calibri Light" w:eastAsia="Calibri Light" w:hAnsi="Calibri Light" w:cs="Calibri Light"/>
                <w:color w:val="000000" w:themeColor="text1"/>
              </w:rPr>
              <w:t xml:space="preserve"> </w:t>
            </w:r>
            <w:r w:rsidRPr="67463EC8">
              <w:rPr>
                <w:rFonts w:ascii="Calibri Light" w:eastAsia="Calibri Light" w:hAnsi="Calibri Light" w:cs="Calibri Light"/>
                <w:color w:val="000000" w:themeColor="text1"/>
              </w:rPr>
              <w:t>Hotel</w:t>
            </w:r>
            <w:r w:rsidR="005E17F1">
              <w:rPr>
                <w:rFonts w:ascii="Calibri Light" w:eastAsia="Calibri Light" w:hAnsi="Calibri Light" w:cs="Calibri Light"/>
                <w:color w:val="000000" w:themeColor="text1"/>
              </w:rPr>
              <w:t xml:space="preserve"> </w:t>
            </w:r>
            <w:r w:rsidRPr="67463EC8">
              <w:rPr>
                <w:rFonts w:ascii="Calibri Light" w:eastAsia="Calibri Light" w:hAnsi="Calibri Light" w:cs="Calibri Light"/>
                <w:color w:val="000000" w:themeColor="text1"/>
              </w:rPr>
              <w:t>Dorsey</w:t>
            </w:r>
          </w:p>
          <w:p w14:paraId="1167BD6D" w14:textId="7637BA07" w:rsidR="67463EC8" w:rsidRDefault="67463EC8" w:rsidP="67463EC8">
            <w:pPr>
              <w:spacing w:line="259" w:lineRule="auto"/>
              <w:rPr>
                <w:rFonts w:ascii="Calibri" w:eastAsia="Calibri" w:hAnsi="Calibri" w:cs="Calibri"/>
                <w:color w:val="000000" w:themeColor="text1"/>
              </w:rPr>
            </w:pPr>
          </w:p>
        </w:tc>
        <w:tc>
          <w:tcPr>
            <w:tcW w:w="4680" w:type="dxa"/>
          </w:tcPr>
          <w:p w14:paraId="1AF90680" w14:textId="7ECF41B6" w:rsidR="67463EC8" w:rsidRDefault="67463EC8" w:rsidP="67463EC8">
            <w:pPr>
              <w:spacing w:after="160"/>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rPr>
            </w:pPr>
            <w:r>
              <w:rPr>
                <w:noProof/>
              </w:rPr>
              <w:drawing>
                <wp:inline distT="0" distB="0" distL="0" distR="0" wp14:anchorId="209E03C0" wp14:editId="5A6CB4FD">
                  <wp:extent cx="2828925" cy="1400175"/>
                  <wp:effectExtent l="0" t="0" r="0" b="0"/>
                  <wp:docPr id="73453593" name="Picture 73453593" descr="Corporate Logo&#10;Haverbrook security lab corporat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400175"/>
                          </a:xfrm>
                          <a:prstGeom prst="rect">
                            <a:avLst/>
                          </a:prstGeom>
                        </pic:spPr>
                      </pic:pic>
                    </a:graphicData>
                  </a:graphic>
                </wp:inline>
              </w:drawing>
            </w:r>
          </w:p>
          <w:p w14:paraId="66DFCE3A" w14:textId="6C3477CF" w:rsidR="67463EC8" w:rsidRDefault="67463EC8" w:rsidP="67463EC8">
            <w:pPr>
              <w:spacing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rPr>
            </w:pPr>
            <w:r w:rsidRPr="67463EC8">
              <w:rPr>
                <w:rFonts w:ascii="Calibri" w:eastAsia="Calibri" w:hAnsi="Calibri" w:cs="Calibri"/>
                <w:color w:val="000000" w:themeColor="text1"/>
              </w:rPr>
              <w:t>Name:</w:t>
            </w:r>
            <w:r w:rsidR="00297A6E">
              <w:rPr>
                <w:rFonts w:ascii="Calibri" w:eastAsia="Calibri" w:hAnsi="Calibri" w:cs="Calibri"/>
                <w:color w:val="000000" w:themeColor="text1"/>
              </w:rPr>
              <w:t xml:space="preserve"> Reece Zunino</w:t>
            </w:r>
          </w:p>
          <w:p w14:paraId="2CE41301" w14:textId="78163883" w:rsidR="67463EC8" w:rsidRDefault="67463EC8" w:rsidP="67463EC8">
            <w:pPr>
              <w:spacing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rPr>
            </w:pPr>
            <w:r w:rsidRPr="67463EC8">
              <w:rPr>
                <w:rFonts w:ascii="Calibri" w:eastAsia="Calibri" w:hAnsi="Calibri" w:cs="Calibri"/>
                <w:color w:val="000000" w:themeColor="text1"/>
              </w:rPr>
              <w:t>Team</w:t>
            </w:r>
            <w:r w:rsidR="005E17F1">
              <w:rPr>
                <w:rFonts w:ascii="Calibri" w:eastAsia="Calibri" w:hAnsi="Calibri" w:cs="Calibri"/>
                <w:color w:val="000000" w:themeColor="text1"/>
              </w:rPr>
              <w:t xml:space="preserve"> </w:t>
            </w:r>
            <w:r w:rsidRPr="67463EC8">
              <w:rPr>
                <w:rFonts w:ascii="Calibri" w:eastAsia="Calibri" w:hAnsi="Calibri" w:cs="Calibri"/>
                <w:color w:val="000000" w:themeColor="text1"/>
              </w:rPr>
              <w:t>Number:</w:t>
            </w:r>
            <w:r w:rsidR="00297A6E">
              <w:rPr>
                <w:rFonts w:ascii="Calibri" w:eastAsia="Calibri" w:hAnsi="Calibri" w:cs="Calibri"/>
                <w:color w:val="000000" w:themeColor="text1"/>
              </w:rPr>
              <w:t xml:space="preserve"> 1</w:t>
            </w:r>
          </w:p>
          <w:p w14:paraId="4DC75683" w14:textId="478D48DE" w:rsidR="67463EC8" w:rsidRDefault="67463EC8" w:rsidP="67463EC8">
            <w:pPr>
              <w:spacing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rPr>
            </w:pPr>
            <w:r w:rsidRPr="67463EC8">
              <w:rPr>
                <w:rFonts w:ascii="Calibri" w:eastAsia="Calibri" w:hAnsi="Calibri" w:cs="Calibri"/>
                <w:color w:val="000000" w:themeColor="text1"/>
              </w:rPr>
              <w:t>Student</w:t>
            </w:r>
            <w:r w:rsidR="005E17F1">
              <w:rPr>
                <w:rFonts w:ascii="Calibri" w:eastAsia="Calibri" w:hAnsi="Calibri" w:cs="Calibri"/>
                <w:color w:val="000000" w:themeColor="text1"/>
              </w:rPr>
              <w:t xml:space="preserve"> </w:t>
            </w:r>
            <w:r w:rsidRPr="67463EC8">
              <w:rPr>
                <w:rFonts w:ascii="Calibri" w:eastAsia="Calibri" w:hAnsi="Calibri" w:cs="Calibri"/>
                <w:color w:val="000000" w:themeColor="text1"/>
              </w:rPr>
              <w:t>Number:</w:t>
            </w:r>
            <w:r w:rsidR="00297A6E">
              <w:rPr>
                <w:rFonts w:ascii="Calibri" w:eastAsia="Calibri" w:hAnsi="Calibri" w:cs="Calibri"/>
                <w:color w:val="000000" w:themeColor="text1"/>
              </w:rPr>
              <w:t xml:space="preserve"> 5</w:t>
            </w:r>
          </w:p>
          <w:p w14:paraId="7AEA8518" w14:textId="012DE881" w:rsidR="67463EC8" w:rsidRDefault="67463EC8" w:rsidP="67463EC8">
            <w:pPr>
              <w:spacing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rPr>
            </w:pPr>
          </w:p>
        </w:tc>
      </w:tr>
    </w:tbl>
    <w:p w14:paraId="00799A4A" w14:textId="1FED3DE5" w:rsidR="007E0FDA" w:rsidRDefault="7B28A2CC" w:rsidP="3ECC7B1E">
      <w:pPr>
        <w:spacing w:line="257" w:lineRule="auto"/>
      </w:pPr>
      <w:r w:rsidRPr="3ECC7B1E">
        <w:rPr>
          <w:rFonts w:ascii="Calibri" w:eastAsia="Calibri" w:hAnsi="Calibri" w:cs="Calibri"/>
          <w:b/>
          <w:bCs/>
        </w:rPr>
        <w:t>Introduction</w:t>
      </w:r>
    </w:p>
    <w:p w14:paraId="1E2CCE3D" w14:textId="4294B36F" w:rsidR="007E0FDA" w:rsidRDefault="000A1292" w:rsidP="000A1292">
      <w:pPr>
        <w:spacing w:line="257" w:lineRule="auto"/>
        <w:ind w:firstLine="720"/>
        <w:rPr>
          <w:rFonts w:ascii="Calibri" w:eastAsia="Calibri" w:hAnsi="Calibri" w:cs="Calibri"/>
        </w:rPr>
      </w:pPr>
      <w:r>
        <w:rPr>
          <w:rFonts w:ascii="Calibri" w:eastAsia="Calibri" w:hAnsi="Calibri" w:cs="Calibri"/>
        </w:rPr>
        <w:t xml:space="preserve">This is a documented report of </w:t>
      </w:r>
      <w:r w:rsidR="005D17F1">
        <w:rPr>
          <w:rFonts w:ascii="Calibri" w:eastAsia="Calibri" w:hAnsi="Calibri" w:cs="Calibri"/>
        </w:rPr>
        <w:t>our penetration test results</w:t>
      </w:r>
      <w:r>
        <w:rPr>
          <w:rFonts w:ascii="Calibri" w:eastAsia="Calibri" w:hAnsi="Calibri" w:cs="Calibri"/>
        </w:rPr>
        <w:t xml:space="preserve"> on Hotel Dorsey’s network. The penetration test team used a Kali Linux attack machine to </w:t>
      </w:r>
      <w:r w:rsidR="005D17F1">
        <w:rPr>
          <w:rFonts w:ascii="Calibri" w:eastAsia="Calibri" w:hAnsi="Calibri" w:cs="Calibri"/>
        </w:rPr>
        <w:t>access</w:t>
      </w:r>
      <w:r>
        <w:rPr>
          <w:rFonts w:ascii="Calibri" w:eastAsia="Calibri" w:hAnsi="Calibri" w:cs="Calibri"/>
        </w:rPr>
        <w:t xml:space="preserve"> Hotel Dorsey’s network. Some of the tools that were used during this penetration test </w:t>
      </w:r>
      <w:r w:rsidR="005D17F1">
        <w:rPr>
          <w:rFonts w:ascii="Calibri" w:eastAsia="Calibri" w:hAnsi="Calibri" w:cs="Calibri"/>
        </w:rPr>
        <w:t>were</w:t>
      </w:r>
      <w:r>
        <w:rPr>
          <w:rFonts w:ascii="Calibri" w:eastAsia="Calibri" w:hAnsi="Calibri" w:cs="Calibri"/>
        </w:rPr>
        <w:t xml:space="preserve"> Zenmap (this is a program that provides us with information on what state the port is and what services are running on those ports, Kali Command terminal (this is just a simple command line interface for the kali Linux system), john the ripper (john the ripper is a password cracking tool), base64 decoder (this is a </w:t>
      </w:r>
      <w:r w:rsidR="005D17F1">
        <w:rPr>
          <w:rFonts w:ascii="Calibri" w:eastAsia="Calibri" w:hAnsi="Calibri" w:cs="Calibri"/>
        </w:rPr>
        <w:t>built-in</w:t>
      </w:r>
      <w:r>
        <w:rPr>
          <w:rFonts w:ascii="Calibri" w:eastAsia="Calibri" w:hAnsi="Calibri" w:cs="Calibri"/>
        </w:rPr>
        <w:t xml:space="preserve"> plugin that decodes based64 hashes and gives us the decoded output information), and leafpad (this is a text editor)[</w:t>
      </w:r>
      <w:r w:rsidR="005D17F1">
        <w:rPr>
          <w:rFonts w:ascii="Calibri" w:eastAsia="Calibri" w:hAnsi="Calibri" w:cs="Calibri"/>
        </w:rPr>
        <w:t>1</w:t>
      </w:r>
      <w:r>
        <w:rPr>
          <w:rFonts w:ascii="Calibri" w:eastAsia="Calibri" w:hAnsi="Calibri" w:cs="Calibri"/>
        </w:rPr>
        <w:t xml:space="preserve">]. </w:t>
      </w:r>
      <w:r w:rsidR="005D17F1">
        <w:rPr>
          <w:rFonts w:ascii="Calibri" w:eastAsia="Calibri" w:hAnsi="Calibri" w:cs="Calibri"/>
        </w:rPr>
        <w:t xml:space="preserve">The main tool that was used during our penetration test was the Kali Linux command terminal. Within the command terminal, we used John the Ripper and Base64 decoder to decode the password hashes found in the two documents we accessed on the network and extracted their information onto our own system. </w:t>
      </w:r>
      <w:r w:rsidR="005E17F1">
        <w:br/>
      </w:r>
      <w:r w:rsidR="005E17F1">
        <w:rPr>
          <w:rFonts w:ascii="Calibri" w:eastAsia="Calibri" w:hAnsi="Calibri" w:cs="Calibri"/>
        </w:rPr>
        <w:t xml:space="preserve"> </w:t>
      </w:r>
      <w:r w:rsidR="005E17F1">
        <w:br/>
      </w:r>
    </w:p>
    <w:p w14:paraId="59A05FE7" w14:textId="0BB3815C" w:rsidR="007E0FDA" w:rsidRDefault="7B28A2CC" w:rsidP="3ECC7B1E">
      <w:pPr>
        <w:spacing w:line="257" w:lineRule="auto"/>
      </w:pPr>
      <w:r w:rsidRPr="3ECC7B1E">
        <w:rPr>
          <w:rFonts w:ascii="Calibri" w:eastAsia="Calibri" w:hAnsi="Calibri" w:cs="Calibri"/>
          <w:b/>
          <w:bCs/>
        </w:rPr>
        <w:t>Target</w:t>
      </w:r>
    </w:p>
    <w:tbl>
      <w:tblPr>
        <w:tblStyle w:val="TableGrid"/>
        <w:tblW w:w="0" w:type="auto"/>
        <w:tblLook w:val="04A0" w:firstRow="1" w:lastRow="0" w:firstColumn="1" w:lastColumn="0" w:noHBand="0" w:noVBand="1"/>
      </w:tblPr>
      <w:tblGrid>
        <w:gridCol w:w="3116"/>
        <w:gridCol w:w="3117"/>
        <w:gridCol w:w="3117"/>
      </w:tblGrid>
      <w:tr w:rsidR="00297A6E" w14:paraId="262779BB" w14:textId="77777777" w:rsidTr="00674B7D">
        <w:tc>
          <w:tcPr>
            <w:tcW w:w="3116" w:type="dxa"/>
          </w:tcPr>
          <w:p w14:paraId="69D5FA10" w14:textId="77777777" w:rsidR="00297A6E" w:rsidRDefault="00297A6E" w:rsidP="00674B7D">
            <w:pPr>
              <w:spacing w:line="257" w:lineRule="auto"/>
              <w:rPr>
                <w:rFonts w:ascii="Calibri" w:eastAsia="Calibri" w:hAnsi="Calibri" w:cs="Calibri"/>
              </w:rPr>
            </w:pPr>
            <w:r>
              <w:rPr>
                <w:rFonts w:ascii="Carlito-Bold" w:hAnsi="Carlito-Bold" w:cs="Carlito-Bold"/>
                <w:b/>
                <w:bCs/>
              </w:rPr>
              <w:t>IP Address</w:t>
            </w:r>
          </w:p>
        </w:tc>
        <w:tc>
          <w:tcPr>
            <w:tcW w:w="3117" w:type="dxa"/>
          </w:tcPr>
          <w:p w14:paraId="50E72BE0" w14:textId="77777777" w:rsidR="00297A6E" w:rsidRDefault="00297A6E" w:rsidP="00674B7D">
            <w:pPr>
              <w:spacing w:line="257" w:lineRule="auto"/>
              <w:rPr>
                <w:rFonts w:ascii="Calibri" w:eastAsia="Calibri" w:hAnsi="Calibri" w:cs="Calibri"/>
              </w:rPr>
            </w:pPr>
            <w:r>
              <w:rPr>
                <w:rFonts w:ascii="Carlito-Bold" w:hAnsi="Carlito-Bold" w:cs="Carlito-Bold"/>
                <w:b/>
                <w:bCs/>
              </w:rPr>
              <w:t>Hostname</w:t>
            </w:r>
          </w:p>
        </w:tc>
        <w:tc>
          <w:tcPr>
            <w:tcW w:w="3117" w:type="dxa"/>
          </w:tcPr>
          <w:p w14:paraId="4F8B1813" w14:textId="77777777" w:rsidR="00297A6E" w:rsidRDefault="00297A6E" w:rsidP="00674B7D">
            <w:pPr>
              <w:spacing w:line="257" w:lineRule="auto"/>
              <w:rPr>
                <w:rFonts w:ascii="Calibri" w:eastAsia="Calibri" w:hAnsi="Calibri" w:cs="Calibri"/>
              </w:rPr>
            </w:pPr>
            <w:r>
              <w:rPr>
                <w:rFonts w:ascii="Carlito-Bold" w:hAnsi="Carlito-Bold" w:cs="Carlito-Bold"/>
                <w:b/>
                <w:bCs/>
              </w:rPr>
              <w:t>Open Ports</w:t>
            </w:r>
          </w:p>
        </w:tc>
      </w:tr>
      <w:tr w:rsidR="00297A6E" w14:paraId="56DD279D" w14:textId="77777777" w:rsidTr="00674B7D">
        <w:tc>
          <w:tcPr>
            <w:tcW w:w="3116" w:type="dxa"/>
          </w:tcPr>
          <w:p w14:paraId="5375B2D4" w14:textId="77777777" w:rsidR="00297A6E" w:rsidRDefault="00297A6E" w:rsidP="00674B7D">
            <w:pPr>
              <w:spacing w:line="257" w:lineRule="auto"/>
              <w:rPr>
                <w:rFonts w:ascii="Calibri" w:eastAsia="Calibri" w:hAnsi="Calibri" w:cs="Calibri"/>
              </w:rPr>
            </w:pPr>
            <w:r>
              <w:rPr>
                <w:rFonts w:ascii="Calibri" w:eastAsia="Calibri" w:hAnsi="Calibri" w:cs="Calibri"/>
              </w:rPr>
              <w:t>10.1.5.50</w:t>
            </w:r>
          </w:p>
        </w:tc>
        <w:tc>
          <w:tcPr>
            <w:tcW w:w="3117" w:type="dxa"/>
          </w:tcPr>
          <w:p w14:paraId="655A5C2F" w14:textId="77777777" w:rsidR="00297A6E" w:rsidRDefault="00297A6E" w:rsidP="00674B7D">
            <w:pPr>
              <w:spacing w:line="257" w:lineRule="auto"/>
              <w:rPr>
                <w:rFonts w:ascii="Calibri" w:eastAsia="Calibri" w:hAnsi="Calibri" w:cs="Calibri"/>
              </w:rPr>
            </w:pPr>
            <w:r>
              <w:rPr>
                <w:rFonts w:ascii="Carlito" w:hAnsi="Carlito" w:cs="Carlito"/>
              </w:rPr>
              <w:t>Kali Linux (Pentest Machine)</w:t>
            </w:r>
          </w:p>
        </w:tc>
        <w:tc>
          <w:tcPr>
            <w:tcW w:w="3117" w:type="dxa"/>
          </w:tcPr>
          <w:p w14:paraId="568F69DD" w14:textId="77777777" w:rsidR="00297A6E" w:rsidRDefault="00297A6E" w:rsidP="00674B7D">
            <w:pPr>
              <w:spacing w:line="257" w:lineRule="auto"/>
              <w:rPr>
                <w:rFonts w:ascii="Calibri" w:eastAsia="Calibri" w:hAnsi="Calibri" w:cs="Calibri"/>
              </w:rPr>
            </w:pPr>
            <w:r>
              <w:rPr>
                <w:rFonts w:ascii="Carlito" w:hAnsi="Carlito" w:cs="Carlito"/>
              </w:rPr>
              <w:t>No open ports found</w:t>
            </w:r>
          </w:p>
        </w:tc>
      </w:tr>
      <w:tr w:rsidR="00297A6E" w14:paraId="3E770A9D" w14:textId="77777777" w:rsidTr="00674B7D">
        <w:tc>
          <w:tcPr>
            <w:tcW w:w="3116" w:type="dxa"/>
          </w:tcPr>
          <w:p w14:paraId="7D459430" w14:textId="77777777" w:rsidR="00297A6E" w:rsidRDefault="00297A6E" w:rsidP="00674B7D">
            <w:pPr>
              <w:spacing w:line="257" w:lineRule="auto"/>
              <w:rPr>
                <w:rFonts w:ascii="Calibri" w:eastAsia="Calibri" w:hAnsi="Calibri" w:cs="Calibri"/>
              </w:rPr>
            </w:pPr>
            <w:r>
              <w:rPr>
                <w:rFonts w:ascii="Calibri" w:eastAsia="Calibri" w:hAnsi="Calibri" w:cs="Calibri"/>
              </w:rPr>
              <w:t>10.1.5.100</w:t>
            </w:r>
          </w:p>
        </w:tc>
        <w:tc>
          <w:tcPr>
            <w:tcW w:w="3117" w:type="dxa"/>
          </w:tcPr>
          <w:p w14:paraId="7152F3B0" w14:textId="77777777" w:rsidR="00297A6E" w:rsidRDefault="00297A6E" w:rsidP="00674B7D">
            <w:pPr>
              <w:spacing w:line="257" w:lineRule="auto"/>
              <w:rPr>
                <w:rFonts w:ascii="Calibri" w:eastAsia="Calibri" w:hAnsi="Calibri" w:cs="Calibri"/>
              </w:rPr>
            </w:pPr>
            <w:r>
              <w:rPr>
                <w:rFonts w:ascii="Carlito" w:hAnsi="Carlito" w:cs="Carlito"/>
              </w:rPr>
              <w:t>Metasploit (Victim Machine)</w:t>
            </w:r>
          </w:p>
        </w:tc>
        <w:tc>
          <w:tcPr>
            <w:tcW w:w="3117" w:type="dxa"/>
          </w:tcPr>
          <w:p w14:paraId="55899D6D" w14:textId="1E8D85A4" w:rsidR="00297A6E" w:rsidRDefault="00297A6E" w:rsidP="00674B7D">
            <w:pPr>
              <w:autoSpaceDE w:val="0"/>
              <w:autoSpaceDN w:val="0"/>
              <w:adjustRightInd w:val="0"/>
              <w:rPr>
                <w:rFonts w:ascii="Carlito" w:hAnsi="Carlito" w:cs="Carlito"/>
              </w:rPr>
            </w:pPr>
            <w:r>
              <w:rPr>
                <w:rFonts w:ascii="Carlito-Bold" w:hAnsi="Carlito-Bold" w:cs="Carlito-Bold"/>
                <w:b/>
                <w:bCs/>
              </w:rPr>
              <w:t xml:space="preserve">21 </w:t>
            </w:r>
            <w:r>
              <w:rPr>
                <w:rFonts w:ascii="Carlito" w:hAnsi="Carlito" w:cs="Carlito"/>
              </w:rPr>
              <w:t>– Port 21 is used with the File Transfer Protocol (FTP) for transferring files.</w:t>
            </w:r>
          </w:p>
          <w:p w14:paraId="1B694C4C" w14:textId="77777777" w:rsidR="00297A6E" w:rsidRDefault="00297A6E" w:rsidP="00674B7D">
            <w:pPr>
              <w:autoSpaceDE w:val="0"/>
              <w:autoSpaceDN w:val="0"/>
              <w:adjustRightInd w:val="0"/>
              <w:rPr>
                <w:rFonts w:ascii="Carlito" w:hAnsi="Carlito" w:cs="Carlito"/>
              </w:rPr>
            </w:pPr>
            <w:r>
              <w:rPr>
                <w:rFonts w:ascii="Carlito" w:hAnsi="Carlito" w:cs="Carlito"/>
              </w:rPr>
              <w:t>Various network devices can use this port to listen to</w:t>
            </w:r>
          </w:p>
          <w:p w14:paraId="31A0B017" w14:textId="77777777" w:rsidR="00297A6E" w:rsidRDefault="00297A6E" w:rsidP="00674B7D">
            <w:pPr>
              <w:autoSpaceDE w:val="0"/>
              <w:autoSpaceDN w:val="0"/>
              <w:adjustRightInd w:val="0"/>
              <w:rPr>
                <w:rFonts w:ascii="Carlito" w:hAnsi="Carlito" w:cs="Carlito"/>
              </w:rPr>
            </w:pPr>
            <w:r>
              <w:rPr>
                <w:rFonts w:ascii="Carlito" w:hAnsi="Carlito" w:cs="Carlito"/>
              </w:rPr>
              <w:t xml:space="preserve">network traffic </w:t>
            </w:r>
            <w:r>
              <w:t>[2]</w:t>
            </w:r>
            <w:r>
              <w:rPr>
                <w:rFonts w:ascii="Carlito" w:hAnsi="Carlito" w:cs="Carlito"/>
              </w:rPr>
              <w:t>.</w:t>
            </w:r>
          </w:p>
          <w:p w14:paraId="7C9029D5" w14:textId="77777777" w:rsidR="00297A6E" w:rsidRDefault="00297A6E" w:rsidP="00674B7D">
            <w:pPr>
              <w:autoSpaceDE w:val="0"/>
              <w:autoSpaceDN w:val="0"/>
              <w:adjustRightInd w:val="0"/>
              <w:rPr>
                <w:rFonts w:ascii="Carlito" w:hAnsi="Carlito" w:cs="Carlito"/>
              </w:rPr>
            </w:pPr>
            <w:r>
              <w:rPr>
                <w:rFonts w:ascii="Carlito-Bold" w:hAnsi="Carlito-Bold" w:cs="Carlito-Bold"/>
                <w:b/>
                <w:bCs/>
              </w:rPr>
              <w:t xml:space="preserve">22 </w:t>
            </w:r>
            <w:r>
              <w:rPr>
                <w:rFonts w:ascii="Carlito" w:hAnsi="Carlito" w:cs="Carlito"/>
              </w:rPr>
              <w:t xml:space="preserve">– </w:t>
            </w:r>
            <w:r w:rsidRPr="00C4295E">
              <w:rPr>
                <w:rFonts w:ascii="Carlito" w:hAnsi="Carlito" w:cs="Carlito"/>
              </w:rPr>
              <w:t>Secure Shell, secure logins, file transfers (</w:t>
            </w:r>
            <w:proofErr w:type="spellStart"/>
            <w:r w:rsidRPr="00C4295E">
              <w:rPr>
                <w:rFonts w:ascii="Carlito" w:hAnsi="Carlito" w:cs="Carlito"/>
              </w:rPr>
              <w:t>scp</w:t>
            </w:r>
            <w:proofErr w:type="spellEnd"/>
            <w:r w:rsidRPr="00C4295E">
              <w:rPr>
                <w:rFonts w:ascii="Carlito" w:hAnsi="Carlito" w:cs="Carlito"/>
              </w:rPr>
              <w:t>, sftp), and port forwarding</w:t>
            </w:r>
            <w:r>
              <w:rPr>
                <w:rFonts w:ascii="Carlito" w:hAnsi="Carlito" w:cs="Carlito"/>
              </w:rPr>
              <w:t xml:space="preserve"> </w:t>
            </w:r>
            <w:r>
              <w:t>[2]</w:t>
            </w:r>
            <w:r>
              <w:rPr>
                <w:rFonts w:ascii="Carlito" w:hAnsi="Carlito" w:cs="Carlito"/>
              </w:rPr>
              <w:t>.</w:t>
            </w:r>
          </w:p>
          <w:p w14:paraId="41A1DB85" w14:textId="77777777" w:rsidR="00297A6E" w:rsidRDefault="00297A6E" w:rsidP="00674B7D">
            <w:pPr>
              <w:autoSpaceDE w:val="0"/>
              <w:autoSpaceDN w:val="0"/>
              <w:adjustRightInd w:val="0"/>
              <w:rPr>
                <w:rFonts w:ascii="Carlito" w:hAnsi="Carlito" w:cs="Carlito"/>
              </w:rPr>
            </w:pPr>
            <w:r>
              <w:rPr>
                <w:rFonts w:ascii="Carlito-Bold" w:hAnsi="Carlito-Bold" w:cs="Carlito-Bold"/>
                <w:b/>
                <w:bCs/>
              </w:rPr>
              <w:t xml:space="preserve">23 </w:t>
            </w:r>
            <w:r>
              <w:rPr>
                <w:rFonts w:ascii="Carlito" w:hAnsi="Carlito" w:cs="Carlito"/>
              </w:rPr>
              <w:t xml:space="preserve">– Port 23 is used for </w:t>
            </w:r>
            <w:r w:rsidRPr="00C4295E">
              <w:rPr>
                <w:rFonts w:ascii="Carlito" w:hAnsi="Carlito" w:cs="Carlito"/>
              </w:rPr>
              <w:t>Telnet protocol, for unencrypted text communications</w:t>
            </w:r>
            <w:r>
              <w:rPr>
                <w:rFonts w:ascii="Carlito" w:hAnsi="Carlito" w:cs="Carlito"/>
              </w:rPr>
              <w:t xml:space="preserve"> </w:t>
            </w:r>
            <w:r>
              <w:t>[2]</w:t>
            </w:r>
            <w:r>
              <w:rPr>
                <w:rFonts w:ascii="Carlito" w:hAnsi="Carlito" w:cs="Carlito"/>
              </w:rPr>
              <w:t>.</w:t>
            </w:r>
          </w:p>
          <w:p w14:paraId="796F62FE" w14:textId="77777777" w:rsidR="00297A6E" w:rsidRDefault="00297A6E" w:rsidP="00674B7D">
            <w:pPr>
              <w:autoSpaceDE w:val="0"/>
              <w:autoSpaceDN w:val="0"/>
              <w:adjustRightInd w:val="0"/>
              <w:rPr>
                <w:rFonts w:ascii="Carlito" w:hAnsi="Carlito" w:cs="Carlito"/>
              </w:rPr>
            </w:pPr>
            <w:r>
              <w:rPr>
                <w:rFonts w:ascii="Carlito-Bold" w:hAnsi="Carlito-Bold" w:cs="Carlito-Bold"/>
                <w:b/>
                <w:bCs/>
              </w:rPr>
              <w:t xml:space="preserve">25 </w:t>
            </w:r>
            <w:r>
              <w:rPr>
                <w:rFonts w:ascii="Carlito" w:hAnsi="Carlito" w:cs="Carlito"/>
              </w:rPr>
              <w:t xml:space="preserve">– Port 25 </w:t>
            </w:r>
            <w:r w:rsidRPr="00C4295E">
              <w:rPr>
                <w:rFonts w:ascii="Carlito" w:hAnsi="Carlito" w:cs="Carlito"/>
              </w:rPr>
              <w:t xml:space="preserve">Simple Mail Transfer Protocol, used for </w:t>
            </w:r>
            <w:r w:rsidRPr="00C4295E">
              <w:rPr>
                <w:rFonts w:ascii="Carlito" w:hAnsi="Carlito" w:cs="Carlito"/>
              </w:rPr>
              <w:lastRenderedPageBreak/>
              <w:t>email routing between mail servers</w:t>
            </w:r>
            <w:r>
              <w:rPr>
                <w:rFonts w:ascii="Carlito" w:hAnsi="Carlito" w:cs="Carlito"/>
              </w:rPr>
              <w:t xml:space="preserve"> </w:t>
            </w:r>
            <w:r>
              <w:t>[2]</w:t>
            </w:r>
            <w:r>
              <w:rPr>
                <w:rFonts w:ascii="Carlito" w:hAnsi="Carlito" w:cs="Carlito"/>
              </w:rPr>
              <w:t>.</w:t>
            </w:r>
          </w:p>
          <w:p w14:paraId="413596C5" w14:textId="77777777" w:rsidR="00297A6E" w:rsidRDefault="00297A6E" w:rsidP="00674B7D">
            <w:pPr>
              <w:autoSpaceDE w:val="0"/>
              <w:autoSpaceDN w:val="0"/>
              <w:adjustRightInd w:val="0"/>
              <w:rPr>
                <w:rFonts w:ascii="Carlito" w:hAnsi="Carlito" w:cs="Carlito"/>
              </w:rPr>
            </w:pPr>
            <w:r>
              <w:rPr>
                <w:rFonts w:ascii="Carlito-Bold" w:hAnsi="Carlito-Bold" w:cs="Carlito-Bold"/>
                <w:b/>
                <w:bCs/>
              </w:rPr>
              <w:t xml:space="preserve">53 </w:t>
            </w:r>
            <w:r>
              <w:rPr>
                <w:rFonts w:ascii="Carlito" w:hAnsi="Carlito" w:cs="Carlito"/>
              </w:rPr>
              <w:t xml:space="preserve">– </w:t>
            </w:r>
            <w:r w:rsidRPr="004F2FDD">
              <w:rPr>
                <w:rFonts w:ascii="Carlito" w:hAnsi="Carlito" w:cs="Carlito"/>
              </w:rPr>
              <w:t>Domain Name System</w:t>
            </w:r>
            <w:r>
              <w:rPr>
                <w:rFonts w:ascii="Carlito" w:hAnsi="Carlito" w:cs="Carlito"/>
              </w:rPr>
              <w:t xml:space="preserve"> </w:t>
            </w:r>
            <w:r w:rsidRPr="004F2FDD">
              <w:rPr>
                <w:rFonts w:ascii="Carlito" w:hAnsi="Carlito" w:cs="Carlito"/>
              </w:rPr>
              <w:t>(DNS) name resolver</w:t>
            </w:r>
            <w:r>
              <w:rPr>
                <w:rFonts w:ascii="Carlito" w:hAnsi="Carlito" w:cs="Carlito"/>
              </w:rPr>
              <w:t xml:space="preserve"> </w:t>
            </w:r>
            <w:r>
              <w:t>[2]</w:t>
            </w:r>
            <w:r w:rsidRPr="004F2FDD">
              <w:rPr>
                <w:rFonts w:ascii="Carlito" w:hAnsi="Carlito" w:cs="Carlito"/>
              </w:rPr>
              <w:t>.</w:t>
            </w:r>
            <w:r>
              <w:rPr>
                <w:rFonts w:ascii="Carlito" w:hAnsi="Carlito" w:cs="Carlito"/>
              </w:rPr>
              <w:t xml:space="preserve"> Some attackers utilize these ports, so </w:t>
            </w:r>
            <w:r w:rsidRPr="0094091D">
              <w:rPr>
                <w:rFonts w:ascii="Carlito" w:hAnsi="Carlito" w:cs="Carlito"/>
              </w:rPr>
              <w:t>this should not be open if the Hotel utilizes a DNS server</w:t>
            </w:r>
            <w:r>
              <w:t>[2]</w:t>
            </w:r>
            <w:r>
              <w:rPr>
                <w:rFonts w:ascii="Carlito" w:hAnsi="Carlito" w:cs="Carlito"/>
              </w:rPr>
              <w:t>.</w:t>
            </w:r>
          </w:p>
          <w:p w14:paraId="3FE5DE01" w14:textId="77777777" w:rsidR="00297A6E" w:rsidRDefault="00297A6E" w:rsidP="00674B7D">
            <w:pPr>
              <w:autoSpaceDE w:val="0"/>
              <w:autoSpaceDN w:val="0"/>
              <w:adjustRightInd w:val="0"/>
              <w:rPr>
                <w:rFonts w:ascii="Carlito" w:hAnsi="Carlito" w:cs="Carlito"/>
              </w:rPr>
            </w:pPr>
            <w:r>
              <w:rPr>
                <w:rFonts w:ascii="Carlito-Bold" w:hAnsi="Carlito-Bold" w:cs="Carlito-Bold"/>
                <w:b/>
                <w:bCs/>
              </w:rPr>
              <w:t xml:space="preserve">80 </w:t>
            </w:r>
            <w:r>
              <w:rPr>
                <w:rFonts w:ascii="Carlito" w:hAnsi="Carlito" w:cs="Carlito"/>
              </w:rPr>
              <w:t xml:space="preserve">– </w:t>
            </w:r>
            <w:r w:rsidRPr="0094091D">
              <w:rPr>
                <w:rFonts w:ascii="Carlito" w:hAnsi="Carlito" w:cs="Carlito"/>
              </w:rPr>
              <w:t>Hypertext Transfer Protocol (HTTP) uses TCP in versions 1.x and 2. HTTP/3 uses QUIC, a transport protocol on top of UDP</w:t>
            </w:r>
            <w:r>
              <w:rPr>
                <w:rFonts w:ascii="Carlito" w:hAnsi="Carlito" w:cs="Carlito"/>
              </w:rPr>
              <w:t xml:space="preserve">. This is used for web traffic </w:t>
            </w:r>
            <w:r>
              <w:t>[2]</w:t>
            </w:r>
            <w:r>
              <w:rPr>
                <w:rFonts w:ascii="Carlito" w:hAnsi="Carlito" w:cs="Carlito"/>
              </w:rPr>
              <w:t>.</w:t>
            </w:r>
          </w:p>
          <w:p w14:paraId="7082AF6A" w14:textId="77777777" w:rsidR="00297A6E" w:rsidRDefault="00297A6E" w:rsidP="00674B7D">
            <w:pPr>
              <w:autoSpaceDE w:val="0"/>
              <w:autoSpaceDN w:val="0"/>
              <w:adjustRightInd w:val="0"/>
              <w:rPr>
                <w:rFonts w:ascii="Carlito" w:hAnsi="Carlito" w:cs="Carlito"/>
              </w:rPr>
            </w:pPr>
            <w:r>
              <w:rPr>
                <w:rFonts w:ascii="Carlito-Bold" w:hAnsi="Carlito-Bold" w:cs="Carlito-Bold"/>
                <w:b/>
                <w:bCs/>
              </w:rPr>
              <w:t xml:space="preserve">111 </w:t>
            </w:r>
            <w:r>
              <w:rPr>
                <w:rFonts w:ascii="Carlito" w:hAnsi="Carlito" w:cs="Carlito"/>
              </w:rPr>
              <w:t xml:space="preserve">– The service </w:t>
            </w:r>
            <w:proofErr w:type="spellStart"/>
            <w:r>
              <w:rPr>
                <w:rFonts w:ascii="Carlito" w:hAnsi="Carlito" w:cs="Carlito"/>
              </w:rPr>
              <w:t>SunRPC</w:t>
            </w:r>
            <w:proofErr w:type="spellEnd"/>
            <w:r>
              <w:rPr>
                <w:rFonts w:ascii="Carlito" w:hAnsi="Carlito" w:cs="Carlito"/>
              </w:rPr>
              <w:t xml:space="preserve">, SUN Remote Procedure Call, uses this port. </w:t>
            </w:r>
            <w:r w:rsidRPr="0094091D">
              <w:rPr>
                <w:rFonts w:ascii="Carlito" w:hAnsi="Carlito" w:cs="Carlito"/>
              </w:rPr>
              <w:t>Port 111 is a security vulnerability for UNIX systems due to the number of vulnerabilities discovered for the portmapper and related RPC services</w:t>
            </w:r>
            <w:r>
              <w:rPr>
                <w:rFonts w:ascii="Carlito" w:hAnsi="Carlito" w:cs="Carlito"/>
              </w:rPr>
              <w:t xml:space="preserve"> </w:t>
            </w:r>
            <w:r>
              <w:t>[2]</w:t>
            </w:r>
            <w:r>
              <w:rPr>
                <w:rFonts w:ascii="Carlito" w:hAnsi="Carlito" w:cs="Carlito"/>
              </w:rPr>
              <w:t>.</w:t>
            </w:r>
          </w:p>
          <w:p w14:paraId="60907AA7" w14:textId="77777777" w:rsidR="00297A6E" w:rsidRDefault="00297A6E" w:rsidP="00674B7D">
            <w:pPr>
              <w:autoSpaceDE w:val="0"/>
              <w:autoSpaceDN w:val="0"/>
              <w:adjustRightInd w:val="0"/>
              <w:rPr>
                <w:rFonts w:ascii="Carlito" w:hAnsi="Carlito" w:cs="Carlito"/>
              </w:rPr>
            </w:pPr>
            <w:r>
              <w:rPr>
                <w:rFonts w:ascii="Carlito-Bold" w:hAnsi="Carlito-Bold" w:cs="Carlito-Bold"/>
                <w:b/>
                <w:bCs/>
              </w:rPr>
              <w:t xml:space="preserve">139 </w:t>
            </w:r>
            <w:r>
              <w:rPr>
                <w:rFonts w:ascii="Carlito" w:hAnsi="Carlito" w:cs="Carlito"/>
              </w:rPr>
              <w:t xml:space="preserve">– </w:t>
            </w:r>
            <w:r w:rsidRPr="0094091D">
              <w:rPr>
                <w:rFonts w:ascii="Carlito" w:hAnsi="Carlito" w:cs="Carlito"/>
              </w:rPr>
              <w:t xml:space="preserve">NetBIOS Session Service </w:t>
            </w:r>
            <w:r w:rsidRPr="006C7B55">
              <w:rPr>
                <w:rFonts w:ascii="Carlito" w:hAnsi="Carlito" w:cs="Carlito"/>
              </w:rPr>
              <w:t>used for File</w:t>
            </w:r>
            <w:r>
              <w:rPr>
                <w:rFonts w:ascii="Carlito" w:hAnsi="Carlito" w:cs="Carlito"/>
              </w:rPr>
              <w:t xml:space="preserve"> </w:t>
            </w:r>
            <w:r w:rsidRPr="006C7B55">
              <w:rPr>
                <w:rFonts w:ascii="Carlito" w:hAnsi="Carlito" w:cs="Carlito"/>
              </w:rPr>
              <w:t>and Print Sharing on Windows Operating Systems</w:t>
            </w:r>
            <w:r>
              <w:rPr>
                <w:rFonts w:ascii="Carlito" w:hAnsi="Carlito" w:cs="Carlito"/>
              </w:rPr>
              <w:t xml:space="preserve"> </w:t>
            </w:r>
            <w:r>
              <w:t>[2]</w:t>
            </w:r>
            <w:r>
              <w:rPr>
                <w:rFonts w:ascii="Carlito" w:hAnsi="Carlito" w:cs="Carlito"/>
              </w:rPr>
              <w:t>.</w:t>
            </w:r>
          </w:p>
          <w:p w14:paraId="21BE5055" w14:textId="77777777" w:rsidR="00297A6E" w:rsidRDefault="00297A6E" w:rsidP="00674B7D">
            <w:pPr>
              <w:autoSpaceDE w:val="0"/>
              <w:autoSpaceDN w:val="0"/>
              <w:adjustRightInd w:val="0"/>
              <w:rPr>
                <w:rFonts w:ascii="Carlito" w:hAnsi="Carlito" w:cs="Carlito"/>
              </w:rPr>
            </w:pPr>
            <w:r>
              <w:rPr>
                <w:rFonts w:ascii="Carlito-Bold" w:hAnsi="Carlito-Bold" w:cs="Carlito-Bold"/>
                <w:b/>
                <w:bCs/>
              </w:rPr>
              <w:t xml:space="preserve">445 </w:t>
            </w:r>
            <w:r>
              <w:rPr>
                <w:rFonts w:ascii="Carlito" w:hAnsi="Carlito" w:cs="Carlito"/>
              </w:rPr>
              <w:t xml:space="preserve">– </w:t>
            </w:r>
            <w:r w:rsidRPr="006C7B55">
              <w:rPr>
                <w:rFonts w:ascii="Carlito" w:hAnsi="Carlito" w:cs="Carlito"/>
              </w:rPr>
              <w:t>Microsoft Directory Services: TCP for Active Directory, Windows shares; UDP for Server Message Block (SMB) file-sharing</w:t>
            </w:r>
            <w:r>
              <w:rPr>
                <w:rFonts w:ascii="Carlito" w:hAnsi="Carlito" w:cs="Carlito"/>
              </w:rPr>
              <w:t xml:space="preserve"> </w:t>
            </w:r>
            <w:r>
              <w:t>[2]</w:t>
            </w:r>
            <w:r>
              <w:rPr>
                <w:rFonts w:ascii="Carlito" w:hAnsi="Carlito" w:cs="Carlito"/>
              </w:rPr>
              <w:t>.</w:t>
            </w:r>
          </w:p>
          <w:p w14:paraId="1D1C836E" w14:textId="77777777" w:rsidR="00297A6E" w:rsidRDefault="00297A6E" w:rsidP="00674B7D">
            <w:pPr>
              <w:autoSpaceDE w:val="0"/>
              <w:autoSpaceDN w:val="0"/>
              <w:adjustRightInd w:val="0"/>
              <w:rPr>
                <w:rFonts w:ascii="Carlito" w:hAnsi="Carlito" w:cs="Carlito"/>
              </w:rPr>
            </w:pPr>
            <w:r>
              <w:rPr>
                <w:rFonts w:ascii="Carlito-Bold" w:hAnsi="Carlito-Bold" w:cs="Carlito-Bold"/>
                <w:b/>
                <w:bCs/>
              </w:rPr>
              <w:t xml:space="preserve">512 </w:t>
            </w:r>
            <w:r>
              <w:rPr>
                <w:rFonts w:ascii="Carlito" w:hAnsi="Carlito" w:cs="Carlito"/>
              </w:rPr>
              <w:t xml:space="preserve">– Port 512 is used for </w:t>
            </w:r>
            <w:r w:rsidRPr="006C7B55">
              <w:rPr>
                <w:rFonts w:ascii="Carlito" w:hAnsi="Carlito" w:cs="Carlito"/>
              </w:rPr>
              <w:t>Remote Process Execution</w:t>
            </w:r>
            <w:r>
              <w:rPr>
                <w:rFonts w:ascii="Carlito" w:hAnsi="Carlito" w:cs="Carlito"/>
              </w:rPr>
              <w:t xml:space="preserve">. Authentication for using passwords and login names </w:t>
            </w:r>
            <w:r>
              <w:t>[2]</w:t>
            </w:r>
            <w:r>
              <w:rPr>
                <w:rFonts w:ascii="Carlito" w:hAnsi="Carlito" w:cs="Carlito"/>
              </w:rPr>
              <w:t>.</w:t>
            </w:r>
          </w:p>
          <w:p w14:paraId="69EACF6D" w14:textId="77777777" w:rsidR="00297A6E" w:rsidRDefault="00297A6E" w:rsidP="00674B7D">
            <w:pPr>
              <w:autoSpaceDE w:val="0"/>
              <w:autoSpaceDN w:val="0"/>
              <w:adjustRightInd w:val="0"/>
              <w:rPr>
                <w:rFonts w:ascii="Carlito" w:hAnsi="Carlito" w:cs="Carlito"/>
              </w:rPr>
            </w:pPr>
            <w:r>
              <w:rPr>
                <w:rFonts w:ascii="Carlito-Bold" w:hAnsi="Carlito-Bold" w:cs="Carlito-Bold"/>
                <w:b/>
                <w:bCs/>
              </w:rPr>
              <w:t xml:space="preserve">513 </w:t>
            </w:r>
            <w:r>
              <w:rPr>
                <w:rFonts w:ascii="Carlito" w:hAnsi="Carlito" w:cs="Carlito"/>
              </w:rPr>
              <w:t xml:space="preserve">– </w:t>
            </w:r>
            <w:r w:rsidRPr="006C7B55">
              <w:rPr>
                <w:rFonts w:ascii="Carlito" w:hAnsi="Carlito" w:cs="Carlito"/>
              </w:rPr>
              <w:t>The Unix program rlogin allows users to log in on another host using a network</w:t>
            </w:r>
            <w:r>
              <w:t xml:space="preserve"> [2]</w:t>
            </w:r>
            <w:r>
              <w:rPr>
                <w:rFonts w:ascii="Carlito" w:hAnsi="Carlito" w:cs="Carlito"/>
              </w:rPr>
              <w:t>.</w:t>
            </w:r>
          </w:p>
          <w:p w14:paraId="702478D6" w14:textId="77777777" w:rsidR="00297A6E" w:rsidRDefault="00297A6E" w:rsidP="00674B7D">
            <w:pPr>
              <w:autoSpaceDE w:val="0"/>
              <w:autoSpaceDN w:val="0"/>
              <w:adjustRightInd w:val="0"/>
              <w:rPr>
                <w:rFonts w:ascii="Carlito" w:hAnsi="Carlito" w:cs="Carlito"/>
              </w:rPr>
            </w:pPr>
            <w:r>
              <w:rPr>
                <w:rFonts w:ascii="Carlito-Bold" w:hAnsi="Carlito-Bold" w:cs="Carlito-Bold"/>
                <w:b/>
                <w:bCs/>
              </w:rPr>
              <w:t xml:space="preserve">514 </w:t>
            </w:r>
            <w:r>
              <w:rPr>
                <w:rFonts w:ascii="Carlito" w:hAnsi="Carlito" w:cs="Carlito"/>
              </w:rPr>
              <w:t xml:space="preserve">– </w:t>
            </w:r>
            <w:r w:rsidRPr="006C7B55">
              <w:rPr>
                <w:rFonts w:ascii="Carlito" w:hAnsi="Carlito" w:cs="Carlito"/>
              </w:rPr>
              <w:t xml:space="preserve">Syslog Protocol, for collecting and organizing all of the log files sent from the various devices on a network </w:t>
            </w:r>
            <w:r>
              <w:t>[2]</w:t>
            </w:r>
            <w:r>
              <w:rPr>
                <w:rFonts w:ascii="Carlito" w:hAnsi="Carlito" w:cs="Carlito"/>
              </w:rPr>
              <w:t>.</w:t>
            </w:r>
          </w:p>
          <w:p w14:paraId="423CADB1" w14:textId="77777777" w:rsidR="00297A6E" w:rsidRDefault="00297A6E" w:rsidP="00674B7D">
            <w:pPr>
              <w:autoSpaceDE w:val="0"/>
              <w:autoSpaceDN w:val="0"/>
              <w:adjustRightInd w:val="0"/>
              <w:rPr>
                <w:rFonts w:ascii="Carlito" w:hAnsi="Carlito" w:cs="Carlito"/>
              </w:rPr>
            </w:pPr>
            <w:r>
              <w:rPr>
                <w:rFonts w:ascii="Carlito-Bold" w:hAnsi="Carlito-Bold" w:cs="Carlito-Bold"/>
                <w:b/>
                <w:bCs/>
              </w:rPr>
              <w:t xml:space="preserve">1099 </w:t>
            </w:r>
            <w:r>
              <w:rPr>
                <w:rFonts w:ascii="Carlito" w:hAnsi="Carlito" w:cs="Carlito"/>
              </w:rPr>
              <w:t>– The RMI Registry uses port 1099. This service</w:t>
            </w:r>
          </w:p>
          <w:p w14:paraId="2CE03432" w14:textId="77777777" w:rsidR="00297A6E" w:rsidRDefault="00297A6E" w:rsidP="00674B7D">
            <w:pPr>
              <w:autoSpaceDE w:val="0"/>
              <w:autoSpaceDN w:val="0"/>
              <w:adjustRightInd w:val="0"/>
              <w:rPr>
                <w:rFonts w:ascii="Carlito" w:hAnsi="Carlito" w:cs="Carlito"/>
              </w:rPr>
            </w:pPr>
            <w:r>
              <w:rPr>
                <w:rFonts w:ascii="Carlito" w:hAnsi="Carlito" w:cs="Carlito"/>
              </w:rPr>
              <w:t xml:space="preserve">creates and starts a remote object registry </w:t>
            </w:r>
            <w:r>
              <w:t>[2]</w:t>
            </w:r>
            <w:r>
              <w:rPr>
                <w:rFonts w:ascii="Carlito" w:hAnsi="Carlito" w:cs="Carlito"/>
              </w:rPr>
              <w:t>.</w:t>
            </w:r>
          </w:p>
          <w:p w14:paraId="303F3449" w14:textId="79A21A34" w:rsidR="00297A6E" w:rsidRDefault="00297A6E" w:rsidP="00674B7D">
            <w:pPr>
              <w:autoSpaceDE w:val="0"/>
              <w:autoSpaceDN w:val="0"/>
              <w:adjustRightInd w:val="0"/>
              <w:rPr>
                <w:rFonts w:ascii="Carlito" w:hAnsi="Carlito" w:cs="Carlito"/>
              </w:rPr>
            </w:pPr>
            <w:r>
              <w:rPr>
                <w:rFonts w:ascii="Carlito-Bold" w:hAnsi="Carlito-Bold" w:cs="Carlito-Bold"/>
                <w:b/>
                <w:bCs/>
              </w:rPr>
              <w:lastRenderedPageBreak/>
              <w:t xml:space="preserve">1524 </w:t>
            </w:r>
            <w:r>
              <w:rPr>
                <w:rFonts w:ascii="Carlito" w:hAnsi="Carlito" w:cs="Carlito"/>
              </w:rPr>
              <w:t xml:space="preserve">– This port is used by bindshell. </w:t>
            </w:r>
            <w:r w:rsidRPr="006C7B55">
              <w:rPr>
                <w:rFonts w:ascii="Carlito" w:hAnsi="Carlito" w:cs="Carlito"/>
              </w:rPr>
              <w:t xml:space="preserve">Many attack scripts install a backdoor shell at this port (especially those against Sun systems via holes in </w:t>
            </w:r>
            <w:proofErr w:type="spellStart"/>
            <w:r w:rsidRPr="006C7B55">
              <w:rPr>
                <w:rFonts w:ascii="Carlito" w:hAnsi="Carlito" w:cs="Carlito"/>
              </w:rPr>
              <w:t>sendmail</w:t>
            </w:r>
            <w:proofErr w:type="spellEnd"/>
            <w:r w:rsidRPr="006C7B55">
              <w:rPr>
                <w:rFonts w:ascii="Carlito" w:hAnsi="Carlito" w:cs="Carlito"/>
              </w:rPr>
              <w:t xml:space="preserve"> and RPC services like </w:t>
            </w:r>
            <w:proofErr w:type="spellStart"/>
            <w:r w:rsidRPr="006C7B55">
              <w:rPr>
                <w:rFonts w:ascii="Carlito" w:hAnsi="Carlito" w:cs="Carlito"/>
              </w:rPr>
              <w:t>statd</w:t>
            </w:r>
            <w:proofErr w:type="spellEnd"/>
            <w:r w:rsidRPr="006C7B55">
              <w:rPr>
                <w:rFonts w:ascii="Carlito" w:hAnsi="Carlito" w:cs="Carlito"/>
              </w:rPr>
              <w:t xml:space="preserve">, </w:t>
            </w:r>
            <w:proofErr w:type="spellStart"/>
            <w:r w:rsidRPr="006C7B55">
              <w:rPr>
                <w:rFonts w:ascii="Carlito" w:hAnsi="Carlito" w:cs="Carlito"/>
              </w:rPr>
              <w:t>ttdbserver</w:t>
            </w:r>
            <w:proofErr w:type="spellEnd"/>
            <w:r w:rsidRPr="006C7B55">
              <w:rPr>
                <w:rFonts w:ascii="Carlito" w:hAnsi="Carlito" w:cs="Carlito"/>
              </w:rPr>
              <w:t xml:space="preserve">, and </w:t>
            </w:r>
            <w:proofErr w:type="spellStart"/>
            <w:r w:rsidRPr="006C7B55">
              <w:rPr>
                <w:rFonts w:ascii="Carlito" w:hAnsi="Carlito" w:cs="Carlito"/>
              </w:rPr>
              <w:t>cmsd</w:t>
            </w:r>
            <w:proofErr w:type="spellEnd"/>
            <w:r w:rsidRPr="006C7B55">
              <w:rPr>
                <w:rFonts w:ascii="Carlito" w:hAnsi="Carlito" w:cs="Carlito"/>
              </w:rPr>
              <w:t>)</w:t>
            </w:r>
            <w:r>
              <w:rPr>
                <w:rFonts w:ascii="Carlito" w:hAnsi="Carlito" w:cs="Carlito"/>
              </w:rPr>
              <w:t xml:space="preserve"> </w:t>
            </w:r>
            <w:r>
              <w:t>[</w:t>
            </w:r>
            <w:r w:rsidR="00B66455">
              <w:t>3</w:t>
            </w:r>
            <w:r>
              <w:t>].</w:t>
            </w:r>
          </w:p>
          <w:p w14:paraId="03C5B15C" w14:textId="77777777" w:rsidR="00297A6E" w:rsidRDefault="00297A6E" w:rsidP="00674B7D">
            <w:pPr>
              <w:autoSpaceDE w:val="0"/>
              <w:autoSpaceDN w:val="0"/>
              <w:adjustRightInd w:val="0"/>
              <w:rPr>
                <w:rFonts w:ascii="Carlito" w:hAnsi="Carlito" w:cs="Carlito"/>
              </w:rPr>
            </w:pPr>
            <w:r>
              <w:rPr>
                <w:rFonts w:ascii="Carlito-Bold" w:hAnsi="Carlito-Bold" w:cs="Carlito-Bold"/>
                <w:b/>
                <w:bCs/>
              </w:rPr>
              <w:t xml:space="preserve">2049 </w:t>
            </w:r>
            <w:r>
              <w:rPr>
                <w:rFonts w:ascii="Carlito" w:hAnsi="Carlito" w:cs="Carlito"/>
              </w:rPr>
              <w:t xml:space="preserve">– NFS, or </w:t>
            </w:r>
            <w:r w:rsidRPr="006C7B55">
              <w:rPr>
                <w:rFonts w:ascii="Carlito" w:hAnsi="Carlito" w:cs="Carlito"/>
              </w:rPr>
              <w:t>Network File Sharing</w:t>
            </w:r>
            <w:r>
              <w:rPr>
                <w:rFonts w:ascii="Carlito" w:hAnsi="Carlito" w:cs="Carlito"/>
              </w:rPr>
              <w:t xml:space="preserve">. This port is commonly scanned and exploited by hackers. Hackers can bypass the fingerprinting process and try this port directly when left open </w:t>
            </w:r>
            <w:r>
              <w:t>[2]</w:t>
            </w:r>
            <w:r>
              <w:rPr>
                <w:rFonts w:ascii="Carlito" w:hAnsi="Carlito" w:cs="Carlito"/>
              </w:rPr>
              <w:t>.</w:t>
            </w:r>
          </w:p>
          <w:p w14:paraId="5231CBEB" w14:textId="77777777" w:rsidR="00297A6E" w:rsidRDefault="00297A6E" w:rsidP="00674B7D">
            <w:pPr>
              <w:autoSpaceDE w:val="0"/>
              <w:autoSpaceDN w:val="0"/>
              <w:adjustRightInd w:val="0"/>
              <w:rPr>
                <w:rFonts w:ascii="Carlito" w:hAnsi="Carlito" w:cs="Carlito"/>
              </w:rPr>
            </w:pPr>
            <w:r>
              <w:rPr>
                <w:rFonts w:ascii="Carlito-Bold" w:hAnsi="Carlito-Bold" w:cs="Carlito-Bold"/>
                <w:b/>
                <w:bCs/>
              </w:rPr>
              <w:t xml:space="preserve">3306 </w:t>
            </w:r>
            <w:r>
              <w:rPr>
                <w:rFonts w:ascii="Carlito" w:hAnsi="Carlito" w:cs="Carlito"/>
              </w:rPr>
              <w:t xml:space="preserve">– This port is used by </w:t>
            </w:r>
            <w:r w:rsidRPr="00E16894">
              <w:rPr>
                <w:rFonts w:ascii="Carlito" w:hAnsi="Carlito" w:cs="Carlito"/>
              </w:rPr>
              <w:t xml:space="preserve">MySQL database system </w:t>
            </w:r>
            <w:r>
              <w:t>[2]</w:t>
            </w:r>
            <w:r>
              <w:rPr>
                <w:rFonts w:ascii="Carlito" w:hAnsi="Carlito" w:cs="Carlito"/>
              </w:rPr>
              <w:t>.</w:t>
            </w:r>
          </w:p>
          <w:p w14:paraId="5B68EABC" w14:textId="77777777" w:rsidR="00297A6E" w:rsidRDefault="00297A6E" w:rsidP="00674B7D">
            <w:pPr>
              <w:autoSpaceDE w:val="0"/>
              <w:autoSpaceDN w:val="0"/>
              <w:adjustRightInd w:val="0"/>
              <w:rPr>
                <w:rFonts w:ascii="Carlito" w:hAnsi="Carlito" w:cs="Carlito"/>
              </w:rPr>
            </w:pPr>
            <w:r>
              <w:rPr>
                <w:rFonts w:ascii="Carlito-Bold" w:hAnsi="Carlito-Bold" w:cs="Carlito-Bold"/>
                <w:b/>
                <w:bCs/>
              </w:rPr>
              <w:t xml:space="preserve">5432 </w:t>
            </w:r>
            <w:r>
              <w:rPr>
                <w:rFonts w:ascii="Carlito" w:hAnsi="Carlito" w:cs="Carlito"/>
              </w:rPr>
              <w:t xml:space="preserve">– Another database port. This port is used by the </w:t>
            </w:r>
            <w:r w:rsidRPr="00E16894">
              <w:rPr>
                <w:rFonts w:ascii="Carlito" w:hAnsi="Carlito" w:cs="Carlito"/>
              </w:rPr>
              <w:t xml:space="preserve">PostgreSQL database system </w:t>
            </w:r>
            <w:r>
              <w:t>[2]</w:t>
            </w:r>
            <w:r>
              <w:rPr>
                <w:rFonts w:ascii="Carlito" w:hAnsi="Carlito" w:cs="Carlito"/>
              </w:rPr>
              <w:t>.</w:t>
            </w:r>
          </w:p>
          <w:p w14:paraId="63020B81" w14:textId="77777777" w:rsidR="00297A6E" w:rsidRDefault="00297A6E" w:rsidP="00674B7D">
            <w:pPr>
              <w:autoSpaceDE w:val="0"/>
              <w:autoSpaceDN w:val="0"/>
              <w:adjustRightInd w:val="0"/>
              <w:rPr>
                <w:rFonts w:ascii="Carlito" w:hAnsi="Carlito" w:cs="Carlito"/>
              </w:rPr>
            </w:pPr>
            <w:r>
              <w:rPr>
                <w:rFonts w:ascii="Carlito-Bold" w:hAnsi="Carlito-Bold" w:cs="Carlito-Bold"/>
                <w:b/>
                <w:bCs/>
              </w:rPr>
              <w:t xml:space="preserve">6667 </w:t>
            </w:r>
            <w:r>
              <w:rPr>
                <w:rFonts w:ascii="Carlito" w:hAnsi="Carlito" w:cs="Carlito"/>
              </w:rPr>
              <w:t>– This port is utilized by the Internet Relay Chat service (</w:t>
            </w:r>
            <w:proofErr w:type="spellStart"/>
            <w:r>
              <w:rPr>
                <w:rFonts w:ascii="Carlito" w:hAnsi="Carlito" w:cs="Carlito"/>
              </w:rPr>
              <w:t>irc</w:t>
            </w:r>
            <w:proofErr w:type="spellEnd"/>
            <w:r>
              <w:rPr>
                <w:rFonts w:ascii="Carlito" w:hAnsi="Carlito" w:cs="Carlito"/>
              </w:rPr>
              <w:t xml:space="preserve">). Service is used for text communication </w:t>
            </w:r>
            <w:r>
              <w:t>[2]</w:t>
            </w:r>
            <w:r>
              <w:rPr>
                <w:rFonts w:ascii="Carlito" w:hAnsi="Carlito" w:cs="Carlito"/>
              </w:rPr>
              <w:t>.</w:t>
            </w:r>
          </w:p>
          <w:p w14:paraId="60805291" w14:textId="77777777" w:rsidR="00297A6E" w:rsidRDefault="00297A6E" w:rsidP="00674B7D">
            <w:pPr>
              <w:autoSpaceDE w:val="0"/>
              <w:autoSpaceDN w:val="0"/>
              <w:adjustRightInd w:val="0"/>
              <w:rPr>
                <w:rFonts w:ascii="Carlito" w:hAnsi="Carlito" w:cs="Carlito"/>
              </w:rPr>
            </w:pPr>
            <w:r>
              <w:rPr>
                <w:rFonts w:ascii="Carlito-Bold" w:hAnsi="Carlito-Bold" w:cs="Carlito-Bold"/>
                <w:b/>
                <w:bCs/>
              </w:rPr>
              <w:t xml:space="preserve">8009 </w:t>
            </w:r>
            <w:r>
              <w:rPr>
                <w:rFonts w:ascii="Carlito" w:hAnsi="Carlito" w:cs="Carlito"/>
              </w:rPr>
              <w:t xml:space="preserve">– The Apache </w:t>
            </w:r>
            <w:proofErr w:type="spellStart"/>
            <w:r>
              <w:rPr>
                <w:rFonts w:ascii="Carlito" w:hAnsi="Carlito" w:cs="Carlito"/>
              </w:rPr>
              <w:t>Jserv</w:t>
            </w:r>
            <w:proofErr w:type="spellEnd"/>
            <w:r>
              <w:rPr>
                <w:rFonts w:ascii="Carlito" w:hAnsi="Carlito" w:cs="Carlito"/>
              </w:rPr>
              <w:t xml:space="preserve"> V1.3 service uses this port.</w:t>
            </w:r>
          </w:p>
          <w:p w14:paraId="35EC646F" w14:textId="77777777" w:rsidR="00297A6E" w:rsidRDefault="00297A6E" w:rsidP="00674B7D">
            <w:pPr>
              <w:spacing w:line="257" w:lineRule="auto"/>
              <w:rPr>
                <w:rFonts w:ascii="Carlito" w:hAnsi="Carlito" w:cs="Carlito"/>
              </w:rPr>
            </w:pPr>
            <w:r>
              <w:rPr>
                <w:rFonts w:ascii="Carlito" w:hAnsi="Carlito" w:cs="Carlito"/>
              </w:rPr>
              <w:t xml:space="preserve">Apache </w:t>
            </w:r>
            <w:proofErr w:type="spellStart"/>
            <w:r>
              <w:rPr>
                <w:rFonts w:ascii="Carlito" w:hAnsi="Carlito" w:cs="Carlito"/>
              </w:rPr>
              <w:t>Jserv</w:t>
            </w:r>
            <w:proofErr w:type="spellEnd"/>
            <w:r>
              <w:rPr>
                <w:rFonts w:ascii="Carlito" w:hAnsi="Carlito" w:cs="Carlito"/>
              </w:rPr>
              <w:t xml:space="preserve"> is a protocol that is an optimized version of HTTP.</w:t>
            </w:r>
            <w:r w:rsidRPr="00E16894">
              <w:rPr>
                <w:rFonts w:ascii="Carlito" w:hAnsi="Carlito" w:cs="Carlito"/>
              </w:rPr>
              <w:t xml:space="preserve"> </w:t>
            </w:r>
            <w:r>
              <w:t>[4]</w:t>
            </w:r>
            <w:r w:rsidRPr="00E16894">
              <w:rPr>
                <w:rFonts w:ascii="Carlito" w:hAnsi="Carlito" w:cs="Carlito"/>
              </w:rPr>
              <w:t>.</w:t>
            </w:r>
          </w:p>
          <w:p w14:paraId="48D5D568" w14:textId="1C9FE33A" w:rsidR="00297A6E" w:rsidRDefault="00297A6E" w:rsidP="00674B7D">
            <w:pPr>
              <w:spacing w:line="257" w:lineRule="auto"/>
              <w:rPr>
                <w:rFonts w:ascii="Carlito" w:hAnsi="Carlito" w:cs="Carlito"/>
              </w:rPr>
            </w:pPr>
            <w:r>
              <w:rPr>
                <w:rFonts w:ascii="Carlito-Bold" w:hAnsi="Carlito-Bold" w:cs="Carlito-Bold"/>
                <w:b/>
                <w:bCs/>
              </w:rPr>
              <w:t xml:space="preserve">8180 </w:t>
            </w:r>
            <w:r>
              <w:rPr>
                <w:rFonts w:ascii="Carlito" w:hAnsi="Carlito" w:cs="Carlito"/>
              </w:rPr>
              <w:t xml:space="preserve">– This port is used by Apache Tomcat/Coyote JSP engine 1.1. </w:t>
            </w:r>
            <w:r>
              <w:t>[</w:t>
            </w:r>
            <w:r w:rsidR="00B66455">
              <w:t>3</w:t>
            </w:r>
            <w:r>
              <w:t>]</w:t>
            </w:r>
            <w:r>
              <w:rPr>
                <w:rFonts w:ascii="Carlito" w:hAnsi="Carlito" w:cs="Carlito"/>
              </w:rPr>
              <w:t xml:space="preserve"> </w:t>
            </w:r>
          </w:p>
          <w:p w14:paraId="4E68E3E0" w14:textId="77777777" w:rsidR="00297A6E" w:rsidRPr="00BD70A7" w:rsidRDefault="00297A6E" w:rsidP="00674B7D">
            <w:pPr>
              <w:spacing w:line="257" w:lineRule="auto"/>
              <w:rPr>
                <w:rFonts w:ascii="Carlito" w:hAnsi="Carlito" w:cs="Carlito"/>
                <w:b/>
                <w:bCs/>
              </w:rPr>
            </w:pPr>
          </w:p>
          <w:p w14:paraId="28FAF433" w14:textId="77777777" w:rsidR="00297A6E" w:rsidRDefault="00297A6E" w:rsidP="00674B7D">
            <w:pPr>
              <w:spacing w:line="257" w:lineRule="auto"/>
              <w:rPr>
                <w:rFonts w:ascii="Calibri" w:eastAsia="Calibri" w:hAnsi="Calibri" w:cs="Calibri"/>
              </w:rPr>
            </w:pPr>
          </w:p>
        </w:tc>
      </w:tr>
    </w:tbl>
    <w:p w14:paraId="153339D7" w14:textId="4D0610ED" w:rsidR="007E0FDA" w:rsidRDefault="005E17F1" w:rsidP="3ECC7B1E">
      <w:pPr>
        <w:spacing w:line="257" w:lineRule="auto"/>
      </w:pPr>
      <w:r>
        <w:rPr>
          <w:rFonts w:ascii="Calibri" w:eastAsia="Calibri" w:hAnsi="Calibri" w:cs="Calibri"/>
          <w:b/>
          <w:bCs/>
        </w:rPr>
        <w:lastRenderedPageBreak/>
        <w:t xml:space="preserve"> </w:t>
      </w:r>
    </w:p>
    <w:p w14:paraId="3F218D37" w14:textId="0F25AAB7" w:rsidR="007E0FDA" w:rsidRDefault="7B28A2CC" w:rsidP="3ECC7B1E">
      <w:pPr>
        <w:spacing w:line="257" w:lineRule="auto"/>
      </w:pPr>
      <w:r w:rsidRPr="3ECC7B1E">
        <w:rPr>
          <w:rFonts w:ascii="Calibri" w:eastAsia="Calibri" w:hAnsi="Calibri" w:cs="Calibri"/>
          <w:b/>
          <w:bCs/>
        </w:rPr>
        <w:t>Vulnerability</w:t>
      </w:r>
      <w:r w:rsidR="005E17F1">
        <w:rPr>
          <w:rFonts w:ascii="Calibri" w:eastAsia="Calibri" w:hAnsi="Calibri" w:cs="Calibri"/>
          <w:b/>
          <w:bCs/>
        </w:rPr>
        <w:t xml:space="preserve"> </w:t>
      </w:r>
    </w:p>
    <w:p w14:paraId="1F2BB3F7" w14:textId="21F070CB" w:rsidR="007E0FDA" w:rsidRDefault="00B66455" w:rsidP="77339407">
      <w:pPr>
        <w:spacing w:line="257" w:lineRule="auto"/>
        <w:rPr>
          <w:rFonts w:ascii="Calibri" w:eastAsia="Calibri" w:hAnsi="Calibri" w:cs="Calibri"/>
        </w:rPr>
      </w:pPr>
      <w:r>
        <w:rPr>
          <w:rFonts w:ascii="Calibri" w:eastAsia="Calibri" w:hAnsi="Calibri" w:cs="Calibri"/>
        </w:rPr>
        <w:t>For our exploitation of Hotel Dorsey’s system, we attacked port 1524. Utilizing the command line interface on our Kali Linux machine, we used the command NetCat or “nc” as the command is to gain access to the Hotels machine. The command line to gain access was nc 10.1.5.100 1524[4]. After executing the command, we were given root-level access to the machine. This means we had full access to the system without entering a password or any other authentication process to deter us from accessing the hotel’s system.</w:t>
      </w:r>
      <w:r w:rsidR="00AE4018">
        <w:rPr>
          <w:rFonts w:ascii="Calibri" w:eastAsia="Calibri" w:hAnsi="Calibri" w:cs="Calibri"/>
        </w:rPr>
        <w:t xml:space="preserve"> The screenshots below prove our access level on the hotel’s system.</w:t>
      </w:r>
    </w:p>
    <w:p w14:paraId="3810DE36" w14:textId="2CE37C1C" w:rsidR="00B66455" w:rsidRDefault="005E17F1" w:rsidP="3ECC7B1E">
      <w:pPr>
        <w:spacing w:line="257" w:lineRule="auto"/>
        <w:rPr>
          <w:rFonts w:ascii="Calibri" w:eastAsia="Calibri" w:hAnsi="Calibri" w:cs="Calibri"/>
        </w:rPr>
      </w:pPr>
      <w:r>
        <w:rPr>
          <w:rFonts w:ascii="Calibri" w:eastAsia="Calibri" w:hAnsi="Calibri" w:cs="Calibri"/>
        </w:rPr>
        <w:lastRenderedPageBreak/>
        <w:t xml:space="preserve"> </w:t>
      </w:r>
      <w:r w:rsidR="00B66455">
        <w:rPr>
          <w:rFonts w:ascii="Calibri" w:eastAsia="Calibri" w:hAnsi="Calibri" w:cs="Calibri"/>
          <w:b/>
          <w:bCs/>
        </w:rPr>
        <w:t>Proof of intrusion time and access level</w:t>
      </w:r>
      <w:r w:rsidR="00B66455">
        <w:rPr>
          <w:rFonts w:ascii="Calibri" w:eastAsia="Calibri" w:hAnsi="Calibri" w:cs="Calibri"/>
          <w:noProof/>
        </w:rPr>
        <w:drawing>
          <wp:inline distT="0" distB="0" distL="0" distR="0" wp14:anchorId="5CE3C145" wp14:editId="081D24E6">
            <wp:extent cx="59436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276AE346" w14:textId="0F5617DF" w:rsidR="00B66455" w:rsidRPr="00B66455" w:rsidRDefault="00B66455" w:rsidP="3ECC7B1E">
      <w:pPr>
        <w:spacing w:line="257" w:lineRule="auto"/>
        <w:rPr>
          <w:rFonts w:ascii="Calibri" w:eastAsia="Calibri" w:hAnsi="Calibri" w:cs="Calibri"/>
          <w:b/>
          <w:bCs/>
        </w:rPr>
      </w:pPr>
      <w:r>
        <w:rPr>
          <w:rFonts w:ascii="Calibri" w:eastAsia="Calibri" w:hAnsi="Calibri" w:cs="Calibri"/>
          <w:b/>
          <w:bCs/>
        </w:rPr>
        <w:t>whoami and directory access</w:t>
      </w:r>
    </w:p>
    <w:p w14:paraId="6A534292" w14:textId="7A298F49" w:rsidR="00B66455" w:rsidRDefault="00B66455" w:rsidP="3ECC7B1E">
      <w:pPr>
        <w:spacing w:line="257" w:lineRule="auto"/>
        <w:rPr>
          <w:rFonts w:ascii="Calibri" w:eastAsia="Calibri" w:hAnsi="Calibri" w:cs="Calibri"/>
        </w:rPr>
      </w:pPr>
      <w:r>
        <w:rPr>
          <w:rFonts w:ascii="Calibri" w:eastAsia="Calibri" w:hAnsi="Calibri" w:cs="Calibri"/>
          <w:noProof/>
        </w:rPr>
        <w:drawing>
          <wp:inline distT="0" distB="0" distL="0" distR="0" wp14:anchorId="4FB4D01B" wp14:editId="217918E9">
            <wp:extent cx="59436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56DF9F82" w14:textId="70256509" w:rsidR="007E0FDA" w:rsidRDefault="007E0FDA" w:rsidP="3ECC7B1E">
      <w:pPr>
        <w:spacing w:line="257" w:lineRule="auto"/>
      </w:pPr>
    </w:p>
    <w:p w14:paraId="278A4CE3" w14:textId="29DB97B6" w:rsidR="007E0FDA" w:rsidRDefault="7B28A2CC" w:rsidP="3ECC7B1E">
      <w:pPr>
        <w:spacing w:line="257" w:lineRule="auto"/>
      </w:pPr>
      <w:r w:rsidRPr="3ECC7B1E">
        <w:rPr>
          <w:rFonts w:ascii="Calibri" w:eastAsia="Calibri" w:hAnsi="Calibri" w:cs="Calibri"/>
          <w:b/>
          <w:bCs/>
        </w:rPr>
        <w:t>Data</w:t>
      </w:r>
      <w:r w:rsidR="005E17F1">
        <w:rPr>
          <w:rFonts w:ascii="Calibri" w:eastAsia="Calibri" w:hAnsi="Calibri" w:cs="Calibri"/>
          <w:b/>
          <w:bCs/>
        </w:rPr>
        <w:t xml:space="preserve"> </w:t>
      </w:r>
      <w:r w:rsidRPr="3ECC7B1E">
        <w:rPr>
          <w:rFonts w:ascii="Calibri" w:eastAsia="Calibri" w:hAnsi="Calibri" w:cs="Calibri"/>
          <w:b/>
          <w:bCs/>
        </w:rPr>
        <w:t>Exfiltration</w:t>
      </w:r>
      <w:r w:rsidR="005E17F1">
        <w:rPr>
          <w:rFonts w:ascii="Calibri" w:eastAsia="Calibri" w:hAnsi="Calibri" w:cs="Calibri"/>
          <w:b/>
          <w:bCs/>
        </w:rPr>
        <w:t xml:space="preserve"> </w:t>
      </w:r>
    </w:p>
    <w:p w14:paraId="2AB97390" w14:textId="242F73EE" w:rsidR="007E0FDA" w:rsidRDefault="00AE4018" w:rsidP="3ECC7B1E">
      <w:pPr>
        <w:spacing w:line="257" w:lineRule="auto"/>
        <w:rPr>
          <w:rFonts w:ascii="Calibri" w:eastAsia="Calibri" w:hAnsi="Calibri" w:cs="Calibri"/>
        </w:rPr>
      </w:pPr>
      <w:r>
        <w:rPr>
          <w:rFonts w:ascii="Calibri" w:eastAsia="Calibri" w:hAnsi="Calibri" w:cs="Calibri"/>
        </w:rPr>
        <w:t xml:space="preserve">Once our team gained </w:t>
      </w:r>
      <w:r w:rsidR="00F21D37">
        <w:rPr>
          <w:rFonts w:ascii="Calibri" w:eastAsia="Calibri" w:hAnsi="Calibri" w:cs="Calibri"/>
        </w:rPr>
        <w:t>root-level</w:t>
      </w:r>
      <w:r>
        <w:rPr>
          <w:rFonts w:ascii="Calibri" w:eastAsia="Calibri" w:hAnsi="Calibri" w:cs="Calibri"/>
        </w:rPr>
        <w:t xml:space="preserve"> access</w:t>
      </w:r>
      <w:r w:rsidR="00F21D37">
        <w:rPr>
          <w:rFonts w:ascii="Calibri" w:eastAsia="Calibri" w:hAnsi="Calibri" w:cs="Calibri"/>
        </w:rPr>
        <w:t xml:space="preserve">, we could access the entire root directory. We then searched for the shadow file to be able to extract the hash information that is contained in it to gain the password for that user. The following commands were used to locate the file and access its contents. The command “ls” was used to see what files were located in the root directory that we were currently in. The command “cd redteamlookhere” was then used to access the folder that contained the shadow file. </w:t>
      </w:r>
      <w:r w:rsidR="00F21D37">
        <w:rPr>
          <w:rFonts w:ascii="Calibri" w:eastAsia="Calibri" w:hAnsi="Calibri" w:cs="Calibri"/>
        </w:rPr>
        <w:lastRenderedPageBreak/>
        <w:t xml:space="preserve">From there, the following command, “cat /etc/shadow” showed us the contents of the shadow file. We then extracted the information of Redteam1Student5 onto our system using leafpad. That command was “leafpad hash.txt.” Then we pasted the information onto the text editor and saved it. After we had that information, we used the program Jhon the Ripper to decode the information of Redteam1Student5, as you can see in the screenshots below. Once we had that information, we wanted to extract another target file that had a user’s password text file. We used the command </w:t>
      </w:r>
      <w:r w:rsidR="00FD5294">
        <w:rPr>
          <w:rFonts w:ascii="Calibri" w:eastAsia="Calibri" w:hAnsi="Calibri" w:cs="Calibri"/>
        </w:rPr>
        <w:t>“cd</w:t>
      </w:r>
      <w:r w:rsidR="00F21D37">
        <w:rPr>
          <w:rFonts w:ascii="Calibri" w:eastAsia="Calibri" w:hAnsi="Calibri" w:cs="Calibri"/>
        </w:rPr>
        <w:t xml:space="preserve"> redteam1” and then the command “cd student5” to access the mypass.txt file. Once in the file </w:t>
      </w:r>
      <w:r w:rsidR="00FD5294">
        <w:rPr>
          <w:rFonts w:ascii="Calibri" w:eastAsia="Calibri" w:hAnsi="Calibri" w:cs="Calibri"/>
        </w:rPr>
        <w:t xml:space="preserve">files directory, we used the command “cat mypass.txt to show us the file’s contents. We then used the same method as before of saving the file’s contents to our own machine for decoding. After we had the mypass.txt file saved to our machine, we decoded it using the Base64 command “base64 –decode /root/mypass.txt”. This decoded the </w:t>
      </w:r>
      <w:r w:rsidR="00924106">
        <w:rPr>
          <w:rFonts w:ascii="Calibri" w:eastAsia="Calibri" w:hAnsi="Calibri" w:cs="Calibri"/>
        </w:rPr>
        <w:t>file’s contents,</w:t>
      </w:r>
      <w:r w:rsidR="00FD5294">
        <w:rPr>
          <w:rFonts w:ascii="Calibri" w:eastAsia="Calibri" w:hAnsi="Calibri" w:cs="Calibri"/>
        </w:rPr>
        <w:t xml:space="preserve"> as seen in the screenshot below.</w:t>
      </w:r>
    </w:p>
    <w:p w14:paraId="21770D6D" w14:textId="77777777" w:rsidR="00AE4018" w:rsidRDefault="00AE4018" w:rsidP="3ECC7B1E">
      <w:pPr>
        <w:spacing w:line="257" w:lineRule="auto"/>
        <w:rPr>
          <w:rFonts w:ascii="Calibri" w:eastAsia="Calibri" w:hAnsi="Calibri" w:cs="Calibri"/>
        </w:rPr>
      </w:pPr>
    </w:p>
    <w:p w14:paraId="575DF5B0" w14:textId="3B9A4DB7" w:rsidR="00AE4018" w:rsidRPr="00AE4018" w:rsidRDefault="00AE4018" w:rsidP="3ECC7B1E">
      <w:pPr>
        <w:spacing w:line="257" w:lineRule="auto"/>
        <w:rPr>
          <w:rFonts w:ascii="Calibri" w:eastAsia="Calibri" w:hAnsi="Calibri" w:cs="Calibri"/>
          <w:b/>
          <w:bCs/>
        </w:rPr>
      </w:pPr>
      <w:r w:rsidRPr="00AE4018">
        <w:rPr>
          <w:rFonts w:ascii="Calibri" w:eastAsia="Calibri" w:hAnsi="Calibri" w:cs="Calibri"/>
          <w:b/>
          <w:bCs/>
        </w:rPr>
        <w:t xml:space="preserve">Shadow </w:t>
      </w:r>
      <w:r>
        <w:rPr>
          <w:rFonts w:ascii="Calibri" w:eastAsia="Calibri" w:hAnsi="Calibri" w:cs="Calibri"/>
          <w:b/>
          <w:bCs/>
        </w:rPr>
        <w:t>f</w:t>
      </w:r>
      <w:r w:rsidRPr="00AE4018">
        <w:rPr>
          <w:rFonts w:ascii="Calibri" w:eastAsia="Calibri" w:hAnsi="Calibri" w:cs="Calibri"/>
          <w:b/>
          <w:bCs/>
        </w:rPr>
        <w:t xml:space="preserve">ile </w:t>
      </w:r>
      <w:r>
        <w:rPr>
          <w:rFonts w:ascii="Calibri" w:eastAsia="Calibri" w:hAnsi="Calibri" w:cs="Calibri"/>
          <w:b/>
          <w:bCs/>
        </w:rPr>
        <w:t>location</w:t>
      </w:r>
    </w:p>
    <w:p w14:paraId="19913CDB" w14:textId="73D8633D" w:rsidR="00AE4018" w:rsidRDefault="005E17F1" w:rsidP="3ECC7B1E">
      <w:pPr>
        <w:spacing w:line="257" w:lineRule="auto"/>
        <w:rPr>
          <w:rFonts w:ascii="Calibri" w:eastAsia="Calibri" w:hAnsi="Calibri" w:cs="Calibri"/>
        </w:rPr>
      </w:pPr>
      <w:r>
        <w:rPr>
          <w:rFonts w:ascii="Calibri" w:eastAsia="Calibri" w:hAnsi="Calibri" w:cs="Calibri"/>
        </w:rPr>
        <w:t xml:space="preserve"> </w:t>
      </w:r>
      <w:r w:rsidR="00AE4018">
        <w:rPr>
          <w:rFonts w:ascii="Calibri" w:eastAsia="Calibri" w:hAnsi="Calibri" w:cs="Calibri"/>
          <w:noProof/>
        </w:rPr>
        <w:drawing>
          <wp:inline distT="0" distB="0" distL="0" distR="0" wp14:anchorId="41ED0B29" wp14:editId="48DB2FB1">
            <wp:extent cx="4714875" cy="2383925"/>
            <wp:effectExtent l="0" t="0" r="0" b="0"/>
            <wp:docPr id="3" name="Picture 3" descr="A computer screen with a blu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with a blue background&#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1232" cy="2392195"/>
                    </a:xfrm>
                    <a:prstGeom prst="rect">
                      <a:avLst/>
                    </a:prstGeom>
                    <a:noFill/>
                    <a:ln>
                      <a:noFill/>
                    </a:ln>
                  </pic:spPr>
                </pic:pic>
              </a:graphicData>
            </a:graphic>
          </wp:inline>
        </w:drawing>
      </w:r>
    </w:p>
    <w:p w14:paraId="4E0D5572" w14:textId="73134C1C" w:rsidR="00AE4018" w:rsidRPr="00AE4018" w:rsidRDefault="00AE4018" w:rsidP="00AE4018">
      <w:pPr>
        <w:spacing w:line="257" w:lineRule="auto"/>
        <w:rPr>
          <w:rFonts w:ascii="Calibri" w:eastAsia="Calibri" w:hAnsi="Calibri" w:cs="Calibri"/>
          <w:b/>
          <w:bCs/>
        </w:rPr>
      </w:pPr>
      <w:r w:rsidRPr="00AE4018">
        <w:rPr>
          <w:rFonts w:ascii="Calibri" w:eastAsia="Calibri" w:hAnsi="Calibri" w:cs="Calibri"/>
          <w:b/>
          <w:bCs/>
        </w:rPr>
        <w:t xml:space="preserve">Shadow </w:t>
      </w:r>
      <w:r>
        <w:rPr>
          <w:rFonts w:ascii="Calibri" w:eastAsia="Calibri" w:hAnsi="Calibri" w:cs="Calibri"/>
          <w:b/>
          <w:bCs/>
        </w:rPr>
        <w:t>f</w:t>
      </w:r>
      <w:r w:rsidRPr="00AE4018">
        <w:rPr>
          <w:rFonts w:ascii="Calibri" w:eastAsia="Calibri" w:hAnsi="Calibri" w:cs="Calibri"/>
          <w:b/>
          <w:bCs/>
        </w:rPr>
        <w:t>ile</w:t>
      </w:r>
      <w:r>
        <w:rPr>
          <w:rFonts w:ascii="Calibri" w:eastAsia="Calibri" w:hAnsi="Calibri" w:cs="Calibri"/>
          <w:b/>
          <w:bCs/>
        </w:rPr>
        <w:t xml:space="preserve"> information</w:t>
      </w:r>
      <w:r w:rsidRPr="00AE4018">
        <w:rPr>
          <w:rFonts w:ascii="Calibri" w:eastAsia="Calibri" w:hAnsi="Calibri" w:cs="Calibri"/>
          <w:b/>
          <w:bCs/>
        </w:rPr>
        <w:t xml:space="preserve"> </w:t>
      </w:r>
      <w:r>
        <w:rPr>
          <w:rFonts w:ascii="Calibri" w:eastAsia="Calibri" w:hAnsi="Calibri" w:cs="Calibri"/>
          <w:b/>
          <w:bCs/>
        </w:rPr>
        <w:t>e</w:t>
      </w:r>
      <w:r w:rsidRPr="00AE4018">
        <w:rPr>
          <w:rFonts w:ascii="Calibri" w:eastAsia="Calibri" w:hAnsi="Calibri" w:cs="Calibri"/>
          <w:b/>
          <w:bCs/>
        </w:rPr>
        <w:t>xtraction</w:t>
      </w:r>
    </w:p>
    <w:p w14:paraId="47DA4058" w14:textId="37D2EBB4" w:rsidR="00AE4018" w:rsidRDefault="00AE4018" w:rsidP="3ECC7B1E">
      <w:pPr>
        <w:spacing w:line="257" w:lineRule="auto"/>
      </w:pPr>
      <w:r>
        <w:rPr>
          <w:rFonts w:ascii="Calibri" w:eastAsia="Calibri" w:hAnsi="Calibri" w:cs="Calibri"/>
          <w:noProof/>
        </w:rPr>
        <w:drawing>
          <wp:inline distT="0" distB="0" distL="0" distR="0" wp14:anchorId="68C65362" wp14:editId="488E4357">
            <wp:extent cx="4429125" cy="2250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41364" cy="2256270"/>
                    </a:xfrm>
                    <a:prstGeom prst="rect">
                      <a:avLst/>
                    </a:prstGeom>
                    <a:noFill/>
                    <a:ln>
                      <a:noFill/>
                    </a:ln>
                  </pic:spPr>
                </pic:pic>
              </a:graphicData>
            </a:graphic>
          </wp:inline>
        </w:drawing>
      </w:r>
    </w:p>
    <w:p w14:paraId="31A93CB9" w14:textId="77777777" w:rsidR="00FD5294" w:rsidRDefault="00FD5294" w:rsidP="3ECC7B1E">
      <w:pPr>
        <w:spacing w:line="257" w:lineRule="auto"/>
      </w:pPr>
    </w:p>
    <w:p w14:paraId="325E3347" w14:textId="12FEB2DA" w:rsidR="00AE4018" w:rsidRPr="00AE4018" w:rsidRDefault="00AE4018" w:rsidP="3ECC7B1E">
      <w:pPr>
        <w:spacing w:line="257" w:lineRule="auto"/>
        <w:rPr>
          <w:b/>
          <w:bCs/>
        </w:rPr>
      </w:pPr>
      <w:r w:rsidRPr="00AE4018">
        <w:rPr>
          <w:b/>
          <w:bCs/>
        </w:rPr>
        <w:lastRenderedPageBreak/>
        <w:t>John the Ripper decoding shadow file hash</w:t>
      </w:r>
    </w:p>
    <w:p w14:paraId="1C03A257" w14:textId="0C137619" w:rsidR="00AE4018" w:rsidRDefault="00AE4018" w:rsidP="3ECC7B1E">
      <w:pPr>
        <w:spacing w:line="257" w:lineRule="auto"/>
      </w:pPr>
      <w:r>
        <w:rPr>
          <w:rFonts w:ascii="Calibri" w:eastAsia="Calibri" w:hAnsi="Calibri" w:cs="Calibri"/>
          <w:noProof/>
        </w:rPr>
        <w:drawing>
          <wp:inline distT="0" distB="0" distL="0" distR="0" wp14:anchorId="61A652E2" wp14:editId="1408F8B2">
            <wp:extent cx="4312389" cy="2190750"/>
            <wp:effectExtent l="0" t="0" r="0" b="0"/>
            <wp:docPr id="6" name="Picture 6" descr="A computer screen with a blu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with a blue background&#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3916" cy="2206766"/>
                    </a:xfrm>
                    <a:prstGeom prst="rect">
                      <a:avLst/>
                    </a:prstGeom>
                    <a:noFill/>
                    <a:ln>
                      <a:noFill/>
                    </a:ln>
                  </pic:spPr>
                </pic:pic>
              </a:graphicData>
            </a:graphic>
          </wp:inline>
        </w:drawing>
      </w:r>
    </w:p>
    <w:p w14:paraId="79F0C8CC" w14:textId="660986E0" w:rsidR="00AE4018" w:rsidRDefault="00AE4018" w:rsidP="3ECC7B1E">
      <w:pPr>
        <w:spacing w:line="257" w:lineRule="auto"/>
      </w:pPr>
    </w:p>
    <w:p w14:paraId="16882B33" w14:textId="6F03EE9C" w:rsidR="00AE4018" w:rsidRPr="00AE4018" w:rsidRDefault="00AE4018" w:rsidP="3ECC7B1E">
      <w:pPr>
        <w:spacing w:line="257" w:lineRule="auto"/>
        <w:rPr>
          <w:b/>
          <w:bCs/>
        </w:rPr>
      </w:pPr>
      <w:r>
        <w:rPr>
          <w:b/>
          <w:bCs/>
        </w:rPr>
        <w:t>Mypass.txt file information extraction</w:t>
      </w:r>
    </w:p>
    <w:p w14:paraId="0E49596C" w14:textId="07AC5976" w:rsidR="007E0FDA" w:rsidRDefault="00AE4018" w:rsidP="3ECC7B1E">
      <w:pPr>
        <w:spacing w:line="257" w:lineRule="auto"/>
      </w:pPr>
      <w:r>
        <w:rPr>
          <w:rFonts w:ascii="Calibri" w:eastAsia="Calibri" w:hAnsi="Calibri" w:cs="Calibri"/>
          <w:noProof/>
        </w:rPr>
        <w:drawing>
          <wp:inline distT="0" distB="0" distL="0" distR="0" wp14:anchorId="6A89AC28" wp14:editId="7A24421B">
            <wp:extent cx="4733925" cy="2420067"/>
            <wp:effectExtent l="0" t="0" r="0" b="0"/>
            <wp:docPr id="7" name="Picture 7" descr="A computer screen with a blu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with a blue background&#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42661" cy="2424533"/>
                    </a:xfrm>
                    <a:prstGeom prst="rect">
                      <a:avLst/>
                    </a:prstGeom>
                    <a:noFill/>
                    <a:ln>
                      <a:noFill/>
                    </a:ln>
                  </pic:spPr>
                </pic:pic>
              </a:graphicData>
            </a:graphic>
          </wp:inline>
        </w:drawing>
      </w:r>
    </w:p>
    <w:p w14:paraId="17FA8D98" w14:textId="3002CA45" w:rsidR="00AE4018" w:rsidRDefault="00AE4018" w:rsidP="3ECC7B1E">
      <w:pPr>
        <w:spacing w:line="257" w:lineRule="auto"/>
        <w:rPr>
          <w:rFonts w:ascii="Calibri" w:eastAsia="Calibri" w:hAnsi="Calibri" w:cs="Calibri"/>
          <w:b/>
          <w:bCs/>
        </w:rPr>
      </w:pPr>
      <w:r>
        <w:rPr>
          <w:rFonts w:ascii="Calibri" w:eastAsia="Calibri" w:hAnsi="Calibri" w:cs="Calibri"/>
          <w:b/>
          <w:bCs/>
        </w:rPr>
        <w:t>Base64 decoding mypass.txt file contents</w:t>
      </w:r>
    </w:p>
    <w:p w14:paraId="3C883EDF" w14:textId="2B751748" w:rsidR="00AE4018" w:rsidRDefault="00AE4018" w:rsidP="3ECC7B1E">
      <w:pPr>
        <w:spacing w:line="257" w:lineRule="auto"/>
        <w:rPr>
          <w:rFonts w:ascii="Calibri" w:eastAsia="Calibri" w:hAnsi="Calibri" w:cs="Calibri"/>
          <w:b/>
          <w:bCs/>
        </w:rPr>
      </w:pPr>
      <w:r>
        <w:rPr>
          <w:rFonts w:ascii="Calibri" w:eastAsia="Calibri" w:hAnsi="Calibri" w:cs="Calibri"/>
          <w:b/>
          <w:bCs/>
          <w:noProof/>
        </w:rPr>
        <w:drawing>
          <wp:inline distT="0" distB="0" distL="0" distR="0" wp14:anchorId="649E656B" wp14:editId="4FAC3371">
            <wp:extent cx="4314825" cy="22162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14825" cy="2216283"/>
                    </a:xfrm>
                    <a:prstGeom prst="rect">
                      <a:avLst/>
                    </a:prstGeom>
                    <a:noFill/>
                    <a:ln>
                      <a:noFill/>
                    </a:ln>
                  </pic:spPr>
                </pic:pic>
              </a:graphicData>
            </a:graphic>
          </wp:inline>
        </w:drawing>
      </w:r>
    </w:p>
    <w:p w14:paraId="782DB9AA" w14:textId="6008B68B" w:rsidR="007E0FDA" w:rsidRDefault="7B28A2CC" w:rsidP="3ECC7B1E">
      <w:pPr>
        <w:spacing w:line="257" w:lineRule="auto"/>
      </w:pPr>
      <w:r w:rsidRPr="3ECC7B1E">
        <w:rPr>
          <w:rFonts w:ascii="Calibri" w:eastAsia="Calibri" w:hAnsi="Calibri" w:cs="Calibri"/>
          <w:b/>
          <w:bCs/>
        </w:rPr>
        <w:lastRenderedPageBreak/>
        <w:t>Recommendations</w:t>
      </w:r>
    </w:p>
    <w:p w14:paraId="6CCC2267" w14:textId="4CE37D73" w:rsidR="00924106" w:rsidRDefault="00924106" w:rsidP="3ECC7B1E">
      <w:pPr>
        <w:spacing w:line="257" w:lineRule="auto"/>
        <w:rPr>
          <w:rFonts w:ascii="Calibri" w:eastAsia="Calibri" w:hAnsi="Calibri" w:cs="Calibri"/>
        </w:rPr>
      </w:pPr>
      <w:r>
        <w:rPr>
          <w:rFonts w:ascii="Calibri" w:eastAsia="Calibri" w:hAnsi="Calibri" w:cs="Calibri"/>
        </w:rPr>
        <w:t xml:space="preserve">My recommendation for securing port 1524 would be </w:t>
      </w:r>
      <w:r w:rsidR="00D431BD">
        <w:rPr>
          <w:rFonts w:ascii="Calibri" w:eastAsia="Calibri" w:hAnsi="Calibri" w:cs="Calibri"/>
        </w:rPr>
        <w:t>to lock down port 1524</w:t>
      </w:r>
      <w:r w:rsidR="00D431BD" w:rsidRPr="00D431BD">
        <w:rPr>
          <w:rFonts w:ascii="Calibri" w:eastAsia="Calibri" w:hAnsi="Calibri" w:cs="Calibri"/>
        </w:rPr>
        <w:t xml:space="preserve"> and </w:t>
      </w:r>
      <w:r w:rsidR="00D431BD">
        <w:rPr>
          <w:rFonts w:ascii="Calibri" w:eastAsia="Calibri" w:hAnsi="Calibri" w:cs="Calibri"/>
        </w:rPr>
        <w:t xml:space="preserve">have </w:t>
      </w:r>
      <w:r w:rsidR="00D431BD" w:rsidRPr="00D431BD">
        <w:rPr>
          <w:rFonts w:ascii="Calibri" w:eastAsia="Calibri" w:hAnsi="Calibri" w:cs="Calibri"/>
        </w:rPr>
        <w:t xml:space="preserve">a forensic investigation to determine if the server has been compromised. </w:t>
      </w:r>
      <w:r w:rsidR="00D431BD">
        <w:rPr>
          <w:rFonts w:ascii="Calibri" w:eastAsia="Calibri" w:hAnsi="Calibri" w:cs="Calibri"/>
        </w:rPr>
        <w:t>The access logs for the system should be reviewed</w:t>
      </w:r>
      <w:r w:rsidR="00D431BD" w:rsidRPr="00D431BD">
        <w:rPr>
          <w:rFonts w:ascii="Calibri" w:eastAsia="Calibri" w:hAnsi="Calibri" w:cs="Calibri"/>
        </w:rPr>
        <w:t xml:space="preserve"> to determine if</w:t>
      </w:r>
      <w:r w:rsidR="00D431BD">
        <w:rPr>
          <w:rFonts w:ascii="Calibri" w:eastAsia="Calibri" w:hAnsi="Calibri" w:cs="Calibri"/>
        </w:rPr>
        <w:t xml:space="preserve"> any of the accounts have been used maliciously to access the hotel’s information</w:t>
      </w:r>
      <w:r w:rsidR="00D431BD" w:rsidRPr="00D431BD">
        <w:rPr>
          <w:rFonts w:ascii="Calibri" w:eastAsia="Calibri" w:hAnsi="Calibri" w:cs="Calibri"/>
        </w:rPr>
        <w:t xml:space="preserve">. It is </w:t>
      </w:r>
      <w:r w:rsidR="00D431BD">
        <w:rPr>
          <w:rFonts w:ascii="Calibri" w:eastAsia="Calibri" w:hAnsi="Calibri" w:cs="Calibri"/>
        </w:rPr>
        <w:t>recommended</w:t>
      </w:r>
      <w:r w:rsidR="00D431BD" w:rsidRPr="00D431BD">
        <w:rPr>
          <w:rFonts w:ascii="Calibri" w:eastAsia="Calibri" w:hAnsi="Calibri" w:cs="Calibri"/>
        </w:rPr>
        <w:t xml:space="preserve"> that access logs for all </w:t>
      </w:r>
      <w:r w:rsidR="00D431BD">
        <w:rPr>
          <w:rFonts w:ascii="Calibri" w:eastAsia="Calibri" w:hAnsi="Calibri" w:cs="Calibri"/>
        </w:rPr>
        <w:t>machines</w:t>
      </w:r>
      <w:r w:rsidR="00D431BD" w:rsidRPr="00D431BD">
        <w:rPr>
          <w:rFonts w:ascii="Calibri" w:eastAsia="Calibri" w:hAnsi="Calibri" w:cs="Calibri"/>
        </w:rPr>
        <w:t xml:space="preserve"> be maintained </w:t>
      </w:r>
      <w:r w:rsidR="00D431BD">
        <w:rPr>
          <w:rFonts w:ascii="Calibri" w:eastAsia="Calibri" w:hAnsi="Calibri" w:cs="Calibri"/>
        </w:rPr>
        <w:t>so that</w:t>
      </w:r>
      <w:r w:rsidR="00D431BD" w:rsidRPr="00D431BD">
        <w:rPr>
          <w:rFonts w:ascii="Calibri" w:eastAsia="Calibri" w:hAnsi="Calibri" w:cs="Calibri"/>
        </w:rPr>
        <w:t xml:space="preserve"> investigations can be made in </w:t>
      </w:r>
      <w:r w:rsidR="00D431BD">
        <w:rPr>
          <w:rFonts w:ascii="Calibri" w:eastAsia="Calibri" w:hAnsi="Calibri" w:cs="Calibri"/>
        </w:rPr>
        <w:t>case</w:t>
      </w:r>
      <w:r w:rsidR="00D431BD" w:rsidRPr="00D431BD">
        <w:rPr>
          <w:rFonts w:ascii="Calibri" w:eastAsia="Calibri" w:hAnsi="Calibri" w:cs="Calibri"/>
        </w:rPr>
        <w:t xml:space="preserve"> of compromise or potential compromise of the</w:t>
      </w:r>
      <w:r w:rsidR="00D431BD">
        <w:rPr>
          <w:rFonts w:ascii="Calibri" w:eastAsia="Calibri" w:hAnsi="Calibri" w:cs="Calibri"/>
        </w:rPr>
        <w:t xml:space="preserve"> hotel’s network</w:t>
      </w:r>
      <w:r w:rsidR="00D431BD" w:rsidRPr="00D431BD">
        <w:rPr>
          <w:rFonts w:ascii="Calibri" w:eastAsia="Calibri" w:hAnsi="Calibri" w:cs="Calibri"/>
        </w:rPr>
        <w:t>.</w:t>
      </w:r>
      <w:r w:rsidR="00D431BD">
        <w:rPr>
          <w:rFonts w:ascii="Calibri" w:eastAsia="Calibri" w:hAnsi="Calibri" w:cs="Calibri"/>
        </w:rPr>
        <w:t xml:space="preserve"> </w:t>
      </w:r>
      <w:r w:rsidR="00D431BD" w:rsidRPr="00D431BD">
        <w:rPr>
          <w:rFonts w:ascii="Calibri" w:eastAsia="Calibri" w:hAnsi="Calibri" w:cs="Calibri"/>
        </w:rPr>
        <w:t xml:space="preserve">If </w:t>
      </w:r>
      <w:r w:rsidR="00D431BD">
        <w:rPr>
          <w:rFonts w:ascii="Calibri" w:eastAsia="Calibri" w:hAnsi="Calibri" w:cs="Calibri"/>
        </w:rPr>
        <w:t xml:space="preserve">they </w:t>
      </w:r>
      <w:r w:rsidR="00D431BD" w:rsidRPr="00D431BD">
        <w:rPr>
          <w:rFonts w:ascii="Calibri" w:eastAsia="Calibri" w:hAnsi="Calibri" w:cs="Calibri"/>
        </w:rPr>
        <w:t xml:space="preserve">are </w:t>
      </w:r>
      <w:r w:rsidR="00D431BD">
        <w:rPr>
          <w:rFonts w:ascii="Calibri" w:eastAsia="Calibri" w:hAnsi="Calibri" w:cs="Calibri"/>
        </w:rPr>
        <w:t xml:space="preserve">not </w:t>
      </w:r>
      <w:r w:rsidR="00D431BD" w:rsidRPr="00D431BD">
        <w:rPr>
          <w:rFonts w:ascii="Calibri" w:eastAsia="Calibri" w:hAnsi="Calibri" w:cs="Calibri"/>
        </w:rPr>
        <w:t>available</w:t>
      </w:r>
      <w:r w:rsidR="00D431BD">
        <w:rPr>
          <w:rFonts w:ascii="Calibri" w:eastAsia="Calibri" w:hAnsi="Calibri" w:cs="Calibri"/>
        </w:rPr>
        <w:t>, this can hinder a forensics investigation in the future[5]</w:t>
      </w:r>
      <w:r w:rsidR="00D431BD" w:rsidRPr="00D431BD">
        <w:rPr>
          <w:rFonts w:ascii="Calibri" w:eastAsia="Calibri" w:hAnsi="Calibri" w:cs="Calibri"/>
        </w:rPr>
        <w:t>.</w:t>
      </w:r>
      <w:r w:rsidR="00D431BD">
        <w:rPr>
          <w:rFonts w:ascii="Calibri" w:eastAsia="Calibri" w:hAnsi="Calibri" w:cs="Calibri"/>
        </w:rPr>
        <w:t xml:space="preserve"> Based on the penetration test and the previous OpenVAS report that was done on</w:t>
      </w:r>
      <w:r w:rsidR="00A654DA">
        <w:rPr>
          <w:rFonts w:ascii="Calibri" w:eastAsia="Calibri" w:hAnsi="Calibri" w:cs="Calibri"/>
        </w:rPr>
        <w:t xml:space="preserve"> H</w:t>
      </w:r>
      <w:r w:rsidR="00D431BD">
        <w:rPr>
          <w:rFonts w:ascii="Calibri" w:eastAsia="Calibri" w:hAnsi="Calibri" w:cs="Calibri"/>
        </w:rPr>
        <w:t xml:space="preserve">otel </w:t>
      </w:r>
      <w:r w:rsidR="00A654DA">
        <w:rPr>
          <w:rFonts w:ascii="Calibri" w:eastAsia="Calibri" w:hAnsi="Calibri" w:cs="Calibri"/>
        </w:rPr>
        <w:t xml:space="preserve">Dorsey, many items need attention and hardening to ensure the hotel is secure. Our team recommends implementing an authentication policy and access control lists </w:t>
      </w:r>
      <w:r w:rsidR="00A654DA" w:rsidRPr="00A654DA">
        <w:rPr>
          <w:rFonts w:ascii="Calibri" w:eastAsia="Calibri" w:hAnsi="Calibri" w:cs="Calibri"/>
        </w:rPr>
        <w:t>and disabling any unnecessary ports and protocols, just like 1524, that the hotel currently does not need</w:t>
      </w:r>
      <w:r w:rsidR="00A654DA">
        <w:rPr>
          <w:rFonts w:ascii="Calibri" w:eastAsia="Calibri" w:hAnsi="Calibri" w:cs="Calibri"/>
        </w:rPr>
        <w:t xml:space="preserve">. The Hotel should use these reports </w:t>
      </w:r>
      <w:r w:rsidR="00A654DA" w:rsidRPr="00A654DA">
        <w:rPr>
          <w:rFonts w:ascii="Calibri" w:eastAsia="Calibri" w:hAnsi="Calibri" w:cs="Calibri"/>
        </w:rPr>
        <w:t>to correct all vulnerabilities found on their systems and continue to monitor their network for new vulnerabilities and mitigate them</w:t>
      </w:r>
      <w:r w:rsidR="00A654DA">
        <w:rPr>
          <w:rFonts w:ascii="Calibri" w:eastAsia="Calibri" w:hAnsi="Calibri" w:cs="Calibri"/>
        </w:rPr>
        <w:t xml:space="preserve"> appropriately. </w:t>
      </w:r>
    </w:p>
    <w:p w14:paraId="55DBABC6" w14:textId="2F22A7C9" w:rsidR="007E0FDA" w:rsidRDefault="007E0FDA" w:rsidP="3ECC7B1E">
      <w:pPr>
        <w:spacing w:line="257" w:lineRule="auto"/>
      </w:pPr>
    </w:p>
    <w:p w14:paraId="3C65C04C" w14:textId="77777777" w:rsidR="005D17F1" w:rsidRDefault="005D17F1" w:rsidP="005D17F1">
      <w:pPr>
        <w:pStyle w:val="Heading2"/>
        <w:rPr>
          <w:rFonts w:ascii="Calibri" w:eastAsia="Calibri" w:hAnsi="Calibri" w:cs="Calibri"/>
          <w:b/>
          <w:bCs/>
          <w:color w:val="000000" w:themeColor="text1"/>
          <w:sz w:val="22"/>
          <w:szCs w:val="22"/>
        </w:rPr>
      </w:pPr>
      <w:r w:rsidRPr="347AB6EE">
        <w:rPr>
          <w:rFonts w:ascii="Calibri" w:eastAsia="Calibri" w:hAnsi="Calibri" w:cs="Calibri"/>
          <w:b/>
          <w:bCs/>
          <w:color w:val="000000" w:themeColor="text1"/>
          <w:sz w:val="22"/>
          <w:szCs w:val="22"/>
        </w:rPr>
        <w:t>References</w:t>
      </w:r>
    </w:p>
    <w:p w14:paraId="268F0219" w14:textId="12F9FD05" w:rsidR="005D17F1" w:rsidRDefault="005D17F1" w:rsidP="005D17F1">
      <w:r>
        <w:t>[1]</w:t>
      </w:r>
      <w:r w:rsidRPr="005D17F1">
        <w:t xml:space="preserve"> </w:t>
      </w:r>
      <w:r w:rsidRPr="005D17F1">
        <w:t xml:space="preserve">J. Terra, “The Top Eight Kali Linux Tools For 2022 | </w:t>
      </w:r>
      <w:proofErr w:type="spellStart"/>
      <w:r w:rsidRPr="005D17F1">
        <w:t>Simplilearn</w:t>
      </w:r>
      <w:proofErr w:type="spellEnd"/>
      <w:r w:rsidRPr="005D17F1">
        <w:t>,” Simplilearn.com, Feb. 02, 2022. https://www.simplilearn.com/top-kali-linux-tools-article</w:t>
      </w:r>
    </w:p>
    <w:p w14:paraId="57502E6E" w14:textId="77777777" w:rsidR="005D17F1" w:rsidRDefault="005D17F1" w:rsidP="005D17F1">
      <w:r>
        <w:t xml:space="preserve">[2]“List of Common Ports Cheat Sheet,” Station X, Jul. 07, 2020. </w:t>
      </w:r>
      <w:hyperlink r:id="rId16" w:history="1">
        <w:r w:rsidRPr="00021BE3">
          <w:rPr>
            <w:rStyle w:val="Hyperlink"/>
          </w:rPr>
          <w:t>https://www.stationx.net/common-ports-cheat-sheet/</w:t>
        </w:r>
      </w:hyperlink>
      <w:r>
        <w:t xml:space="preserve"> </w:t>
      </w:r>
    </w:p>
    <w:p w14:paraId="633E736A" w14:textId="0318566B" w:rsidR="005D17F1" w:rsidRDefault="005D17F1" w:rsidP="005D17F1">
      <w:r>
        <w:t>[</w:t>
      </w:r>
      <w:r w:rsidR="00B66455">
        <w:t>3</w:t>
      </w:r>
      <w:r>
        <w:t>]“</w:t>
      </w:r>
      <w:proofErr w:type="spellStart"/>
      <w:r>
        <w:t>SpeedGuide</w:t>
      </w:r>
      <w:proofErr w:type="spellEnd"/>
      <w:r>
        <w:t xml:space="preserve"> - Broadband, Wireless, Network Security,” </w:t>
      </w:r>
      <w:proofErr w:type="spellStart"/>
      <w:r>
        <w:t>SpeedGuide</w:t>
      </w:r>
      <w:proofErr w:type="spellEnd"/>
      <w:r>
        <w:t xml:space="preserve">, 2019. </w:t>
      </w:r>
      <w:hyperlink r:id="rId17" w:history="1">
        <w:r w:rsidRPr="006C6776">
          <w:rPr>
            <w:rStyle w:val="Hyperlink"/>
          </w:rPr>
          <w:t>https://www.speedguide.net/</w:t>
        </w:r>
      </w:hyperlink>
    </w:p>
    <w:p w14:paraId="3D7CC20E" w14:textId="48F4CF88" w:rsidR="005D17F1" w:rsidRDefault="005D17F1" w:rsidP="005D17F1">
      <w:r w:rsidRPr="000B46CE">
        <w:t>[</w:t>
      </w:r>
      <w:r w:rsidR="00B66455">
        <w:t>4</w:t>
      </w:r>
      <w:r w:rsidRPr="000B46CE">
        <w:t xml:space="preserve">]“Gain a shell remotely : Possible Backdoor: </w:t>
      </w:r>
      <w:proofErr w:type="spellStart"/>
      <w:r w:rsidRPr="000B46CE">
        <w:t>Ingreslock</w:t>
      </w:r>
      <w:proofErr w:type="spellEnd"/>
      <w:r w:rsidRPr="000B46CE">
        <w:t xml:space="preserve">,” www.securityspace.com, 2012. </w:t>
      </w:r>
      <w:hyperlink r:id="rId18" w:history="1">
        <w:r w:rsidRPr="00021BE3">
          <w:rPr>
            <w:rStyle w:val="Hyperlink"/>
          </w:rPr>
          <w:t>http://www.securi</w:t>
        </w:r>
        <w:r w:rsidRPr="00021BE3">
          <w:rPr>
            <w:rStyle w:val="Hyperlink"/>
          </w:rPr>
          <w:t>t</w:t>
        </w:r>
        <w:r w:rsidRPr="00021BE3">
          <w:rPr>
            <w:rStyle w:val="Hyperlink"/>
          </w:rPr>
          <w:t>yspace.com/smysecure/catid.html?id=1.3.6.1.4.1.25623.1.0.103549</w:t>
        </w:r>
      </w:hyperlink>
    </w:p>
    <w:p w14:paraId="762D5612" w14:textId="0A90F764" w:rsidR="005D17F1" w:rsidRDefault="005D17F1" w:rsidP="005D17F1">
      <w:r w:rsidRPr="00131B95">
        <w:t>[</w:t>
      </w:r>
      <w:r w:rsidR="00D431BD">
        <w:t>5</w:t>
      </w:r>
      <w:r w:rsidRPr="00131B95">
        <w:t xml:space="preserve">]M. Dimitrova, “Remove </w:t>
      </w:r>
      <w:proofErr w:type="spellStart"/>
      <w:r w:rsidRPr="00131B95">
        <w:t>Ingreslock</w:t>
      </w:r>
      <w:proofErr w:type="spellEnd"/>
      <w:r w:rsidRPr="00131B95">
        <w:t xml:space="preserve"> Backdoor and Lock TCP 1524 - How to, Technology and PC Security Forum | SensorsTechForum.com,” SENSORS, Dec. 28, 2015. </w:t>
      </w:r>
      <w:hyperlink r:id="rId19" w:history="1">
        <w:r w:rsidRPr="00021BE3">
          <w:rPr>
            <w:rStyle w:val="Hyperlink"/>
          </w:rPr>
          <w:t>https://sensor</w:t>
        </w:r>
        <w:r w:rsidRPr="00021BE3">
          <w:rPr>
            <w:rStyle w:val="Hyperlink"/>
          </w:rPr>
          <w:t>s</w:t>
        </w:r>
        <w:r w:rsidRPr="00021BE3">
          <w:rPr>
            <w:rStyle w:val="Hyperlink"/>
          </w:rPr>
          <w:t>techforum.com/remove-ingreslock-backdoor-and-lock-tcp-1524/</w:t>
        </w:r>
      </w:hyperlink>
      <w:r>
        <w:t xml:space="preserve"> </w:t>
      </w:r>
    </w:p>
    <w:sectPr w:rsidR="005D1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Bold">
    <w:altName w:val="Calibri"/>
    <w:panose1 w:val="00000000000000000000"/>
    <w:charset w:val="00"/>
    <w:family w:val="auto"/>
    <w:notTrueType/>
    <w:pitch w:val="default"/>
    <w:sig w:usb0="00000003" w:usb1="00000000" w:usb2="00000000" w:usb3="00000000" w:csb0="00000001" w:csb1="00000000"/>
  </w:font>
  <w:font w:name="Carlito">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4A91"/>
    <w:multiLevelType w:val="hybridMultilevel"/>
    <w:tmpl w:val="B376655C"/>
    <w:lvl w:ilvl="0" w:tplc="D468593A">
      <w:start w:val="1"/>
      <w:numFmt w:val="bullet"/>
      <w:lvlText w:val=""/>
      <w:lvlJc w:val="left"/>
      <w:pPr>
        <w:ind w:left="720" w:hanging="360"/>
      </w:pPr>
      <w:rPr>
        <w:rFonts w:ascii="Symbol" w:hAnsi="Symbol" w:hint="default"/>
      </w:rPr>
    </w:lvl>
    <w:lvl w:ilvl="1" w:tplc="9486521C">
      <w:start w:val="1"/>
      <w:numFmt w:val="bullet"/>
      <w:lvlText w:val="o"/>
      <w:lvlJc w:val="left"/>
      <w:pPr>
        <w:ind w:left="1440" w:hanging="360"/>
      </w:pPr>
      <w:rPr>
        <w:rFonts w:ascii="Courier New" w:hAnsi="Courier New" w:hint="default"/>
      </w:rPr>
    </w:lvl>
    <w:lvl w:ilvl="2" w:tplc="676040A2">
      <w:start w:val="1"/>
      <w:numFmt w:val="bullet"/>
      <w:lvlText w:val=""/>
      <w:lvlJc w:val="left"/>
      <w:pPr>
        <w:ind w:left="2160" w:hanging="360"/>
      </w:pPr>
      <w:rPr>
        <w:rFonts w:ascii="Wingdings" w:hAnsi="Wingdings" w:hint="default"/>
      </w:rPr>
    </w:lvl>
    <w:lvl w:ilvl="3" w:tplc="D2ACA636">
      <w:start w:val="1"/>
      <w:numFmt w:val="bullet"/>
      <w:lvlText w:val=""/>
      <w:lvlJc w:val="left"/>
      <w:pPr>
        <w:ind w:left="2880" w:hanging="360"/>
      </w:pPr>
      <w:rPr>
        <w:rFonts w:ascii="Symbol" w:hAnsi="Symbol" w:hint="default"/>
      </w:rPr>
    </w:lvl>
    <w:lvl w:ilvl="4" w:tplc="1424F024">
      <w:start w:val="1"/>
      <w:numFmt w:val="bullet"/>
      <w:lvlText w:val="o"/>
      <w:lvlJc w:val="left"/>
      <w:pPr>
        <w:ind w:left="3600" w:hanging="360"/>
      </w:pPr>
      <w:rPr>
        <w:rFonts w:ascii="Courier New" w:hAnsi="Courier New" w:hint="default"/>
      </w:rPr>
    </w:lvl>
    <w:lvl w:ilvl="5" w:tplc="5A3626CC">
      <w:start w:val="1"/>
      <w:numFmt w:val="bullet"/>
      <w:lvlText w:val=""/>
      <w:lvlJc w:val="left"/>
      <w:pPr>
        <w:ind w:left="4320" w:hanging="360"/>
      </w:pPr>
      <w:rPr>
        <w:rFonts w:ascii="Wingdings" w:hAnsi="Wingdings" w:hint="default"/>
      </w:rPr>
    </w:lvl>
    <w:lvl w:ilvl="6" w:tplc="E98E8722">
      <w:start w:val="1"/>
      <w:numFmt w:val="bullet"/>
      <w:lvlText w:val=""/>
      <w:lvlJc w:val="left"/>
      <w:pPr>
        <w:ind w:left="5040" w:hanging="360"/>
      </w:pPr>
      <w:rPr>
        <w:rFonts w:ascii="Symbol" w:hAnsi="Symbol" w:hint="default"/>
      </w:rPr>
    </w:lvl>
    <w:lvl w:ilvl="7" w:tplc="AAC85D10">
      <w:start w:val="1"/>
      <w:numFmt w:val="bullet"/>
      <w:lvlText w:val="o"/>
      <w:lvlJc w:val="left"/>
      <w:pPr>
        <w:ind w:left="5760" w:hanging="360"/>
      </w:pPr>
      <w:rPr>
        <w:rFonts w:ascii="Courier New" w:hAnsi="Courier New" w:hint="default"/>
      </w:rPr>
    </w:lvl>
    <w:lvl w:ilvl="8" w:tplc="A372FDDE">
      <w:start w:val="1"/>
      <w:numFmt w:val="bullet"/>
      <w:lvlText w:val=""/>
      <w:lvlJc w:val="left"/>
      <w:pPr>
        <w:ind w:left="6480" w:hanging="360"/>
      </w:pPr>
      <w:rPr>
        <w:rFonts w:ascii="Wingdings" w:hAnsi="Wingdings" w:hint="default"/>
      </w:rPr>
    </w:lvl>
  </w:abstractNum>
  <w:num w:numId="1" w16cid:durableId="709961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12CBB7"/>
    <w:rsid w:val="000A1292"/>
    <w:rsid w:val="000E238B"/>
    <w:rsid w:val="00297A6E"/>
    <w:rsid w:val="005D17F1"/>
    <w:rsid w:val="005E17F1"/>
    <w:rsid w:val="007E0FDA"/>
    <w:rsid w:val="00924106"/>
    <w:rsid w:val="00A654DA"/>
    <w:rsid w:val="00AE4018"/>
    <w:rsid w:val="00B66455"/>
    <w:rsid w:val="00C93E96"/>
    <w:rsid w:val="00D431BD"/>
    <w:rsid w:val="00F21D37"/>
    <w:rsid w:val="00FD5294"/>
    <w:rsid w:val="05157912"/>
    <w:rsid w:val="061AF31B"/>
    <w:rsid w:val="085A07B6"/>
    <w:rsid w:val="092F38BF"/>
    <w:rsid w:val="0D349F8E"/>
    <w:rsid w:val="0DE291F7"/>
    <w:rsid w:val="14FD46C5"/>
    <w:rsid w:val="15D8AE6E"/>
    <w:rsid w:val="16B63FC2"/>
    <w:rsid w:val="1A12CBB7"/>
    <w:rsid w:val="1A147FE7"/>
    <w:rsid w:val="1CC24387"/>
    <w:rsid w:val="20022B26"/>
    <w:rsid w:val="25BCA063"/>
    <w:rsid w:val="2D9C26AE"/>
    <w:rsid w:val="2DD8387E"/>
    <w:rsid w:val="2F5FBC54"/>
    <w:rsid w:val="3939E174"/>
    <w:rsid w:val="3D0A3D0A"/>
    <w:rsid w:val="3ECC7B1E"/>
    <w:rsid w:val="3F94CEBC"/>
    <w:rsid w:val="4449093F"/>
    <w:rsid w:val="4890B7B0"/>
    <w:rsid w:val="4AE48E67"/>
    <w:rsid w:val="5552EFFC"/>
    <w:rsid w:val="565DE213"/>
    <w:rsid w:val="58585138"/>
    <w:rsid w:val="5D367E02"/>
    <w:rsid w:val="5F219EBA"/>
    <w:rsid w:val="62CACF23"/>
    <w:rsid w:val="67463EC8"/>
    <w:rsid w:val="6BE86633"/>
    <w:rsid w:val="6E5E02DA"/>
    <w:rsid w:val="741ED0A2"/>
    <w:rsid w:val="745C6EE9"/>
    <w:rsid w:val="77339407"/>
    <w:rsid w:val="7B28A2CC"/>
    <w:rsid w:val="7F421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01E6F"/>
  <w15:chartTrackingRefBased/>
  <w15:docId w15:val="{9CE8DA53-F9E1-463C-ACB8-559132AF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D17F1"/>
    <w:rPr>
      <w:color w:val="0563C1" w:themeColor="hyperlink"/>
      <w:u w:val="single"/>
    </w:rPr>
  </w:style>
  <w:style w:type="character" w:styleId="FollowedHyperlink">
    <w:name w:val="FollowedHyperlink"/>
    <w:basedOn w:val="DefaultParagraphFont"/>
    <w:uiPriority w:val="99"/>
    <w:semiHidden/>
    <w:unhideWhenUsed/>
    <w:rsid w:val="00D431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873745">
      <w:bodyDiv w:val="1"/>
      <w:marLeft w:val="0"/>
      <w:marRight w:val="0"/>
      <w:marTop w:val="0"/>
      <w:marBottom w:val="0"/>
      <w:divBdr>
        <w:top w:val="none" w:sz="0" w:space="0" w:color="auto"/>
        <w:left w:val="none" w:sz="0" w:space="0" w:color="auto"/>
        <w:bottom w:val="none" w:sz="0" w:space="0" w:color="auto"/>
        <w:right w:val="none" w:sz="0" w:space="0" w:color="auto"/>
      </w:divBdr>
      <w:divsChild>
        <w:div w:id="1412921494">
          <w:marLeft w:val="0"/>
          <w:marRight w:val="0"/>
          <w:marTop w:val="0"/>
          <w:marBottom w:val="0"/>
          <w:divBdr>
            <w:top w:val="none" w:sz="0" w:space="0" w:color="auto"/>
            <w:left w:val="none" w:sz="0" w:space="0" w:color="auto"/>
            <w:bottom w:val="none" w:sz="0" w:space="0" w:color="auto"/>
            <w:right w:val="none" w:sz="0" w:space="0" w:color="auto"/>
          </w:divBdr>
          <w:divsChild>
            <w:div w:id="1469132950">
              <w:marLeft w:val="0"/>
              <w:marRight w:val="0"/>
              <w:marTop w:val="0"/>
              <w:marBottom w:val="0"/>
              <w:divBdr>
                <w:top w:val="none" w:sz="0" w:space="0" w:color="auto"/>
                <w:left w:val="none" w:sz="0" w:space="0" w:color="auto"/>
                <w:bottom w:val="none" w:sz="0" w:space="0" w:color="auto"/>
                <w:right w:val="none" w:sz="0" w:space="0" w:color="auto"/>
              </w:divBdr>
            </w:div>
            <w:div w:id="1841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securityspace.com/smysecure/catid.html?id=1.3.6.1.4.1.25623.1.0.10354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hyperlink" Target="https://www.speedguide.net/" TargetMode="External"/><Relationship Id="rId2" Type="http://schemas.openxmlformats.org/officeDocument/2006/relationships/customXml" Target="../customXml/item2.xml"/><Relationship Id="rId16" Type="http://schemas.openxmlformats.org/officeDocument/2006/relationships/hyperlink" Target="https://www.stationx.net/common-ports-cheat-she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s://sensorstechforum.com/remove-ingreslock-backdoor-and-lock-tcp-1524/"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s xmlns="d6bdd6d0-03ec-49c9-9ca3-ad6d5cb1bde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FCCFD2A481E748B9B53FBA23101200" ma:contentTypeVersion="12" ma:contentTypeDescription="Create a new document." ma:contentTypeScope="" ma:versionID="da004c43674aa34808d9081282bd8c3a">
  <xsd:schema xmlns:xsd="http://www.w3.org/2001/XMLSchema" xmlns:xs="http://www.w3.org/2001/XMLSchema" xmlns:p="http://schemas.microsoft.com/office/2006/metadata/properties" xmlns:ns2="d6bdd6d0-03ec-49c9-9ca3-ad6d5cb1bde4" xmlns:ns3="42411b68-02d5-4f09-93d3-ef94c7806c0f" targetNamespace="http://schemas.microsoft.com/office/2006/metadata/properties" ma:root="true" ma:fieldsID="4aa3640977943a841afb29a7623be26b" ns2:_="" ns3:_="">
    <xsd:import namespace="d6bdd6d0-03ec-49c9-9ca3-ad6d5cb1bde4"/>
    <xsd:import namespace="42411b68-02d5-4f09-93d3-ef94c7806c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umentType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dd6d0-03ec-49c9-9ca3-ad6d5cb1b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Types" ma:index="12" nillable="true" ma:displayName="Document Types" ma:format="Dropdown" ma:internalName="DocumentTypes">
      <xsd:simpleType>
        <xsd:union memberTypes="dms:Text">
          <xsd:simpleType>
            <xsd:restriction base="dms:Choice">
              <xsd:enumeration value="Minutes"/>
              <xsd:enumeration value="Competencies"/>
              <xsd:enumeration value="Media"/>
            </xsd:restriction>
          </xsd:simpleType>
        </xsd:un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11b68-02d5-4f09-93d3-ef94c7806c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E4825D-E191-4F4E-AA6A-AFD5DF198E07}">
  <ds:schemaRefs>
    <ds:schemaRef ds:uri="http://schemas.microsoft.com/office/2006/metadata/properties"/>
    <ds:schemaRef ds:uri="http://schemas.microsoft.com/office/infopath/2007/PartnerControls"/>
    <ds:schemaRef ds:uri="d6bdd6d0-03ec-49c9-9ca3-ad6d5cb1bde4"/>
  </ds:schemaRefs>
</ds:datastoreItem>
</file>

<file path=customXml/itemProps2.xml><?xml version="1.0" encoding="utf-8"?>
<ds:datastoreItem xmlns:ds="http://schemas.openxmlformats.org/officeDocument/2006/customXml" ds:itemID="{FBC7E691-83BD-4527-A45F-BF357E8D7C8E}">
  <ds:schemaRefs>
    <ds:schemaRef ds:uri="http://schemas.microsoft.com/sharepoint/v3/contenttype/forms"/>
  </ds:schemaRefs>
</ds:datastoreItem>
</file>

<file path=customXml/itemProps3.xml><?xml version="1.0" encoding="utf-8"?>
<ds:datastoreItem xmlns:ds="http://schemas.openxmlformats.org/officeDocument/2006/customXml" ds:itemID="{C2D3809B-E49C-4E4E-9D45-723105AC5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dd6d0-03ec-49c9-9ca3-ad6d5cb1bde4"/>
    <ds:schemaRef ds:uri="42411b68-02d5-4f09-93d3-ef94c7806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2944</TotalTime>
  <Pages>7</Pages>
  <Words>1422</Words>
  <Characters>6941</Characters>
  <Application>Microsoft Office Word</Application>
  <DocSecurity>0</DocSecurity>
  <Lines>187</Lines>
  <Paragraphs>85</Paragraphs>
  <ScaleCrop>false</ScaleCrop>
  <HeadingPairs>
    <vt:vector size="2" baseType="variant">
      <vt:variant>
        <vt:lpstr>Title</vt:lpstr>
      </vt:variant>
      <vt:variant>
        <vt:i4>1</vt:i4>
      </vt:variant>
    </vt:vector>
  </HeadingPairs>
  <TitlesOfParts>
    <vt:vector size="1" baseType="lpstr">
      <vt:lpstr>Penetration Test Report Template</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Penetration Test Report Template</dc:title>
  <dc:subject/>
  <dc:creator>Andrew Rider</dc:creator>
  <cp:keywords/>
  <dc:description/>
  <cp:lastModifiedBy>reece zunino</cp:lastModifiedBy>
  <cp:revision>6</cp:revision>
  <dcterms:created xsi:type="dcterms:W3CDTF">2023-03-27T01:35:00Z</dcterms:created>
  <dcterms:modified xsi:type="dcterms:W3CDTF">2023-04-04T05:58:00Z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0x010100BFFCCFD2A481E748B9B53FBA23101200</vt:lpwstr>
  </property>
  <property fmtid="{D5CDD505-2E9C-101B-9397-08002B2CF9AE}" pid="3" name="GrammarlyDocumentId">
    <vt:lpwstr>3701469d98fbaf1631071ba53297406814a81f0dd087afe280961b25aecdc801</vt:lpwstr>
  </property>
</Properties>
</file>