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РУКОВОДСТВО ПО ЗАПУСКУ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и подробное описание работы DevOps-проекта</w:t>
      </w:r>
    </w:p>
    <w:p>
      <w:pPr>
        <w:pBdr>
          <w:bottom w:val="single" w:color="2E75B6" w:sz="8" w:space="4"/>
        </w:pBd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DevTracker: Terraform → Ansible → Kubernetes → GitLab CI → ArgoCD → EFK → Prometheus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8"/>
              <w:left w:val="single" w:color="C55A11" w:sz="12"/>
              <w:bottom w:val="single" w:color="C55A11" w:sz="8"/>
              <w:right w:val="none" w:color="FFFFFF" w:sz="0"/>
            </w:tcBorders>
            <w:shd w:fill="FCE9D9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Этот документ отвечает на два вопроса: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Что и в каких файлах изменить перед ПЕРВЫМ запуском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Как весь проект работает — от git push до открытия приложения в браузере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Часть 1. Что изменить перед первым запуском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Прежде чем запустить проект, нужно подставить реальные значения вместо плейсхолдеров. Ниже — полный список файлов с пояснением что именно менять и почему.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🚨</w:t>
            </w:r>
          </w:p>
        </w:tc>
        <w:tc>
          <w:tcPr>
            <w:tcW w:type="dxa" w:w="892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Никогда не коммитьте реальные пароли, токены и SSH-ключи в Git! Используйте .gitignore и GitLab CI Variables для секретов.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Terraform — файлы инфраструктуры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изменить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 значения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terraform/terraform.tfvars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из .example, указать путь к OVA образу Ubuntu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base_image_path = "/home/user/ubuntu.ova"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terraform/terraform.tfvars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Вставить содержимое публичного SSH-ключа (~/.ssh/k8s_rsa.pub)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ssh_public_key = "ssh-ed25519 AAAA..."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terraform/terraform.tfvars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IP-адреса нод (если 192.168.56.x занята)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control_plane_ip = "192.168.56.10"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terraform/terraform.tfvars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Уменьшить RAM если мало ресурсов на хост-машине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worker_memory_mb = 2048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terraform/modules/vm/cloud-init.tpl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Изменить timezone если нужно другой регион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timezone: Europe/Moscow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1ABC9C" w:sz="4"/>
              <w:left w:val="single" w:color="1ABC9C" w:sz="4"/>
              <w:bottom w:val="single" w:color="1ABC9C" w:sz="4"/>
              <w:right w:val="single" w:color="1ABC9C" w:sz="4"/>
            </w:tcBorders>
            <w:shd w:fill="1ABC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920"/>
            <w:tcBorders>
              <w:top w:val="single" w:color="1ABC9C" w:sz="4"/>
              <w:left w:val="single" w:color="1ABC9C" w:sz="4"/>
              <w:bottom w:val="single" w:color="1ABC9C" w:sz="4"/>
              <w:right w:val="single" w:color="1ABC9C" w:sz="4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Создать файл terraform.tfvars:
  cd terraform
  cp terraform.tfvars.example terraform.tfvars
  # Затем открыть и заполнить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создать SSH-ключ: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none" w:color="FFFFFF" w:sz="0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Создать ключ (если ещё нет)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ssh-keygen -t ed25519 -C "k8s-devtracker" -f ~/.ssh/k8s_rsa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Скопировать публичный ключ для terraform.tfvars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cat ~/.ssh/k8s_rsa.pub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→ ssh-ed25519 AAAA... k8s-devtracker  ← вставить это значение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Ansible — настройка нод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изменить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 значения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ansible/inventory/hosts.ini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IP-адреса нод (должны совпадать с terraform.tfvars)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ansible_host=192.168.56.10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ansible/inventory/hosts.ini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Путь к приватному SSH-ключу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ansible_ssh_private_key_file=~/.ssh/k8s_rsa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ansible/group_vars/all.yml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Версия Kubernetes (оставить 1.29 или изменить)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k8s_version: "1.29"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ansible/group_vars/all.yml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NTP серверы (опционально)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ntp_servers: ["0.ru.pool.ntp.org"]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ansible/group_vars/all.yml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Временная зона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timezone: "Europe/Moscow"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1ABC9C" w:sz="4"/>
              <w:left w:val="single" w:color="1ABC9C" w:sz="4"/>
              <w:bottom w:val="single" w:color="1ABC9C" w:sz="4"/>
              <w:right w:val="single" w:color="1ABC9C" w:sz="4"/>
            </w:tcBorders>
            <w:shd w:fill="1ABC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💡</w:t>
            </w:r>
          </w:p>
        </w:tc>
        <w:tc>
          <w:tcPr>
            <w:tcW w:type="dxa" w:w="8920"/>
            <w:tcBorders>
              <w:top w:val="single" w:color="1ABC9C" w:sz="4"/>
              <w:left w:val="single" w:color="1ABC9C" w:sz="4"/>
              <w:bottom w:val="single" w:color="1ABC9C" w:sz="4"/>
              <w:right w:val="single" w:color="1ABC9C" w:sz="4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Если IP-адреса стандартные (192.168.56.10/11/12), файл hosts.ini менять не нужно — значения уже заданы по умолчанию.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Helm Chart — настройки приложения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изменить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 значения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helm/values.yaml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GitLab Registry (заменить yourorg)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registry.gitlab.com/ВАШ_NAMESPACE/devtracker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helm/templates/secret.yaml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Пример значений (не хранить реальные!)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Передавать через --set при деплое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helm/values-staging.yaml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Hostname для Ingress в staging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devtracker-staging.local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helm/values-prod.yaml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Hostname для Ingress в production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devtracker.local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Секреты передаются при деплое командой helm upgrade (не хранятся в файлах):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none" w:color="FFFFFF" w:sz="0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helm upgrade --install devtracker ./helm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-f helm/values-staging.yaml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--set backend.image.tag=abc12345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--set backend.secrets.dbPassword="МОЙ_ПАРОЛЬ"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--set backend.secrets.jwtSecret="МОЙ_JWT_СЕКРЕТ"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--set postgres.password="МОЙ_ПАРОЛЬ"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-n staging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GitLab CI/CD — переменные окружения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 .gitlab-ci.yml менять НИЧЕГО не нужно. Все чувствительные данные настраиваются в GitLab UI: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Settings → CI/CD → Variables → Add variable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ОПИСАНИЕ И ГДЕ ВЗЯТЬ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KUBE_CONFIG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base64-encoded kubeconfig для staging. Получить после kubeadm init:
  cat ~/.kube/config | base64 -w0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KUBE_CONFIG_PROD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 же для production namespace. Можно тот же kubeconfig.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DB_PASSWORD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Пароль PostgreSQL. Придумать самостоятельно. Отметить Masked.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Секрет для JWT токенов (мин. 32 символа). Отметить Masked.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TELEGRAM_BOT_TOKEN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Токен Telegram бота. Получить у @BotFather командой /newbot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TELEGRAM_CHAT_ID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 чата/группы для уведомлений. Узнать через @userinfobot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получить KUBE_CONFIG: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none" w:color="FFFFFF" w:sz="0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После kubeadm init и настройки kubectl на control-plane: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cat ~/.kube/config | base64 -w0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Скопировать вывод → вставить в GitLab Variable KUBE_CONFIG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Проверка (должна вернуть список нод):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echo "$KUBE_CONFIG" | base64 -d | kubectl --kubeconfig=/dev/stdin get nodes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ArgoCD — приложения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изменить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 значения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argocd/apps/staging.yaml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Заменить yourorg на ваш GitLab namespace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gitlab.com/ВАШЕ_ИМЯ/devtracker.git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argocd/apps/prod.yaml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То же для production Application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gitlab.com/ВАШЕ_ИМЯ/devtracker.git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argocd/install.sh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репозитория GitLab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GITLAB_REPO_URL=...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Или передать URL как аргумент при запуске install.sh: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none" w:color="FFFFFF" w:sz="0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GITLAB_TOKEN=glpat-xxxx ./argocd/install.sh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https://gitlab.com/ВАШЕ_ИМЯ/devtracker.git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Мониторинг и логирование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изменить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 значения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k8s/monitoring/alertmanager-config.yaml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Вставить реальный токен Telegram бота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REPLACE_WITH_REAL_TOKEN → glpat...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k8s/monitoring/alertmanager-config.yaml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чата Telegram (число, отрицательное для групп)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-1001234567890 → ваш ID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k8s/monitoring/prometheus-values.yaml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Пароль Grafana (сменить с дефолтного)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adminPassword: "ВАШ_ПАРОЛЬ"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⚠</w:t>
            </w:r>
          </w:p>
        </w:tc>
        <w:tc>
          <w:tcPr>
            <w:tcW w:type="dxa" w:w="892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9D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Токен Telegram бота в alertmanager-config.yaml лучше передавать через K8s Secret, не хардкодить в YAML. Пример в файле уже настроен через secretKeyRef.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Главный скрипт запуска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изменить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 значения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scripts/bootstrap-cluster.sh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IP-адреса нод (если изменили сеть)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CONTROL_PLANE_IP, worker_ip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scripts/bootstrap-cluster.sh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Pod CIDR если используете другой CNI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--pod-network-cidr 192.168.0.0/16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1.8 Итоговый чеклист перед запуском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СТАТУС/КОМАНДА ДЛЯ ПРОВЕРКИ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VirtualBox установлен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VBoxManage --version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Terraform установлен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terraform version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Ansible установлен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ansible --version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Helm установлен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helm version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kubectl установлен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kubectl version --client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SSH-ключ создан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ls -la ~/.ssh/k8s_rsa*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terraform.tfvars заполнен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 terraform/terraform.tfvars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base_image_path указывает на OVA файл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ls -lh &lt;путь_к_ova&gt;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GitLab Variables настроены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Settings → CI/CD → Variables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argocd/apps/*.yaml: yourorg заменён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grep yourorg argocd/apps/*.yaml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Telegram токен в alertmanager-config.yaml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grep telegram k8s/monitoring/alertmanager-config.yaml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Часть 2. Как работает весь проект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Разберём полный цикл жизни кода — от момента когда разработчик пишет git push до того как пользователь открывает приложение в браузере, и как система восстанавливается при сбое.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Общая схема проекта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12"/>
              <w:bottom w:val="single" w:color="1F4E79" w:sz="8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СЛОЙ ИНФРАСТРУКТУРЫ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VirtualBox (3 VM) ← создаёт Terraform ← настраивает Ansible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Kubernetes кластер (kubeadm) ← CNI: Calico ← StorageClass: local-path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СЛОЙ ПРИЛОЖЕНИЯ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namespace: staging → devtracker-backend + devtracker-frontend + postgres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namespace: prod    → devtracker-backend + devtracker-frontend + postgres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СЛОЙ АВТОМАТИЗАЦИИ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GitLab CI/CD → собирает Docker образы → сканирует Trivy → деплоит в staging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ArgoCD → следит за Git → синхронизирует кластер → обнаруживает дрейф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СЛОЙ НАБЛЮДАЕМОСТИ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Prometheus → собирает метрики → AlertManager → Telegram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Fluentd → собирает логи → Elasticsearch → Kibana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Слой инфраструктуры: Terraform + Ansible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3"/>
                <w:szCs w:val="13"/>
              </w:rPr>
              <w:t xml:space="preserve">ШАГ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85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Terraform создаёт виртуальные машины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terraform apply → 3 VM на VirtualBox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Вы запускаете terraform apply. Terraform читает main.tf, видит что нужно создать 3 ВМ, и вызывает VBoxManage (CLI VirtualBox) три раза. Каждая ВМ создаётся из OVA образа Ubuntu 22.04.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Каждая ВМ настраивается через cloud-init при первом старте: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Устанавливается hostname (k8s-control-plane, k8s-worker-01, k8s-worker-02)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Добавляется публичный SSH-ключ в authorized_keys пользователя ubuntu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Настраивается статический IP на втором сетевом адаптере (Host-Only)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Отключается swap (обязательное требование kubeadm)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Два сетевых адаптера: </w:t>
      </w:r>
      <w:r>
        <w:rPr>
          <w:rFonts w:ascii="Arial" w:cs="Arial" w:eastAsia="Arial" w:hAnsi="Arial"/>
          <w:sz w:val="22"/>
          <w:szCs w:val="22"/>
        </w:rPr>
        <w:t xml:space="preserve">Адаптер 1 (NAT) — для выхода в интернет (скачивание пакетов). Адаптер 2 (Host-Only, 192.168.56.x) — для связи между нодами и доступа с вашего компьютера.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3"/>
                <w:szCs w:val="13"/>
              </w:rPr>
              <w:t xml:space="preserve">ШАГ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85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Ansible настраивает ноды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ansible-playbook site.yml → 3 роли на всех нодах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Ansible подключается по SSH ко всем трём нодам и применяет три роли последовательно: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common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swap off (постоянно через fstab), загрузка модулей ядра overlay + br_netfilter, настройка sysctl (ip_forward, bridge-nf-call-iptables), установка NTP (chrony), запись всех нод в /etc/hosts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containerd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Добавляет репозиторий Docker, устанавливает containerd.io, генерирует config.toml, включает SystemdCgroup=true (критично! иначе конфликт с kubelet), запускает сервис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kubernetes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Добавляет репозиторий Kubernetes 1.29, устанавливает kubeadm + kubelet + kubectl строго одной версии, фиксирует версии командой apt-mark hold (запрет автообновления), запускает kubelet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SystemdCgroup = true: </w:t>
      </w:r>
      <w:r>
        <w:rPr>
          <w:rFonts w:ascii="Arial" w:cs="Arial" w:eastAsia="Arial" w:hAnsi="Arial"/>
          <w:sz w:val="22"/>
          <w:szCs w:val="22"/>
        </w:rPr>
        <w:t xml:space="preserve">И containerd, и systemd управляют cgroups (группами контроля ресурсов). Если они используют разные драйверы — возникает конфликт. Kubelet начнёт 'видеть' неправильные значения CPU/RAM, поды будут нестабильны.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apt-mark hold: </w:t>
      </w:r>
      <w:r>
        <w:rPr>
          <w:rFonts w:ascii="Arial" w:cs="Arial" w:eastAsia="Arial" w:hAnsi="Arial"/>
          <w:sz w:val="22"/>
          <w:szCs w:val="22"/>
        </w:rPr>
        <w:t xml:space="preserve">Kubernetes очень требователен к версиям. Если apt автоматически обновит kubelet с 1.29 до 1.30, а kubeadm останется 1.29 — кластер может сломаться. hold запрещает автообновление.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Kubernetes кластер: kubeadm + Calico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3"/>
                <w:szCs w:val="13"/>
              </w:rPr>
              <w:t xml:space="preserve">ШАГ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85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kubeadm инициализирует кластер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kubeadm init на control-plane → join на workers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После Ansible на control-plane запускается kubeadm init. Вот что происходит внутри: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kubeadm проверяет предварительные требования: swap выключен, модули ядра загружены, containerd работает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Генерирует корневой CA (Certificate Authority) — самоподписанный сертификат, которому будут доверять все компоненты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Создаёт сертификаты для всех компонентов: API Server, etcd, front-proxy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Запускает static pods в /etc/kubernetes/manifests: etcd, kube-apiserver, kube-controller-manager, kube-scheduler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Настраивает RBAC права и токены для компонентов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Выводит join-команду для подключения worker нод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 каждом worker запускается kubeadm join: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Worker подключается к API Server control-plane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Получает TLS Bootstrap токен и доверенный 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Kubelet регистрирует ноду в кластере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Нода переходит в статус NotReady (ждёт CNI)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3"/>
                <w:szCs w:val="13"/>
              </w:rPr>
              <w:t xml:space="preserve">ШАГ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dxa" w:w="85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Calico CNI обеспечивает сеть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helm install calico → ноды переходят в Ready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После установки Calico через Helm каждая нода получает сетевой плагин. Calico: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Назначает каждому поду IP-адрес из диапазона 192.168.0.0/16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Настраивает маршрутизацию между нодами через BGP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Реализует NetworkPolicy — межпод файрвол на уровне iptables/eBPF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Calico, а не Flannel: </w:t>
      </w:r>
      <w:r>
        <w:rPr>
          <w:rFonts w:ascii="Arial" w:cs="Arial" w:eastAsia="Arial" w:hAnsi="Arial"/>
          <w:sz w:val="22"/>
          <w:szCs w:val="22"/>
        </w:rPr>
        <w:t xml:space="preserve">Flannel не поддерживает NetworkPolicy. Calico поддерживает — это позволяет ограничить трафик к PostgreSQL только от backend подов.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Helm Chart: как деплоится приложение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3"/>
                <w:szCs w:val="13"/>
              </w:rPr>
              <w:t xml:space="preserve">ШАГ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tcW w:type="dxa" w:w="85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helm upgrade --install деплоит приложение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Один chart → разные values для staging/prod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Helm Chart в директории helm/ содержит 14 шаблонов (*.yaml в templates/). При деплое Helm: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Читает values.yaml (базовые значения) + values-staging.yaml (переопределения)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каждого шаблона подставляет значения через функции {{ .Values.* }}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Отправляет готовые YAML в Kubernetes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Kubernetes создаёт/обновляет ресурсы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Что создаётся в namespace staging (пример для staging):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Secret (backend-secret)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DB_PASSWORD + JWT_SECRET (только в K8s, не в Git)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Secret (postgres-secret)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POSTGRES_PASSWORD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ConfigMap (backend-config)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PORT, NODE_ENV, DB_HOST, LOG_LEVEL (несекретное)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Deployment (backend)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реплики Node.js API, readiness/liveness пробы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Deployment (frontend)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реплики Nginx + React, readiness/liveness пробы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StatefulSet (postgres)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под PostgreSQL с PVC (данные не теряются)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Service (backend)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ClusterIP :4000 — внутренний адрес API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Service (frontend)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ClusterIP :3000 — внутренний адрес UI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Service (postgres)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ClusterIP :5432 — внутренний адрес БД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Ingress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Роутинг: / → frontend, /api → backend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HPA (backend)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Автомасштабирование: 1-3 реплики при CPU&gt;70%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HPA (frontend)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Автомасштабирование: 1-2 реплики при CPU&gt;70%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NetworkPolicy (×4)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default-deny + postgres ← только backend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PodDisruptionBudget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minAvailable: 1 при обслуживании нод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ServiceMonitor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Prometheus scrape /metrics каждые 30s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Важный момент — checksum аннотации: </w:t>
      </w:r>
      <w:r>
        <w:rPr>
          <w:rFonts w:ascii="Arial" w:cs="Arial" w:eastAsia="Arial" w:hAnsi="Arial"/>
          <w:sz w:val="22"/>
          <w:szCs w:val="22"/>
        </w:rPr>
        <w:t xml:space="preserve">В шаблоне backend-deployment.yaml есть аннотации checksum/config и checksum/secret. Они содержат хеш содержимого ConfigMap и Secret. Если вы обновите пароль в Secret — хеш изменится, Deployment автоматически перезапустит поды с новыми значениями.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Жизненный цикл пода: от создания до готовности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Когда K8s создаёт новый под backend, происходит следующее: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Scheduler выбирает ноду с достаточными ресурсами (requests: 50m CPU, 64MB RAM)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Kubelet на выбранной ноде видит новый под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Kubelet скачивает образ из GitLab Registry (если не закеширован)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containerd запускает контейнер из образа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Контейнер запускается от пользователя nodeuser (uid 1001), НЕ от root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K8s начинает проверять initialDelaySeconds (10 секунд)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Readiness probe делает HTTP GET /health/ready — backend проверяет подключение к PostgreSQL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PostgreSQL доступен → под переходит в состояние Ready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начинает направлять трафик на этот под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под не прошёл Readiness: </w:t>
      </w:r>
      <w:r>
        <w:rPr>
          <w:rFonts w:ascii="Arial" w:cs="Arial" w:eastAsia="Arial" w:hAnsi="Arial"/>
          <w:sz w:val="22"/>
          <w:szCs w:val="22"/>
        </w:rPr>
        <w:t xml:space="preserve">Service не направляет на него трафик. Остальные поды продолжают работать. K8s повторяет проверку каждые 10 секунд. Если под не становится Ready — смотрим: kubectl describe pod &lt;имя&gt; -n staging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Сетевой путь запроса пользователя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Когда пользователь открывает http://devtracker-staging.local в браузере, запрос проходит следующий путь: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BC9C" w:sz="8"/>
              <w:left w:val="single" w:color="1ABC9C" w:sz="12"/>
              <w:bottom w:val="single" w:color="1ABC9C" w:sz="8"/>
              <w:right w:val="none" w:color="FFFFFF" w:sz="0"/>
            </w:tcBorders>
            <w:shd w:fill="E8F8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1. DNS резолвинг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devtracker-staging.local → 192.168.56.10 (через /etc/hosts на вашем компьютере)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2. NGINX Ingress Controller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NodePort 30080 → Ingress pod → читает Ingress ресурс
   / → Service devtracker-frontend:3000
   /api/* → Service devtracker-backend:4000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3. Service → Pod (iptables/kube-proxy)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ClusterIP:3000 → случайный frontend pod (round-robin)
   ClusterIP:4000 → случайный backend pod (round-robin)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4. Backend → PostgreSQL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Backend pod → DNS резолвит devtracker-postgres → ClusterIP → postgres pod :5432
   NetworkPolicy разрешает это соединение (только от backend)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CI/CD Pipeline: от git push до кластера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3"/>
                <w:szCs w:val="13"/>
              </w:rPr>
              <w:t xml:space="preserve">ШАГ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</w:t>
            </w:r>
          </w:p>
        </w:tc>
        <w:tc>
          <w:tcPr>
            <w:tcW w:type="dxa" w:w="85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Разработчик делает git push в main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→ GitLab автоматически запускает пайплайн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Полный цикл пайплайна (примерно 8-12 минут):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СТАДИЯ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ВРЕМЯ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ПРОИСХОДИТ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7"/>
                <w:szCs w:val="17"/>
              </w:rPr>
              <w:t xml:space="preserve">test:backend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~1 мин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ci устанавливает зависимости (из кэша быстрее). Jest запускает юнит-тесты. Результат и coverage report сохраняются как артефакты. При ошибке — пайплайн останавливается.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7"/>
                <w:szCs w:val="17"/>
              </w:rPr>
              <w:t xml:space="preserve">test:frontend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~1 мин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ci + CI=true npm test. React тесты. Параллельно с test:backend.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7"/>
                <w:szCs w:val="17"/>
              </w:rPr>
              <w:t xml:space="preserve">build:backend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~3 мин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build --target production. Multi-stage: 1й этап компилирует, 2й — только рантайм. Образ тегируется SHA коммита И latest. docker push в GitLab Registry.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7"/>
                <w:szCs w:val="17"/>
              </w:rPr>
              <w:t xml:space="preserve">build:frontend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~4 мин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 же. React build + Nginx образ. REACT_APP_API_URL=/api прописывается при сборке.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7"/>
                <w:szCs w:val="17"/>
              </w:rPr>
              <w:t xml:space="preserve">scan:backend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~2 мин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Trivy скачивает базу CVE (из кэша). Сначала показывает LOW/MEDIUM (не блокирует). Затем проверяет HIGH/CRITICAL: если найдено — exit code 1 → пайплайн падает, деплоя нет.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7"/>
                <w:szCs w:val="17"/>
              </w:rPr>
              <w:t xml:space="preserve">scan:frontend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~2 мин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То же для frontend образа. Параллельно с scan:backend.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7"/>
                <w:szCs w:val="17"/>
              </w:rPr>
              <w:t xml:space="preserve">deploy:staging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~2 мин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helm upgrade --install --atomic. Kubernetes обновляет образ (rolling update). --atomic: если деплой не завершился — автоматический откат. kubectl rollout status ждёт готовности.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7"/>
                <w:szCs w:val="17"/>
              </w:rPr>
              <w:t xml:space="preserve">deploy:prod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MANUAL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Инженер нажимает ▶ в GitLab UI. Те же шаги что staging, но в namespace prod. Требует KUBE_CONFIG_PROD.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7"/>
                <w:szCs w:val="17"/>
              </w:rPr>
              <w:t xml:space="preserve">notify:success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~10 сек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curl к Telegram API. Отправляет сообщение с branch, SHA, именем автора и ссылкой на пайплайн.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Rolling Update — нулевое время простоя: </w:t>
      </w:r>
      <w:r>
        <w:rPr>
          <w:rFonts w:ascii="Arial" w:cs="Arial" w:eastAsia="Arial" w:hAnsi="Arial"/>
          <w:sz w:val="22"/>
          <w:szCs w:val="22"/>
        </w:rPr>
        <w:t xml:space="preserve">При деплое нового образа K8s НЕ останавливает все поды сразу. maxUnavailable: 0 означает что старые поды удаляются только после того как новые прошли readiness probe. Пользователи продолжают работать всё время обновления.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ArgoCD: GitOps и защита от дрейфа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3"/>
                <w:szCs w:val="13"/>
              </w:rPr>
              <w:t xml:space="preserve">ШАГ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</w:t>
            </w:r>
          </w:p>
        </w:tc>
        <w:tc>
          <w:tcPr>
            <w:tcW w:type="dxa" w:w="85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ArgoCD следит за Git и кластером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auto-sync в staging, manual в prod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ArgoCD работает как постоянный наблюдатель. Каждые 3 минуты он: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Делает git fetch из репозитория — проверяет были ли изменения в ветке 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Сравнивает желаемое состояние (из Git) с текущим состоянием кластера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состояния совпадают — статус Synced 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отличаются — статус OutOfSync ✗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Что может вызвать OutOfSync (дрейф конфигурации):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Кто-то вручную сделал kubectl edit deployment и изменил количество реплик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Кто-то удалил ConfigMap напрямую из кластера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GitLab CI задеплоил новую версию образа, не обновив values.yaml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 staging (selfHeal: true): </w:t>
      </w:r>
      <w:r>
        <w:rPr>
          <w:rFonts w:ascii="Arial" w:cs="Arial" w:eastAsia="Arial" w:hAnsi="Arial"/>
          <w:sz w:val="22"/>
          <w:szCs w:val="22"/>
        </w:rPr>
        <w:t xml:space="preserve">ArgoCD автоматически возвращает ресурс в состояние из Git. Если кто-то вручную поменял реплики с 2 на 5 — ArgoCD вернёт обратно на 2.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 prod (manual sync): </w:t>
      </w:r>
      <w:r>
        <w:rPr>
          <w:rFonts w:ascii="Arial" w:cs="Arial" w:eastAsia="Arial" w:hAnsi="Arial"/>
          <w:sz w:val="22"/>
          <w:szCs w:val="22"/>
        </w:rPr>
        <w:t xml:space="preserve">ArgoCD только покажет статус OutOfSync и пошлёт уведомление. Исправить нужно вручную, нажав Sync в UI или выполнив: argocd app sync devtracker-prod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ignoreDifferences для HPA: </w:t>
      </w:r>
      <w:r>
        <w:rPr>
          <w:rFonts w:ascii="Arial" w:cs="Arial" w:eastAsia="Arial" w:hAnsi="Arial"/>
          <w:sz w:val="22"/>
          <w:szCs w:val="22"/>
        </w:rPr>
        <w:t xml:space="preserve">Мы явно говорим ArgoCD игнорировать поле /spec/replicas в Deployment. Иначе ArgoCD и HPA будут конфликтовать: HPA увеличивает реплики до 4, ArgoCD возвращает обратно на 2.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Мониторинг: Prometheus + Grafana + AlertManager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3"/>
                <w:szCs w:val="13"/>
              </w:rPr>
              <w:t xml:space="preserve">ШАГ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</w:t>
            </w:r>
          </w:p>
        </w:tc>
        <w:tc>
          <w:tcPr>
            <w:tcW w:type="dxa" w:w="85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Prometheus собирает метрики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ServiceMonitor → scrape /metrics → TSDB → алерты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Полная цепочка мониторинга: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КТО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(/metrics)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Экспортирует метрики через prom-client: http_requests_total, http_request_duration_seconds, nodejs_heap_used_bytes, process_cpu_usage и 30+ других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ServiceMonitor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CRD объект — говорит Prometheus Operator: «скрейпь Service devtracker-backend каждые 30s по пути /metrics»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Prometheus Operator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Читает ServiceMonitor → добавляет target в конфигурацию Prometheus автоматически. Без него нужно редактировать prometheus.yml вручную.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Prometheus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Каждые 30 секунд делает HTTP GET /metrics к каждому backend поду. Сохраняет метрики в TSDB (time-series database) до 7 дней. Оценивает правила из PrometheusRule.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PrometheusRule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Содержит PromQL выражения-алерты: CPU&gt;80%, CrashLoop, нет реплик, PVC почти заполнен. Если выражение истинно дольше for: (2-5 мин) → алерт активируется.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AlertManager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Получает активные алерты от Prometheus. Группирует однотипные (не спамит 100 одинаковых). Маршрутизирует: critical → Telegram немедленно, warning → через 5 мин. Заглушает warning если уже есть critical.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 Exporter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DaemonSet на каждой ноде. Собирает метрики ОС: CPU, RAM, диск, сеть, температура. Grafana показывает их в дашборде Node Exporter Full (ID 1860).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Grafana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Визуализирует метрики из Prometheus. Дашборды: состояние кластера, нагрузка нод, статус подов, метрики приложения. При выходе за пороги — можно настроить алерты прямо из Grafana.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Логирование: EFK стек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500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3"/>
                <w:szCs w:val="13"/>
              </w:rPr>
              <w:t xml:space="preserve">ШАГ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9</w:t>
            </w:r>
          </w:p>
        </w:tc>
        <w:tc>
          <w:tcPr>
            <w:tcW w:type="dxa" w:w="8500"/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10"/>
              <w:left w:type="dxa" w:w="18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Fluentd собирает логи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файлы контейнеров → фильтрация → Elasticsearch → Kibana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Все приложения в Kubernetes пишут логи в stdout/stderr. kubelet сохраняет их в /var/log/containers/*.log. Fluentd читает эти файлы.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Pipeline обработки лога в Fluentd: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Source: читает /var/log/containers/*.log каждые несколько секунд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1 (kubernetes_metadata): обогащает каждую запись метаданными пода — namespace, pod_name, container_name, labels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2 (parser): пытается распарсить содержимое поля log как JSON (Winston выводит JSON). Если не JSON — оставляет как есть.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3 (record_transformer): добавляет поле environment (staging/prod/system) и node_name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Dispatch: распределяет логи по меткам — namespace staging/prod → @APP_LOGS, остальные → @SYSTEM_LOGS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отправляет в Elasticsearch с именем индекса app-logs-2024.01.15 или system-logs-2024.01.15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Ротация индексов (ILM): </w:t>
      </w:r>
      <w:r>
        <w:rPr>
          <w:rFonts w:ascii="Arial" w:cs="Arial" w:eastAsia="Arial" w:hAnsi="Arial"/>
          <w:sz w:val="22"/>
          <w:szCs w:val="22"/>
        </w:rPr>
        <w:t xml:space="preserve">Каждый день создаётся новый индекс с датой. Через Elasticsearch ILM Policy можно настроить автоудаление индексов старше N дней, чтобы диск не заполнился.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Как искать логи в Kibana: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Открыть Kibana → Discover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Выбрать index pattern: app-logs-*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Фильтр: kubernetes.namespace_name : 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Поиск: kubernetes.labels.app : devtracker-backend AND log : ERROR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2.11 Что происходит при сбое: полный сценарий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Разберём конкретный сценарий: backend под упал из-за ошибки в коде.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МОМЕНТ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T+0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под падает. Процесс Node.js завершается с кодом ≠ 0. containerd фиксирует это.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T+5с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Kubelet видит что контейнер остановился. Счётчик restarts+1. kubelet перезапускает контейнер.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T+10с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Liveness probe проверяет /health/live. Если под не запустился — ещё один рестарт.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T+30с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После 3 рестартов kubelet переводит под в CrashLoopBackOff. Следующий перезапуск через 30с, 60с, 120с...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T+5м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Prometheus видит метрику kube_pod_container_status_restarts_total &gt; 0. PrometheusRule активирует алерт DevTrackerPodCrashLooping.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T+5м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AlertManager получает алерт. Маршрутизирует как critical. Ждёт groupWait 10 секунд.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T+5м10с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Telegram бот отправляет сообщение: 🚨 КРИТИЧЕСКИЙ АЛЕРТ — DevTrackerPodCrashLooping — Pod devtracker-backend-xxx в namespace staging перезапускается.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T+5м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Fluentd уже собрал логи ошибки из stdout. В Kibana видны строки ERROR с stack trace.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T+5м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 продолжает направлять трафик на ВТОРОЙ backend под (он работает). Приложение доступно.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Разработчик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Смотрит в Telegram. Открывает Kibana. Находит ошибку в логах. Фиксит код. git push.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CI/CD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Пайплайн пересобирает образ. Деплоит в staging. Rolling update — старый рабочий под остаётся пока новый не готов.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A1B9A"/>
                <w:sz w:val="19"/>
                <w:szCs w:val="19"/>
              </w:rPr>
              <w:t xml:space="preserve">После деплоя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Новый под проходит readiness. Service переключает трафик. Старый под удаляется. CrashLoopBackOff исчезает.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2.12 Горизонтальное масштабирование (HPA)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HPA следит за метриками CPU и RAM через Metrics Server и автоматически изменяет число реплик: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none" w:color="FFFFFF" w:sz="0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Текущее состояние HPA: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get hpa -n staging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NAME                          MINPODS  MAXPODS  REPLICAS  CPU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devtracker-backend-hpa        1        3        2         45%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При нагрузке CPU &gt; 70% на backend: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HPA рассчитывает: 2 реплики * (90%/70%) = 2.57 → 3 реплики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K8s создаёт 3й под → нагрузка распределяется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При снижении нагрузки (stabilizationWindowSeconds: 300):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HPA ждёт 5 минут прежде чем уменьшить реплики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(чтобы не создавать/удалять поды при кратковременных скачках)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2.13 Полная схема взаимодействия компонентов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          РАЗРАБОТЧИК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git push → GitLab → CI Pipeline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└──────────────────┬──────────────────────────────────┘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       │ build + test + trivy scan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 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     GitLab Container Registry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backend:abc123  frontend:abc123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└───────┬──────────────────────────────────────────────┘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│ helm upgrade --install                       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▼                                              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KUBERNETES CLUSTER (kubeadm + Calico)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namespace: staging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┌─────────┐  ┌──────────┐  ┌──────────────┐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│ frontend│  │ backend  │  │  PostgreSQL   │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│ :3000×2 │→ │ :4000×2 │→ │ StatefulSet   │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└────┬────┘  └────┬────┘  │    + PVC      │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   │            │        └──────────────-┘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┌────▼────────────▼──────────────────────────┐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│  NGINX Ingress Controller  NodePort:30080   │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└────────────────────────────────────────────-┘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namespace: monitoring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Prometheus ← scrape /metrics  AlertManager→Telegram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Grafana   ← query Prometheus  Node Exporter (DaemonSet)│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Elasticsearch ← Fluentd logs  Kibana:30056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namespace: argocd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│  ArgoCD ← watches Git → detects drift → syncs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    ▲                                              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│ БРАУЗЕР: http://devtracker-staging.local     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│ → /etc/hosts → 192.168.56.10:30080            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2.14 Полезные команды для проверки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После запуска кластера используйте эти команды для проверки каждого компонента: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12"/>
              <w:bottom w:val="single" w:color="2E75B6" w:sz="8"/>
              <w:right w:val="none" w:color="FFFFFF" w:sz="0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Terraform 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terraform output cluster_summary       # IP-адреса нод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Ноды кластера 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get nodes -o wide              # STATUS=Ready у всех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top nodes                      # CPU/RAM нод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Поды приложения 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get pods -n staging -o wide    # STATUS=Running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describe pod &lt;имя&gt; -n staging  # детали и события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logs &lt;имя&gt; -n staging          # логи пода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Helm 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helm list -n staging                   # список релизов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helm history devtracker -n staging     # история деплоев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helm rollback devtracker 1 -n staging  # откат к версии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ArgoCD 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get applications -n argocd     # Synced / Healthy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argocd app sync devtracker-staging     # принудительная синх.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argocd app diff devtracker-staging     # что изменится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Мониторинг 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get servicemonitor -n monitoring  # ServiceMonitor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get prometheusrule -n monitoring  # Rules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get hpa -n staging                # HPA статус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EFK 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get pods -n monitoring -l app=fluentd  # Fluentd DaemonSet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logs -n monitoring -l app=fluentd      # логи Fluentd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── Сетевые политики 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get networkpolicies -n staging  # список политик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Проверить что postgres недоступен напрямую: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kubectl run test --rm -it --image=busybox --restart=Never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-n staging -- nc -zv devtracker-postgres 5432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→ должно быть ОТКАЗАНО (не от backend пода)</w:t>
            </w:r>
          </w:p>
        </w:tc>
      </w:tr>
    </w:tbl>
    <w:p>
      <w:pPr>
        <w:spacing w:after="80"/>
      </w:pPr>
      <w:r>
        <w:t xml:space="preserve"/>
      </w:r>
    </w:p>
    <w:sectPr>
      <w:footerReference w:type="default" r:id="rId6"/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DevTracker DevOps — Руководство по запуску и работе проекта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▸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2026-03-19T21:45:12.989Z</dcterms:created>
  <dcterms:modified xsi:type="dcterms:W3CDTF">2026-03-19T21:45:13.017Z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