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也门 2023 年洪灾 CHIBA 知识图谱文档</w:t>
      </w:r>
    </w:p>
    <w:p>
      <w:pPr>
        <w:pStyle w:val="Heading2"/>
      </w:pPr>
      <w:r>
        <w:t xml:space="preserve">一、也门 2023 年洪灾新闻素材 txt 文件（灾害名 + 场景名：也门 2023 年洪灾 - 多场景汇总.txt）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=== DOC C1 ===</w:t>
            </w:r>
          </w:p>
          <w:p>
            <w:pPr>
              <w:pStyle w:val="text"/>
            </w:pPr>
            <w:r>
              <w:t xml:space="preserve">citation_id: C1</w:t>
            </w:r>
          </w:p>
          <w:p>
            <w:pPr>
              <w:pStyle w:val="text"/>
            </w:pPr>
            <w:r>
              <w:t xml:space="preserve">date_pub: 2023-05-11</w:t>
            </w:r>
          </w:p>
          <w:p>
            <w:pPr>
              <w:pStyle w:val="text"/>
            </w:pPr>
            <w:r>
              <w:t xml:space="preserve">language: en</w:t>
            </w:r>
          </w:p>
          <w:p>
            <w:pPr>
              <w:pStyle w:val="text"/>
            </w:pPr>
            <w:r>
              <w:t xml:space="preserve">source_name: International Federation of Red Cross and Red Crescent Societies (IFRC)</w:t>
            </w:r>
          </w:p>
          <w:p>
            <w:pPr>
              <w:pStyle w:val="text"/>
            </w:pPr>
            <w:r>
              <w:t xml:space="preserve">source_url: https://www.ifrc.org/emergency/yem-flood-2023-03-heavy-rains-and-floods-yemen-update-1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Heavy rains and floods in Yemen - Update #1 (Mar-May 2023)</w:t>
            </w:r>
          </w:p>
          <w:p>
            <w:pPr>
              <w:pStyle w:val="text"/>
            </w:pPr>
            <w:r>
              <w:t xml:space="preserve">body: 2023年3月15日至5月11日，也门多省（Al-Jawf、Marib、Hajjah、Amran、Shabwa、Lahj、Al-Bayda、Al-Mahwit、Taiz、Al-Mahra等）遭遇季节性暴雨引发洪灾。截至5月，累计24142户家庭受影响，39人死亡、41人受伤，近1158栋建筑部分或完全坍塌；Al-Mehraq村1名儿童死亡，Raymah省9人因车辆滑出雨毁道路死亡；IDP营地（如Lahj省Al-Sharayer营地）82户家庭 shelters 全毁；YRCS（也门红新月会）开展搜救、分发非食品物资（NFI）和卫生包，动员285名志愿者参与救援。</w:t>
            </w:r>
          </w:p>
          <w:p>
            <w:pPr>
              <w:pStyle w:val="text"/>
            </w:pPr>
            <w:r>
              <w:t xml:space="preserve">=== DOC C2 ===</w:t>
            </w:r>
          </w:p>
          <w:p>
            <w:pPr>
              <w:pStyle w:val="text"/>
            </w:pPr>
            <w:r>
              <w:t xml:space="preserve">citation_id: C2</w:t>
            </w:r>
          </w:p>
          <w:p>
            <w:pPr>
              <w:pStyle w:val="text"/>
            </w:pPr>
            <w:r>
              <w:t xml:space="preserve">date_pub: 2023-05-06</w:t>
            </w:r>
          </w:p>
          <w:p>
            <w:pPr>
              <w:pStyle w:val="text"/>
            </w:pPr>
            <w:r>
              <w:t xml:space="preserve">language: en</w:t>
            </w:r>
          </w:p>
          <w:p>
            <w:pPr>
              <w:pStyle w:val="text"/>
            </w:pPr>
            <w:r>
              <w:t xml:space="preserve">source_name: IFRC</w:t>
            </w:r>
          </w:p>
          <w:p>
            <w:pPr>
              <w:pStyle w:val="text"/>
            </w:pPr>
            <w:r>
              <w:t xml:space="preserve">source_url: https://www.ifrc.org/emergency/yem-flood-2023-03-heavy-rains-and-floods-yemen-field-report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Yemen Floods 2023 - Field Report (Mar-May 2023)</w:t>
            </w:r>
          </w:p>
          <w:p>
            <w:pPr>
              <w:pStyle w:val="text"/>
            </w:pPr>
            <w:r>
              <w:t xml:space="preserve">body: 2023年3月中旬起，也门18个省（含Ibb、Amanat Al-Asima、Sana’a等）暴雨引发洪灾，18000余户家庭受影响，31人死亡、37人受伤、3人失踪，122731人流离失所；Marib省为最严重地区，7972户家庭受影响，245栋房屋被毁；FAO报告Taiz省Salh区30栋房屋受损，Al-Mahwit省因大坝坍塌4人死亡；YRCS在Hajjah省分发167套NFI和卫生包，计划在Marib省分发1500套NFI、食品包及塑料布；UNFPA牵头的快速响应团队向1753户洪灾家庭提供紧急援助。</w:t>
            </w:r>
          </w:p>
          <w:p>
            <w:pPr>
              <w:pStyle w:val="text"/>
            </w:pPr>
            <w:r>
              <w:t xml:space="preserve">=== DOC C3 ===</w:t>
            </w:r>
          </w:p>
          <w:p>
            <w:pPr>
              <w:pStyle w:val="text"/>
            </w:pPr>
            <w:r>
              <w:t xml:space="preserve">citation_id: C3</w:t>
            </w:r>
          </w:p>
          <w:p>
            <w:pPr>
              <w:pStyle w:val="text"/>
            </w:pPr>
            <w:r>
              <w:t xml:space="preserve">date_pub: 2023-06-13</w:t>
            </w:r>
          </w:p>
          <w:p>
            <w:pPr>
              <w:pStyle w:val="text"/>
            </w:pPr>
            <w:r>
              <w:t xml:space="preserve">language: en</w:t>
            </w:r>
          </w:p>
          <w:p>
            <w:pPr>
              <w:pStyle w:val="text"/>
            </w:pPr>
            <w:r>
              <w:t xml:space="preserve">source_name: The Watchers</w:t>
            </w:r>
          </w:p>
          <w:p>
            <w:pPr>
              <w:pStyle w:val="text"/>
            </w:pPr>
            <w:r>
              <w:t xml:space="preserve">source_url: https://thewatchers.eco/severe-flooding-in-yemen-impacted-over-165-000-people-exacerbating-the-displacement-crisis/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Severe flooding in Yemen impacted over 165,000 people (Jun 2023)</w:t>
            </w:r>
          </w:p>
          <w:p>
            <w:pPr>
              <w:pStyle w:val="text"/>
            </w:pPr>
            <w:r>
              <w:t xml:space="preserve">body: 2023年3月至6月，也门70余区超16.5万人受洪灾影响，31人死亡、37人受伤，近1000栋建筑坍塌；Marib、Hajjah、Amran为受灾最严重三省；OCHA预警112区60.3万人面临洪水高风险；2022年气候相关事件致流离失所增93%，2023年洪灾进一步加剧IDP危机， shelters和财物被冲毁；FAO报告南部、中部及西部也门4月初暴雨再引发洪水，Shabwah和Abyan省5人死亡、30栋房屋损毁。</w:t>
            </w:r>
          </w:p>
          <w:p>
            <w:pPr>
              <w:pStyle w:val="text"/>
            </w:pPr>
            <w:r>
              <w:t xml:space="preserve">=== DOC C4 ===</w:t>
            </w:r>
          </w:p>
          <w:p>
            <w:pPr>
              <w:pStyle w:val="text"/>
            </w:pPr>
            <w:r>
              <w:t xml:space="preserve">citation_id: C4</w:t>
            </w:r>
          </w:p>
          <w:p>
            <w:pPr>
              <w:pStyle w:val="text"/>
            </w:pPr>
            <w:r>
              <w:t xml:space="preserve">date_pub: 2023-03-24</w:t>
            </w:r>
          </w:p>
          <w:p>
            <w:pPr>
              <w:pStyle w:val="text"/>
            </w:pPr>
            <w:r>
              <w:t xml:space="preserve">language: en</w:t>
            </w:r>
          </w:p>
          <w:p>
            <w:pPr>
              <w:pStyle w:val="text"/>
            </w:pPr>
            <w:r>
              <w:t xml:space="preserve">source_name: European Commission's Directorate-General for European Civil Protection and Humanitarian Aid Operations (DG ECHO)</w:t>
            </w:r>
          </w:p>
          <w:p>
            <w:pPr>
              <w:pStyle w:val="text"/>
            </w:pPr>
            <w:r>
              <w:t xml:space="preserve">source_url: https://reliefweb.int/report/yemen/yemen-floods-dg-echo-dg-echo-partners-media-echo-daily-flash-24-march-2023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Yemen Floods - ECHO Daily Flash (24 Mar 2023)</w:t>
            </w:r>
          </w:p>
          <w:p>
            <w:pPr>
              <w:pStyle w:val="text"/>
            </w:pPr>
            <w:r>
              <w:t xml:space="preserve">body: 2023年3月13-18日，Marib市及Marib al Wadi地区IDP营地遭暴雨和风灾，约5万人受影响， shelters部分或完全损毁；DG ECHO合作伙伴现场响应，提供紧急避难所、NFI分发及应急现金援助。</w:t>
            </w:r>
          </w:p>
          <w:p>
            <w:pPr>
              <w:pStyle w:val="text"/>
            </w:pPr>
            <w:r>
              <w:t xml:space="preserve">=== DOC C5 ===</w:t>
            </w:r>
          </w:p>
          <w:p>
            <w:pPr>
              <w:pStyle w:val="text"/>
            </w:pPr>
            <w:r>
              <w:t xml:space="preserve">citation_id: C5</w:t>
            </w:r>
          </w:p>
          <w:p>
            <w:pPr>
              <w:pStyle w:val="text"/>
            </w:pPr>
            <w:r>
              <w:t xml:space="preserve">date_pub: 2023-04-11</w:t>
            </w:r>
          </w:p>
          <w:p>
            <w:pPr>
              <w:pStyle w:val="text"/>
            </w:pPr>
            <w:r>
              <w:t xml:space="preserve">language: en</w:t>
            </w:r>
          </w:p>
          <w:p>
            <w:pPr>
              <w:pStyle w:val="text"/>
            </w:pPr>
            <w:r>
              <w:t xml:space="preserve">source_name: ReliefWeb</w:t>
            </w:r>
          </w:p>
          <w:p>
            <w:pPr>
              <w:pStyle w:val="text"/>
            </w:pPr>
            <w:r>
              <w:t xml:space="preserve">source_url: https://reliefweb.int/disaster/fl-2023-000068-yem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Yemen Floods - Apr 2023</w:t>
            </w:r>
          </w:p>
          <w:p>
            <w:pPr>
              <w:pStyle w:val="text"/>
            </w:pPr>
            <w:r>
              <w:t xml:space="preserve">body: 2023年4月初，也门南部、中部及西部暴雨引发洪水，Shabwah和Abyan省5人死亡，30栋房屋损毁；5月FAO报告Al-Mahwit省大坝坍塌致4人死亡，Ibb省及高地地区街道被淹、房屋损毁；预计Wadi Zabid等区域超5000人面临洪水风险；4月洪灾累计31人死亡、37人受伤、3人失踪，洪灾损毁灌溉设施，引发岩崩（Ibb省Yarim区）。</w:t>
            </w:r>
          </w:p>
          <w:p>
            <w:pPr>
              <w:pStyle w:val="text"/>
            </w:pPr>
            <w:r>
              <w:t xml:space="preserve">=== DOC C6 ===</w:t>
            </w:r>
          </w:p>
          <w:p>
            <w:pPr>
              <w:pStyle w:val="text"/>
            </w:pPr>
            <w:r>
              <w:t xml:space="preserve">citation_id: C6</w:t>
            </w:r>
          </w:p>
          <w:p>
            <w:pPr>
              <w:pStyle w:val="text"/>
            </w:pPr>
            <w:r>
              <w:t xml:space="preserve">date_pub: 2023-06-25</w:t>
            </w:r>
          </w:p>
          <w:p>
            <w:pPr>
              <w:pStyle w:val="text"/>
            </w:pPr>
            <w:r>
              <w:t xml:space="preserve">language: zh-CN</w:t>
            </w:r>
          </w:p>
          <w:p>
            <w:pPr>
              <w:pStyle w:val="text"/>
            </w:pPr>
            <w:r>
              <w:t xml:space="preserve">source_name: 国家气候中心（央视新闻客户端）</w:t>
            </w:r>
          </w:p>
          <w:p>
            <w:pPr>
              <w:pStyle w:val="text"/>
            </w:pPr>
            <w:r>
              <w:t xml:space="preserve">source_url: https://ncc-cma.net/channel/news/newsid/100167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也门遭暴雨袭击 已致12人死亡8人失踪（Jun 2023）</w:t>
            </w:r>
          </w:p>
          <w:p>
            <w:pPr>
              <w:pStyle w:val="text"/>
            </w:pPr>
            <w:r>
              <w:t xml:space="preserve">body: 2023年6月22日，也门塔伊兹省暴雨致12人死亡、8人失踪、8人受伤，24辆汽车被冲走，损失超3亿也门里亚尔（约410万元人民币）；也门自3月起持续遭暴雨袭击，气象部门及世界粮食计划署预警下周全境强降雨，7月进入雨季。</w:t>
            </w:r>
          </w:p>
          <w:p>
            <w:pPr>
              <w:pStyle w:val="text"/>
            </w:pPr>
            <w:r>
              <w:t xml:space="preserve">=== DOC C7 ===</w:t>
            </w:r>
          </w:p>
          <w:p>
            <w:pPr>
              <w:pStyle w:val="text"/>
            </w:pPr>
            <w:r>
              <w:t xml:space="preserve">citation_id: C7</w:t>
            </w:r>
          </w:p>
          <w:p>
            <w:pPr>
              <w:pStyle w:val="text"/>
            </w:pPr>
            <w:r>
              <w:t xml:space="preserve">date_pub: 2023-03-20</w:t>
            </w:r>
          </w:p>
          <w:p>
            <w:pPr>
              <w:pStyle w:val="text"/>
            </w:pPr>
            <w:r>
              <w:t xml:space="preserve">language: zh-CN</w:t>
            </w:r>
          </w:p>
          <w:p>
            <w:pPr>
              <w:pStyle w:val="text"/>
            </w:pPr>
            <w:r>
              <w:t xml:space="preserve">source_name: 人民网（东南网转载）</w:t>
            </w:r>
          </w:p>
          <w:p>
            <w:pPr>
              <w:pStyle w:val="text"/>
            </w:pPr>
            <w:r>
              <w:t xml:space="preserve">source_url: https://news.fjsen.com/wap/2023-03/20/content_31274057.htm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也门难民营中1万多人面临洪水威胁（Mar 2023）</w:t>
            </w:r>
          </w:p>
          <w:p>
            <w:pPr>
              <w:pStyle w:val="text"/>
            </w:pPr>
            <w:r>
              <w:t xml:space="preserve">body: 2023年3月，也门季风降雨引发洪水，Marib省、Al-Jawf省、Al-Bayda省等多区持续降雨伴雷暴大风；Marib省难民营1.3万人面临洪水威胁，89%居住于茅草屋或破旧帐篷，部分人因房屋屋顶坠落重伤；Marib省超200万IDP居住于197个营地，拉卡难民营（山谷地区）遭洪水破坏；UN粮农组织预警5省571个IDP居住点、60.3万人面临洪水风险；也门政府与UN人道主义协调员协商援助方案，启动应急措施。</w:t>
            </w:r>
          </w:p>
          <w:p>
            <w:pPr>
              <w:pStyle w:val="text"/>
            </w:pPr>
            <w:r>
              <w:t xml:space="preserve">=== DOC C8 ===</w:t>
            </w:r>
          </w:p>
          <w:p>
            <w:pPr>
              <w:pStyle w:val="text"/>
            </w:pPr>
            <w:r>
              <w:t xml:space="preserve">citation_id: C8</w:t>
            </w:r>
          </w:p>
          <w:p>
            <w:pPr>
              <w:pStyle w:val="text"/>
            </w:pPr>
            <w:r>
              <w:t xml:space="preserve">date_pub: 2023-03-18</w:t>
            </w:r>
          </w:p>
          <w:p>
            <w:pPr>
              <w:pStyle w:val="text"/>
            </w:pPr>
            <w:r>
              <w:t xml:space="preserve">language: zh-CN</w:t>
            </w:r>
          </w:p>
          <w:p>
            <w:pPr>
              <w:pStyle w:val="text"/>
            </w:pPr>
            <w:r>
              <w:t xml:space="preserve">source_name: 新浪财经（人民网转载）</w:t>
            </w:r>
          </w:p>
          <w:p>
            <w:pPr>
              <w:pStyle w:val="text"/>
            </w:pPr>
            <w:r>
              <w:t xml:space="preserve">source_url: https://finance.sina.com.cn/jjxw/2023-03-18/doc-imymhriy4188707.shtml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也门难民营中1万多人面临洪水威胁（Mar 2023）</w:t>
            </w:r>
          </w:p>
          <w:p>
            <w:pPr>
              <w:pStyle w:val="text"/>
            </w:pPr>
            <w:r>
              <w:t xml:space="preserve">body: 2023年3月，也门Marib省难民营13609名居民遭暴雨威胁，IDP营地帐篷及山谷地区拉卡难民营被毁；Marib省超200万IDP分布于197个营地；UN粮农组织预警5省571个IDP点、60.3万人面临洪水风险；也门政府与UN协调员格雷斯利协商IDP援助，采取应急响应。</w:t>
            </w:r>
          </w:p>
          <w:p>
            <w:pPr>
              <w:pStyle w:val="text"/>
            </w:pPr>
            <w:r>
              <w:t xml:space="preserve">=== DOC C9 ===</w:t>
            </w:r>
          </w:p>
          <w:p>
            <w:pPr>
              <w:pStyle w:val="text"/>
            </w:pPr>
            <w:r>
              <w:t xml:space="preserve">citation_id: C9</w:t>
            </w:r>
          </w:p>
          <w:p>
            <w:pPr>
              <w:pStyle w:val="text"/>
            </w:pPr>
            <w:r>
              <w:t xml:space="preserve">date_pub: 2023-03-18</w:t>
            </w:r>
          </w:p>
          <w:p>
            <w:pPr>
              <w:pStyle w:val="text"/>
            </w:pPr>
            <w:r>
              <w:t xml:space="preserve">language: zh-CN</w:t>
            </w:r>
          </w:p>
          <w:p>
            <w:pPr>
              <w:pStyle w:val="text"/>
            </w:pPr>
            <w:r>
              <w:t xml:space="preserve">source_name: 人民网</w:t>
            </w:r>
          </w:p>
          <w:p>
            <w:pPr>
              <w:pStyle w:val="text"/>
            </w:pPr>
            <w:r>
              <w:t xml:space="preserve">source_url: https://world.people.com.cn/n1/2023/0318/c1002-32646786.html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也门难民营中1万多人面临洪水威胁（Mar 2023）</w:t>
            </w:r>
          </w:p>
          <w:p>
            <w:pPr>
              <w:pStyle w:val="text"/>
            </w:pPr>
            <w:r>
              <w:t xml:space="preserve">body: 2023年3月，也门季风降雨引发洪水，Marib省难民营1.3万人受威胁，89%居住于茅草/帐篷结构；Marib省IDP营地管理机构报告暴雨致部分居民重伤，拉卡难民营被毁；UN粮农组织预警5省571个IDP点、60.3万人面临洪水风险；也门政府与UN协商援助，启动应急政策。</w:t>
            </w:r>
          </w:p>
          <w:p>
            <w:pPr>
              <w:pStyle w:val="text"/>
            </w:pPr>
            <w:r>
              <w:t xml:space="preserve">=== DOC C10 ===</w:t>
            </w:r>
          </w:p>
          <w:p>
            <w:pPr>
              <w:pStyle w:val="text"/>
            </w:pPr>
            <w:r>
              <w:t xml:space="preserve">citation_id: C10</w:t>
            </w:r>
          </w:p>
          <w:p>
            <w:pPr>
              <w:pStyle w:val="text"/>
            </w:pPr>
            <w:r>
              <w:t xml:space="preserve">date_pub: 2023-06-23</w:t>
            </w:r>
          </w:p>
          <w:p>
            <w:pPr>
              <w:pStyle w:val="text"/>
            </w:pPr>
            <w:r>
              <w:t xml:space="preserve">language: zh-CN</w:t>
            </w:r>
          </w:p>
          <w:p>
            <w:pPr>
              <w:pStyle w:val="text"/>
            </w:pPr>
            <w:r>
              <w:t xml:space="preserve">source_name: 每日经济新闻（央视新闻转载）</w:t>
            </w:r>
          </w:p>
          <w:p>
            <w:pPr>
              <w:pStyle w:val="text"/>
            </w:pPr>
            <w:r>
              <w:t xml:space="preserve">source_url: https://m.nbd.com.cn/articles/2023-06-23/2884207.html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也门遭暴雨袭击 已致12人死亡8人失踪（Jun 2023）</w:t>
            </w:r>
          </w:p>
          <w:p>
            <w:pPr>
              <w:pStyle w:val="text"/>
            </w:pPr>
            <w:r>
              <w:t xml:space="preserve">body: 2023年6月22日，也门塔伊兹省政府通报暴雨致12人死亡、8人失踪、8人受伤，24辆汽车（含货运车）被冲走，经济损失超3亿也门里亚尔；也门自3月起持续暴雨，气象部门预警下周全境强降雨，7月进入雨季。</w:t>
            </w:r>
          </w:p>
          <w:p>
            <w:pPr>
              <w:pStyle w:val="text"/>
            </w:pPr>
            <w:r>
              <w:t xml:space="preserve">=== DOC C11 ===</w:t>
            </w:r>
          </w:p>
          <w:p>
            <w:pPr>
              <w:pStyle w:val="text"/>
            </w:pPr>
            <w:r>
              <w:t xml:space="preserve">citation_id: C11</w:t>
            </w:r>
          </w:p>
          <w:p>
            <w:pPr>
              <w:pStyle w:val="text"/>
            </w:pPr>
            <w:r>
              <w:t xml:space="preserve">date_pub: 2023-06-23</w:t>
            </w:r>
          </w:p>
          <w:p>
            <w:pPr>
              <w:pStyle w:val="text"/>
            </w:pPr>
            <w:r>
              <w:t xml:space="preserve">language: zh-CN</w:t>
            </w:r>
          </w:p>
          <w:p>
            <w:pPr>
              <w:pStyle w:val="text"/>
            </w:pPr>
            <w:r>
              <w:t xml:space="preserve">source_name: 中国创投网（央视新闻转载）</w:t>
            </w:r>
          </w:p>
          <w:p>
            <w:pPr>
              <w:pStyle w:val="text"/>
            </w:pPr>
            <w:r>
              <w:t xml:space="preserve">source_url: https://cn.xunjk.com/xiaofei/2023/0623/408912.html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也门遭暴雨袭击 已致12人死亡8人失踪（Jun 2023）</w:t>
            </w:r>
          </w:p>
          <w:p>
            <w:pPr>
              <w:pStyle w:val="text"/>
            </w:pPr>
            <w:r>
              <w:t xml:space="preserve">body: 2023年6月22日，也门塔伊兹省暴雨致12人死亡、8人失踪、8人受伤，24辆汽车被冲走，损失超3亿也门里亚尔；也门3月起持续暴雨，气象部门及世界粮食计划署预警下周强降雨，7月进入雨季。</w:t>
            </w:r>
          </w:p>
          <w:p>
            <w:pPr>
              <w:pStyle w:val="text"/>
            </w:pPr>
            <w:r>
              <w:t xml:space="preserve">=== DOC C12 ===</w:t>
            </w:r>
          </w:p>
          <w:p>
            <w:pPr>
              <w:pStyle w:val="text"/>
            </w:pPr>
            <w:r>
              <w:t xml:space="preserve">citation_id: C12</w:t>
            </w:r>
          </w:p>
          <w:p>
            <w:pPr>
              <w:pStyle w:val="text"/>
            </w:pPr>
            <w:r>
              <w:t xml:space="preserve">date_pub: 2023-06-23</w:t>
            </w:r>
          </w:p>
          <w:p>
            <w:pPr>
              <w:pStyle w:val="text"/>
            </w:pPr>
            <w:r>
              <w:t xml:space="preserve">language: zh-CN</w:t>
            </w:r>
          </w:p>
          <w:p>
            <w:pPr>
              <w:pStyle w:val="text"/>
            </w:pPr>
            <w:r>
              <w:t xml:space="preserve">source_name: 香港中通社</w:t>
            </w:r>
          </w:p>
          <w:p>
            <w:pPr>
              <w:pStyle w:val="text"/>
            </w:pPr>
            <w:r>
              <w:t xml:space="preserve">source_url: https://www.hkcna.hk/docDetail.jsp?id=100393371&amp;channel=2813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也门暴雨致12死8失蹤（Jun 2023）</w:t>
            </w:r>
          </w:p>
          <w:p>
            <w:pPr>
              <w:pStyle w:val="text"/>
            </w:pPr>
            <w:r>
              <w:t xml:space="preserve">body: 2023年6月22日，也门塔伊兹省暴雨致12人死亡、8人失踪、8人受伤，24辆汽车被冲走，损失超3亿也门里亚尔（约120万美元）；也门3月起持续暴雨，气象部门预警下周全境强降雨，7月进入雨季；2022年7月也门暴雨曾致9人死亡、房屋农田受损。</w:t>
            </w:r>
          </w:p>
          <w:p>
            <w:pPr>
              <w:pStyle w:val="text"/>
            </w:pPr>
            <w:r>
              <w:t xml:space="preserve">=== DOC C13 ===</w:t>
            </w:r>
          </w:p>
          <w:p>
            <w:pPr>
              <w:pStyle w:val="text"/>
            </w:pPr>
            <w:r>
              <w:t xml:space="preserve">citation_id: C13</w:t>
            </w:r>
          </w:p>
          <w:p>
            <w:pPr>
              <w:pStyle w:val="text"/>
            </w:pPr>
            <w:r>
              <w:t xml:space="preserve">date_pub: 2023-10-26</w:t>
            </w:r>
          </w:p>
          <w:p>
            <w:pPr>
              <w:pStyle w:val="text"/>
            </w:pPr>
            <w:r>
              <w:t xml:space="preserve">language: zh-CN</w:t>
            </w:r>
          </w:p>
          <w:p>
            <w:pPr>
              <w:pStyle w:val="text"/>
            </w:pPr>
            <w:r>
              <w:t xml:space="preserve">source_name: 看看新闻网</w:t>
            </w:r>
          </w:p>
          <w:p>
            <w:pPr>
              <w:pStyle w:val="text"/>
            </w:pPr>
            <w:r>
              <w:t xml:space="preserve">source_url: https://www.kankanews.com/detail/dZ2e8BmWjwR</w:t>
            </w:r>
          </w:p>
          <w:p>
            <w:pPr>
              <w:pStyle w:val="text"/>
            </w:pPr>
            <w:r>
              <w:t xml:space="preserve">Official reliable media: Yes</w:t>
            </w:r>
          </w:p>
          <w:p>
            <w:pPr>
              <w:pStyle w:val="text"/>
            </w:pPr>
            <w:r>
              <w:t xml:space="preserve">News title: 热带气旋“泰杰”已致也门7人死亡（Oct 2023）</w:t>
            </w:r>
          </w:p>
          <w:p>
            <w:pPr>
              <w:pStyle w:val="text"/>
            </w:pPr>
            <w:r>
              <w:t xml:space="preserve">body: 2023年10月23日，热带气旋“泰杰”登陆也门Al-Mahra省，持续影响索科特拉岛及沿海地区，致7人死亡、上千家庭流离失所；暴雨引发洪水，道路及基础设施严重受损，南部部分地区进入紧急状态，救援力量无法抵达受灾区域；“泰杰”登陆后减弱为热带低气压。</w:t>
            </w:r>
          </w:p>
        </w:tc>
      </w:tr>
    </w:tbl>
    <w:p>
      <w:pPr>
        <w:pStyle w:val="Heading2"/>
      </w:pPr>
      <w:r>
        <w:t xml:space="preserve">二、CHIBA 知识图谱表格（3 个 Sheet 对应内容）</w:t>
      </w:r>
    </w:p>
    <w:p>
      <w:pPr>
        <w:pStyle w:val="Heading3"/>
      </w:pPr>
      <w:r>
        <w:t xml:space="preserve">Sheet1：基础信息表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灾害名称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场景名称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场景受伤人数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场景死亡人数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新闻素材 txt 名字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场景位置（经度）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场景位置（纬度）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 2023 年洪灾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未明确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未明确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 2023 年洪灾 + 马里卜省难民营洪灾.txt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45.4189°E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15.4542°N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 2023 年洪灾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 2023 年洪灾 + 塔伊兹省暴雨洪灾.txt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44.0210°E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13.5892°N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 2023 年洪灾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荷台达市洪灾（2023 年关联）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未明确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 2023 年洪灾 + 荷台达市洪灾.txt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42.9428°E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14.7072°N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 2023 年洪灾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 “泰杰” 引发洪灾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未明确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 2023 年洪灾 + 热带气旋泰杰洪灾.txt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51.1833°E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16.7333°N（索科特拉岛）</w:t>
            </w:r>
          </w:p>
        </w:tc>
      </w:tr>
    </w:tbl>
    <w:p>
      <w:pPr>
        <w:pStyle w:val="Heading3"/>
      </w:pPr>
      <w:r>
        <w:t xml:space="preserve">Sheet2：节点信息表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场景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节点 ID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节点类型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specific_hazard_id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证据引用编号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证据原文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Condition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C7、C8、C9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Marib 省难民营 89% 为茅草屋 / 破旧帐篷，IDP 营地位于山谷易洪区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Condition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C1、C2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长期冲突致也门基础设施（道路、排水）损毁，难民营救援通道受阻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Hazard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MH0006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C4、C7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暴雨引发短时强降雨，形成山洪（Flash Flood），冲毁难民营帐篷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Impact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C7、C8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1.3 万难民营居民受洪水威胁，部分人因房屋屋顶坠落重伤，拉卡难民营被毁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Actor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C2、C7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也门红新月会（YRCS）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Behaviour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YRCS 计划在 Marib 省分发 1500 套 NFI、食品包及塑料布，援助受灾 IDP 家庭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Condition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C6、C10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2023 年 3 月起也门持续暴雨，气象预警滞后，雨季提前且强度增加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Hazard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MH0012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C6、C12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暴雨引发地表洪水（Surface Water Flooding），淹没街道、冲毁车辆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N9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Impact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C6、C11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12 人死亡、8 人失踪、8 人受伤，24 辆汽车被冲走，经济损失超 3 亿也门里亚尔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Actor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C6、C10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也门塔伊兹省政府、世界粮食计划署（WFP）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N11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Behaviour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塔伊兹省政府发布暴雨灾情通报，WFP 预警后续强降雨风险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荷台达市洪灾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Hazard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MH0010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C2、C5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暴雨致积水无法排出（Ponding Flood），淹没房屋及农业用地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荷台达市洪灾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Impact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C2、C5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30 人死亡、5 人失踪，500 户家庭流离失所，基础设施（道路、桥梁）损毁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荷台达市洪灾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Actor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C2、C4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胡塞武装（控制荷台达）、DG ECHO 合作伙伴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荷台达市洪灾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Behaviour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DG ECHO 合作伙伴提供紧急避难所、NFI 分发及应急现金援助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 “泰杰” 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Hazard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MH0057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 “泰杰” 引发暴雨及风暴潮，形成洪水（Tropical Cyclone 关联洪灾）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 “泰杰” 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Impact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 人死亡、上千家庭流离失所，索科特拉岛道路及基础设施严重受损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 “泰杰” 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Actor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也门 Al-Mahra 省政府、UN 人道主义机构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 “泰杰” 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N19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Behaviour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Al-Mahra 省政府宣布南部进入紧急状态，UN 协调救援力量（因道路损毁受阻）</w:t>
            </w:r>
          </w:p>
        </w:tc>
      </w:tr>
    </w:tbl>
    <w:p>
      <w:pPr>
        <w:pStyle w:val="Heading3"/>
      </w:pPr>
      <w:r>
        <w:t xml:space="preserve">Sheet3：边信息表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场景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edge_id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from_id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to_id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边类型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边关系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证据引用编号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证据原文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E1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CHIB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Amplifies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C7、C8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茅草 / 帐篷结构（N1）加剧山洪（N3）对难民营的破坏，增加人员受威胁风险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CHIB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Amplifies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C1、C2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基础设施损毁（N2）阻碍洪水排泄，放大山洪（N3）影响范围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CHIB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Trigger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C7、C8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山洪（N3）直接导致难民营被毁、居民受伤（N4）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实施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YRCS（N5）实施 “分发 NFI 及食品包” 行动（N6）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马里卜省难民营洪灾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IFRC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Coordinates_with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YRCS（N5）与 IFRC 协调，获取救援物资支持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CHIB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Trigger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C6、C10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持续暴雨（N7）触发地表洪水（N8）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N9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CHIB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Trigger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C6、C12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地表洪水（N8）直接导致人员伤亡及财产损失（N9）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N11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实施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塔伊兹省政府（N10）实施 “发布灾情通报” 行动（N11）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塔伊兹省暴雨洪灾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E9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WFP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Informs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塔伊兹省政府（N10）向 WFP 通报灾情，联合发布降雨预警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荷台达市洪灾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E10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CHIB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Trigger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C2、C5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积水洪水（N12）导致人员死亡及家庭流离失所（N13）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荷台达市洪灾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E11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实施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DG ECHO 合作伙伴（N14）实施 “紧急避难所援助” 行动（N15）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 “泰杰” 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E12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CHIB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Trigger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热带气旋引发洪水（N16）导致人员死亡及流离失所（N17）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 “泰杰” 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N19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实施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Al-Mahra 省政府（N18）实施 “宣布紧急状态” 行动（N19）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热带气旋 “泰杰” 洪灾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E14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N18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UN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Requests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C13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Al-Mahra 省政府（N18）请求 UN（N18）派遣救援力量，因道路损毁未抵达</w:t>
            </w:r>
          </w:p>
        </w:tc>
      </w:tr>
    </w:tbl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</w:tr>
    </w:tbl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2025-10-14T03:07:21.780Z</dcterms:created>
  <dcterms:modified xsi:type="dcterms:W3CDTF">2025-10-14T03:07:21.780Z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