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9E5224" w14:textId="77777777" w:rsidR="008C5320" w:rsidRDefault="00B1704D">
      <w:pPr>
        <w:jc w:val="center"/>
        <w:rPr>
          <w:b/>
          <w:bCs/>
          <w:szCs w:val="24"/>
        </w:rPr>
      </w:pPr>
      <w:r>
        <w:rPr>
          <w:b/>
          <w:bCs/>
          <w:noProof/>
          <w:szCs w:val="24"/>
        </w:rPr>
      </w:r>
      <w:r>
        <w:rPr>
          <w:b/>
          <w:bCs/>
          <w:noProof/>
          <w:szCs w:val="24"/>
        </w:rPr>
        <w:pict w14:anchorId="1386A8B2">
          <v:group id="画布 21" o:spid="_x0000_s1026" editas="canvas" style="width:477.75pt;height:358.8pt;mso-position-horizontal-relative:char;mso-position-vertical-relative:line" coordsize="60674,4556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60674;height:45567;visibility:visible;mso-wrap-style:square" filled="t" fillcolor="#fc9">
              <v:fill o:detectmouseclick="t"/>
              <v:path o:connecttype="none"/>
            </v:shape>
            <v:rect id="Rectangle 23" o:spid="_x0000_s1028" style="position:absolute;left:21337;top:20802;width:7334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" fillcolor="#f90" strokeweight="1.5pt">
              <v:textbox>
                <w:txbxContent>
                  <w:p w14:paraId="22B7ED11" w14:textId="77777777" w:rsidR="00B175B8" w:rsidRDefault="00B175B8" w:rsidP="008C5320"/>
                  <w:p w14:paraId="050E6EAF" w14:textId="77777777" w:rsidR="00B175B8" w:rsidRPr="00935C5B" w:rsidRDefault="00B175B8" w:rsidP="00911808">
                    <w:pPr>
                      <w:rPr>
                        <w:b/>
                      </w:rPr>
                    </w:pPr>
                    <w:r w:rsidRPr="00935C5B">
                      <w:rPr>
                        <w:rFonts w:hint="eastAsia"/>
                        <w:b/>
                      </w:rPr>
                      <w:t>MCU</w:t>
                    </w:r>
                  </w:p>
                  <w:p w14:paraId="15B8EA52" w14:textId="77777777" w:rsidR="00B175B8" w:rsidRDefault="00B175B8" w:rsidP="008C5320"/>
                </w:txbxContent>
              </v:textbox>
            </v:rect>
            <v:rect id="Rectangle 24" o:spid="_x0000_s1029" style="position:absolute;left:11995;top:20802;width:6210;height:9906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" fillcolor="#cfc" strokeweight="1.5pt">
              <v:textbox>
                <w:txbxContent>
                  <w:p w14:paraId="54008A79" w14:textId="77777777" w:rsidR="00B175B8" w:rsidRDefault="00B175B8" w:rsidP="008C5320"/>
                  <w:p w14:paraId="33CD36AC" w14:textId="77777777" w:rsidR="00B175B8" w:rsidRPr="00935C5B" w:rsidRDefault="00B175B8" w:rsidP="008C5320">
                    <w:pPr>
                      <w:ind w:firstLineChars="50" w:firstLine="120"/>
                      <w:rPr>
                        <w:b/>
                      </w:rPr>
                    </w:pPr>
                    <w:r w:rsidRPr="00935C5B">
                      <w:rPr>
                        <w:rFonts w:hint="eastAsia"/>
                        <w:b/>
                      </w:rPr>
                      <w:t>A/D</w:t>
                    </w:r>
                  </w:p>
                </w:txbxContent>
              </v:textbox>
            </v:rect>
            <v:rect id="Rectangle 25" o:spid="_x0000_s1030" style="position:absolute;left:43338;top:20802;width:7334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" fillcolor="#cfc" strokeweight="1.5pt">
              <v:textbox>
                <w:txbxContent>
                  <w:p w14:paraId="2B65E1BF" w14:textId="77777777" w:rsidR="00B175B8" w:rsidRDefault="00B175B8" w:rsidP="008C5320">
                    <w:pPr>
                      <w:ind w:firstLineChars="100" w:firstLine="240"/>
                    </w:pPr>
                  </w:p>
                  <w:p w14:paraId="7E9233E6" w14:textId="77777777" w:rsidR="00B175B8" w:rsidRPr="00935C5B" w:rsidRDefault="00B175B8" w:rsidP="008C5320">
                    <w:pPr>
                      <w:ind w:firstLineChars="100" w:firstLine="241"/>
                      <w:rPr>
                        <w:b/>
                      </w:rPr>
                    </w:pPr>
                    <w:r w:rsidRPr="00935C5B">
                      <w:rPr>
                        <w:rFonts w:hint="eastAsia"/>
                        <w:b/>
                      </w:rPr>
                      <w:t>D/A</w:t>
                    </w:r>
                  </w:p>
                </w:txbxContent>
              </v:textbox>
            </v:rect>
            <v:rect id="Rectangle 26" o:spid="_x0000_s1031" style="position:absolute;left:18669;top:34671;width:14005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" fillcolor="#f9c" strokeweight="1.5pt">
              <v:textbox>
                <w:txbxContent>
                  <w:p w14:paraId="65691FE0" w14:textId="77777777" w:rsidR="00B175B8" w:rsidRDefault="00B175B8" w:rsidP="008C5320">
                    <w:pPr>
                      <w:ind w:firstLineChars="150" w:firstLine="360"/>
                    </w:pPr>
                  </w:p>
                  <w:p w14:paraId="0CF8C452" w14:textId="77777777" w:rsidR="00B175B8" w:rsidRPr="00935C5B" w:rsidRDefault="00B175B8" w:rsidP="008C5320">
                    <w:pPr>
                      <w:ind w:firstLineChars="150" w:firstLine="361"/>
                      <w:rPr>
                        <w:b/>
                      </w:rPr>
                    </w:pPr>
                    <w:r w:rsidRPr="00935C5B">
                      <w:rPr>
                        <w:rFonts w:hint="eastAsia"/>
                        <w:b/>
                      </w:rPr>
                      <w:t>键盘、显示器</w:t>
                    </w:r>
                  </w:p>
                </w:txbxContent>
              </v:textbox>
            </v:rect>
            <v:rect id="Rectangle 27" o:spid="_x0000_s1032" style="position:absolute;left:30670;top:13868;width:11919;height:6934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" fillcolor="#9cf" strokeweight="1.5pt">
              <v:textbox>
                <w:txbxContent>
                  <w:p w14:paraId="3EE0F6CE" w14:textId="77777777" w:rsidR="00B175B8" w:rsidRDefault="00B175B8" w:rsidP="008C5320">
                    <w:pPr>
                      <w:ind w:firstLineChars="50" w:firstLine="120"/>
                    </w:pPr>
                  </w:p>
                  <w:p w14:paraId="5769067D" w14:textId="77777777" w:rsidR="00B175B8" w:rsidRPr="00935C5B" w:rsidRDefault="00B175B8" w:rsidP="008C5320">
                    <w:pPr>
                      <w:ind w:firstLineChars="50" w:firstLine="120"/>
                      <w:rPr>
                        <w:b/>
                      </w:rPr>
                    </w:pPr>
                    <w:r w:rsidRPr="00935C5B">
                      <w:rPr>
                        <w:rFonts w:hint="eastAsia"/>
                        <w:b/>
                      </w:rPr>
                      <w:t>ROM/RAM</w:t>
                    </w:r>
                  </w:p>
                  <w:p w14:paraId="732AD873" w14:textId="77777777" w:rsidR="00B175B8" w:rsidRDefault="00B175B8" w:rsidP="008C5320"/>
                </w:txbxContent>
              </v:textbox>
            </v:rect>
            <v:shape id="AutoShape 28" o:spid="_x0000_s1033" style="position:absolute;left:28671;top:20802;width:14667;height:5944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" adj="0,,0" path="m10800,l6480,6171r2160,l8640,12343r-4320,l4320,9257,,15429r4320,6171l4320,18514r12960,l17280,21600r4320,-6171l17280,9257r,3086l12960,12343r,-6172l15120,6171,10800,xe" fillcolor="#3cc" strokeweight="1.5pt">
              <v:stroke joinstyle="miter"/>
              <v:formulas/>
              <v:path o:connecttype="custom" o:connectlocs="733360,0;0,424555;733360,509444;1466719,424555" o:connectangles="270,180,90,0" textboxrect="2160,12343,19440,18514"/>
            </v:shape>
            <v:shapetype id="_x0000_t70" coordsize="21600,21600" o:spt="70" adj="5400,4320" path="m10800,l21600@0@3@0@3@2,21600@2,10800,21600,0@2@1@2@1@0,0@0xe">
              <v:stroke joinstyle="miter"/>
              <v:formulas>
                <v:f eqn="val #1"/>
                <v:f eqn="val #0"/>
                <v:f eqn="sum 21600 0 #1"/>
                <v:f eqn="sum 21600 0 #0"/>
                <v:f eqn="prod #1 #0 10800"/>
                <v:f eqn="sum #1 0 @4"/>
                <v:f eqn="sum 21600 0 @5"/>
              </v:formulas>
              <v:path o:connecttype="custom" o:connectlocs="10800,0;0,@0;@1,10800;0,@2;10800,21600;21600,@2;@3,10800;21600,@0" o:connectangles="270,180,180,180,90,0,0,0" textboxrect="@1,@5,@3,@6"/>
              <v:handles>
                <v:h position="#0,#1" xrange="0,10800" yrange="0,10800"/>
              </v:handles>
            </v:shapetype>
            <v:shape id="AutoShape 29" o:spid="_x0000_s1034" type="#_x0000_t70" style="position:absolute;left:24006;top:30708;width:2660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" adj=",4336" fillcolor="#3cc" strokeweight="1.5pt">
              <v:textbox style="layout-flow:vertical-ideographic"/>
            </v:shape>
            <v:line id="Line 30" o:spid="_x0000_s1035" style="position:absolute;visibility:visible;mso-wrap-style:square" from="5999,24765" to="11998,2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" strokeweight="1.5pt">
              <v:stroke endarrow="block"/>
            </v:line>
            <v:line id="Line 31" o:spid="_x0000_s1036" style="position:absolute;visibility:visible;mso-wrap-style:square" from="23334,12877" to="23343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" strokeweight="1.5pt">
              <v:stroke endarrow="block"/>
            </v:line>
            <v:line id="Line 32" o:spid="_x0000_s1037" style="position:absolute;flip:y;visibility:visible;mso-wrap-style:square" from="26003,12877" to="26011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" strokeweight="1.5pt">
              <v:stroke endarrow="block"/>
            </v:line>
            <v:shapetype id="_x0000_t62" coordsize="21600,21600" o:spt="62" adj="1350,25920" path="m3600,qx,3600l0@8@12@24,0@9,,18000qy3600,21600l@6,21600@15@27@7,21600,18000,21600qx21600,18000l21600@9@18@30,21600@8,21600,3600qy18000,l@7,0@21@33@6,xe">
              <v:stroke joinstyle="miter"/>
              <v:formulas>
                <v:f eqn="sum 10800 0 #0"/>
                <v:f eqn="sum 10800 0 #1"/>
                <v:f eqn="sum #0 0 #1"/>
                <v:f eqn="sum @0 @1 0"/>
                <v:f eqn="sum 21600 0 #0"/>
                <v:f eqn="sum 21600 0 #1"/>
                <v:f eqn="if @0 3600 12600"/>
                <v:f eqn="if @0 9000 18000"/>
                <v:f eqn="if @1 3600 12600"/>
                <v:f eqn="if @1 9000 18000"/>
                <v:f eqn="if @2 0 #0"/>
                <v:f eqn="if @3 @10 0"/>
                <v:f eqn="if #0 0 @11"/>
                <v:f eqn="if @2 @6 #0"/>
                <v:f eqn="if @3 @6 @13"/>
                <v:f eqn="if @5 @6 @14"/>
                <v:f eqn="if @2 #0 21600"/>
                <v:f eqn="if @3 21600 @16"/>
                <v:f eqn="if @4 21600 @17"/>
                <v:f eqn="if @2 #0 @6"/>
                <v:f eqn="if @3 @19 @6"/>
                <v:f eqn="if #1 @6 @20"/>
                <v:f eqn="if @2 @8 #1"/>
                <v:f eqn="if @3 @22 @8"/>
                <v:f eqn="if #0 @8 @23"/>
                <v:f eqn="if @2 21600 #1"/>
                <v:f eqn="if @3 21600 @25"/>
                <v:f eqn="if @5 21600 @26"/>
                <v:f eqn="if @2 #1 @8"/>
                <v:f eqn="if @3 @8 @28"/>
                <v:f eqn="if @4 @8 @29"/>
                <v:f eqn="if @2 #1 0"/>
                <v:f eqn="if @3 @31 0"/>
                <v:f eqn="if #1 0 @32"/>
                <v:f eqn="val #0"/>
                <v:f eqn="val #1"/>
              </v:formulas>
              <v:path o:connecttype="custom" o:connectlocs="10800,0;0,10800;10800,21600;21600,10800;@34,@35" textboxrect="791,791,20809,20809"/>
              <v:handles>
                <v:h position="#0,#1"/>
              </v:handles>
            </v:shapetype>
            <v:shape id="AutoShape 33" o:spid="_x0000_s1038" type="#_x0000_t62" style="position:absolute;left:10001;top:9906;width:10665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" adj="29057,42277" strokeweight="1.5pt">
              <v:textbox>
                <w:txbxContent>
                  <w:p w14:paraId="29252942" w14:textId="77777777" w:rsidR="00B175B8" w:rsidRPr="00935C5B" w:rsidRDefault="00B175B8" w:rsidP="008C5320">
                    <w:pPr>
                      <w:rPr>
                        <w:b/>
                      </w:rPr>
                    </w:pPr>
                    <w:r w:rsidRPr="00935C5B">
                      <w:rPr>
                        <w:rFonts w:hint="eastAsia"/>
                        <w:b/>
                      </w:rPr>
                      <w:t>TXD</w:t>
                    </w:r>
                    <w:r w:rsidRPr="00935C5B">
                      <w:rPr>
                        <w:rFonts w:hint="eastAsia"/>
                        <w:b/>
                      </w:rPr>
                      <w:t>、</w:t>
                    </w:r>
                    <w:r w:rsidRPr="00935C5B">
                      <w:rPr>
                        <w:rFonts w:hint="eastAsia"/>
                        <w:b/>
                      </w:rPr>
                      <w:t>RXD</w:t>
                    </w:r>
                  </w:p>
                </w:txbxContent>
              </v:textbox>
            </v:shape>
            <v:rect id="Rectangle 34" o:spid="_x0000_s1039" style="position:absolute;left:21337;top:2971;width:7334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" fillcolor="#f90" strokeweight="1.5pt">
              <v:textbox>
                <w:txbxContent>
                  <w:p w14:paraId="24E0F544" w14:textId="77777777" w:rsidR="00B175B8" w:rsidRDefault="00B175B8" w:rsidP="008C5320"/>
                  <w:p w14:paraId="652DFDFA" w14:textId="77777777" w:rsidR="00B175B8" w:rsidRPr="00935C5B" w:rsidRDefault="00B175B8" w:rsidP="008C5320">
                    <w:pPr>
                      <w:ind w:firstLineChars="100" w:firstLine="241"/>
                      <w:rPr>
                        <w:b/>
                      </w:rPr>
                    </w:pPr>
                    <w:r w:rsidRPr="00935C5B">
                      <w:rPr>
                        <w:rFonts w:hint="eastAsia"/>
                        <w:b/>
                      </w:rPr>
                      <w:t>MCU</w:t>
                    </w:r>
                  </w:p>
                  <w:p w14:paraId="30755C94" w14:textId="77777777" w:rsidR="00B175B8" w:rsidRDefault="00B175B8" w:rsidP="008C5320"/>
                </w:txbxContent>
              </v:textbox>
            </v:rect>
            <v:shapetype id="_x0000_t69" coordsize="21600,21600" o:spt="69" adj="4320,5400" path="m,10800l@0,21600@0@3@2@3@2,21600,21600,10800@2,0@2@1@0@1@0,xe">
              <v:stroke joinstyle="miter"/>
              <v:formulas>
                <v:f eqn="val #0"/>
                <v:f eqn="val #1"/>
                <v:f eqn="sum 21600 0 #0"/>
                <v:f eqn="sum 21600 0 #1"/>
                <v:f eqn="prod #0 #1 10800"/>
                <v:f eqn="sum #0 0 @4"/>
                <v:f eqn="sum 21600 0 @5"/>
              </v:formulas>
              <v:path o:connecttype="custom" o:connectlocs="@2,0;10800,@1;@0,0;0,10800;@0,21600;10800,@3;@2,21600;21600,10800" o:connectangles="270,270,270,180,90,90,90,0" textboxrect="@5,@1,@6,@3"/>
              <v:handles>
                <v:h position="#0,#1" xrange="0,10800" yrange="0,10800"/>
              </v:handles>
            </v:shapetype>
            <v:shape id="AutoShape 35" o:spid="_x0000_s1040" type="#_x0000_t69" style="position:absolute;left:18205;top:23774;width:313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" adj="4304" fillcolor="#3cc"/>
            <w10:wrap type="none"/>
            <w10:anchorlock/>
          </v:group>
        </w:pict>
      </w:r>
    </w:p>
    <w:p w14:paraId="59C211D5" w14:textId="77777777" w:rsidR="00E57477" w:rsidRDefault="00E57477" w:rsidP="00E57477">
      <w:pPr>
        <w:jc w:val="center"/>
        <w:rPr>
          <w:rFonts w:ascii="华文行楷" w:eastAsia="华文行楷"/>
          <w:b/>
          <w:bCs/>
          <w:color w:val="FF0000"/>
          <w:sz w:val="44"/>
          <w:szCs w:val="44"/>
        </w:rPr>
      </w:pPr>
      <w:r>
        <w:rPr>
          <w:rFonts w:ascii="华文行楷" w:eastAsia="华文行楷" w:hint="eastAsia"/>
          <w:b/>
          <w:bCs/>
          <w:color w:val="FF0000"/>
          <w:sz w:val="44"/>
          <w:szCs w:val="44"/>
        </w:rPr>
        <w:t>单片机应用系统的典型结构图</w:t>
      </w:r>
    </w:p>
    <w:p w14:paraId="053301A8" w14:textId="77777777" w:rsidR="00E57477" w:rsidRPr="00595371" w:rsidRDefault="00E57477" w:rsidP="00E57477">
      <w:pPr>
        <w:jc w:val="left"/>
        <w:rPr>
          <w:rFonts w:ascii="华文行楷" w:eastAsia="华文行楷"/>
          <w:bCs/>
          <w:sz w:val="28"/>
          <w:szCs w:val="28"/>
        </w:rPr>
      </w:pPr>
      <w:r w:rsidRPr="00595371">
        <w:rPr>
          <w:rFonts w:ascii="华文行楷" w:eastAsia="华文行楷" w:hint="eastAsia"/>
          <w:bCs/>
          <w:sz w:val="28"/>
          <w:szCs w:val="28"/>
        </w:rPr>
        <w:t>单片机应用系统核心硬件技术包括：</w:t>
      </w:r>
    </w:p>
    <w:p w14:paraId="10D34561" w14:textId="77777777" w:rsidR="008C5320" w:rsidRPr="00595371" w:rsidRDefault="00E57477" w:rsidP="00E57477">
      <w:pPr>
        <w:jc w:val="left"/>
        <w:rPr>
          <w:rFonts w:ascii="华文行楷" w:eastAsia="华文行楷"/>
          <w:bCs/>
          <w:sz w:val="28"/>
          <w:szCs w:val="28"/>
        </w:rPr>
      </w:pPr>
      <w:r w:rsidRPr="00595371">
        <w:rPr>
          <w:rFonts w:ascii="华文行楷" w:eastAsia="华文行楷" w:hint="eastAsia"/>
          <w:bCs/>
          <w:sz w:val="28"/>
          <w:szCs w:val="28"/>
        </w:rPr>
        <w:t>1.</w:t>
      </w:r>
      <w:r w:rsidR="008C5320" w:rsidRPr="00595371">
        <w:rPr>
          <w:rFonts w:ascii="华文行楷" w:eastAsia="华文行楷" w:hint="eastAsia"/>
          <w:bCs/>
          <w:sz w:val="28"/>
          <w:szCs w:val="28"/>
        </w:rPr>
        <w:t>时序</w:t>
      </w:r>
    </w:p>
    <w:p w14:paraId="14194852" w14:textId="77777777" w:rsidR="008C5320" w:rsidRPr="00595371" w:rsidRDefault="00E57477" w:rsidP="00E57477">
      <w:pPr>
        <w:jc w:val="left"/>
        <w:rPr>
          <w:rFonts w:ascii="华文行楷" w:eastAsia="华文行楷"/>
          <w:bCs/>
          <w:sz w:val="28"/>
          <w:szCs w:val="28"/>
        </w:rPr>
      </w:pPr>
      <w:r w:rsidRPr="00595371">
        <w:rPr>
          <w:rFonts w:ascii="华文行楷" w:eastAsia="华文行楷" w:hint="eastAsia"/>
          <w:bCs/>
          <w:sz w:val="28"/>
          <w:szCs w:val="28"/>
        </w:rPr>
        <w:t>2.</w:t>
      </w:r>
      <w:r w:rsidR="008C5320" w:rsidRPr="00595371">
        <w:rPr>
          <w:rFonts w:ascii="华文行楷" w:eastAsia="华文行楷" w:hint="eastAsia"/>
          <w:bCs/>
          <w:sz w:val="28"/>
          <w:szCs w:val="28"/>
        </w:rPr>
        <w:t>中断</w:t>
      </w:r>
    </w:p>
    <w:p w14:paraId="28F84077" w14:textId="77777777" w:rsidR="008C5320" w:rsidRPr="00595371" w:rsidRDefault="00E57477" w:rsidP="00E57477">
      <w:pPr>
        <w:jc w:val="left"/>
        <w:rPr>
          <w:rFonts w:ascii="华文行楷" w:eastAsia="华文行楷"/>
          <w:bCs/>
          <w:sz w:val="28"/>
          <w:szCs w:val="28"/>
        </w:rPr>
      </w:pPr>
      <w:r w:rsidRPr="00595371">
        <w:rPr>
          <w:rFonts w:ascii="华文行楷" w:eastAsia="华文行楷" w:hint="eastAsia"/>
          <w:bCs/>
          <w:sz w:val="28"/>
          <w:szCs w:val="28"/>
        </w:rPr>
        <w:t>3.</w:t>
      </w:r>
      <w:r w:rsidR="008C5320" w:rsidRPr="00595371">
        <w:rPr>
          <w:rFonts w:ascii="华文行楷" w:eastAsia="华文行楷" w:hint="eastAsia"/>
          <w:bCs/>
          <w:sz w:val="28"/>
          <w:szCs w:val="28"/>
        </w:rPr>
        <w:t>地址译码</w:t>
      </w:r>
    </w:p>
    <w:p w14:paraId="56CDE46E" w14:textId="77777777" w:rsidR="00E57477" w:rsidRPr="00595371" w:rsidRDefault="00E57477" w:rsidP="00E57477">
      <w:pPr>
        <w:jc w:val="left"/>
        <w:rPr>
          <w:rFonts w:ascii="华文行楷" w:eastAsia="华文行楷"/>
          <w:bCs/>
          <w:sz w:val="28"/>
          <w:szCs w:val="28"/>
        </w:rPr>
      </w:pPr>
    </w:p>
    <w:p w14:paraId="33C12994" w14:textId="77777777" w:rsidR="00E57477" w:rsidRPr="00595371" w:rsidRDefault="00E57477" w:rsidP="00E57477">
      <w:pPr>
        <w:jc w:val="left"/>
        <w:rPr>
          <w:rFonts w:ascii="华文行楷" w:eastAsia="华文行楷"/>
          <w:bCs/>
          <w:sz w:val="28"/>
          <w:szCs w:val="28"/>
        </w:rPr>
      </w:pPr>
      <w:r w:rsidRPr="00595371">
        <w:rPr>
          <w:rFonts w:ascii="华文行楷" w:eastAsia="华文行楷" w:hint="eastAsia"/>
          <w:bCs/>
          <w:sz w:val="28"/>
          <w:szCs w:val="28"/>
        </w:rPr>
        <w:t>单片机应用系统核心软件技术包括：</w:t>
      </w:r>
    </w:p>
    <w:p w14:paraId="1464CF89" w14:textId="77777777" w:rsidR="008C5320" w:rsidRPr="00595371" w:rsidRDefault="00E57477" w:rsidP="00E57477">
      <w:pPr>
        <w:jc w:val="left"/>
        <w:rPr>
          <w:rFonts w:ascii="华文行楷" w:eastAsia="华文行楷"/>
          <w:bCs/>
          <w:sz w:val="28"/>
          <w:szCs w:val="28"/>
        </w:rPr>
      </w:pPr>
      <w:r w:rsidRPr="00595371">
        <w:rPr>
          <w:rFonts w:ascii="华文行楷" w:eastAsia="华文行楷" w:hint="eastAsia"/>
          <w:bCs/>
          <w:sz w:val="28"/>
          <w:szCs w:val="28"/>
        </w:rPr>
        <w:t>1.</w:t>
      </w:r>
      <w:r w:rsidR="008C5320" w:rsidRPr="00595371">
        <w:rPr>
          <w:rFonts w:ascii="华文行楷" w:eastAsia="华文行楷" w:hint="eastAsia"/>
          <w:bCs/>
          <w:sz w:val="28"/>
          <w:szCs w:val="28"/>
        </w:rPr>
        <w:t>寻址方式、指令系统</w:t>
      </w:r>
    </w:p>
    <w:p w14:paraId="7A7A7A28" w14:textId="77777777" w:rsidR="00E57477" w:rsidRPr="00595371" w:rsidRDefault="00E57477" w:rsidP="00E57477">
      <w:pPr>
        <w:jc w:val="left"/>
        <w:rPr>
          <w:rFonts w:ascii="华文行楷" w:eastAsia="华文行楷"/>
          <w:bCs/>
          <w:sz w:val="28"/>
          <w:szCs w:val="28"/>
        </w:rPr>
      </w:pPr>
      <w:r w:rsidRPr="00595371">
        <w:rPr>
          <w:rFonts w:ascii="华文行楷" w:eastAsia="华文行楷" w:hint="eastAsia"/>
          <w:bCs/>
          <w:sz w:val="28"/>
          <w:szCs w:val="28"/>
        </w:rPr>
        <w:t>2.</w:t>
      </w:r>
      <w:r w:rsidR="008C5320" w:rsidRPr="00595371">
        <w:rPr>
          <w:rFonts w:ascii="华文行楷" w:eastAsia="华文行楷" w:hint="eastAsia"/>
          <w:bCs/>
          <w:sz w:val="28"/>
          <w:szCs w:val="28"/>
        </w:rPr>
        <w:t>典型程序结构</w:t>
      </w:r>
    </w:p>
    <w:p w14:paraId="47AD43FF" w14:textId="77777777" w:rsidR="008C5320" w:rsidRPr="00595371" w:rsidRDefault="00E57477" w:rsidP="00E57477">
      <w:pPr>
        <w:jc w:val="left"/>
        <w:rPr>
          <w:rFonts w:ascii="华文行楷" w:eastAsia="华文行楷"/>
          <w:bCs/>
          <w:sz w:val="28"/>
          <w:szCs w:val="28"/>
        </w:rPr>
      </w:pPr>
      <w:r w:rsidRPr="00595371">
        <w:rPr>
          <w:rFonts w:ascii="华文行楷" w:eastAsia="华文行楷" w:hint="eastAsia"/>
          <w:bCs/>
          <w:sz w:val="28"/>
          <w:szCs w:val="28"/>
        </w:rPr>
        <w:t>3.</w:t>
      </w:r>
      <w:r w:rsidR="008C5320" w:rsidRPr="00595371">
        <w:rPr>
          <w:rFonts w:ascii="华文行楷" w:eastAsia="华文行楷" w:hint="eastAsia"/>
          <w:bCs/>
          <w:sz w:val="28"/>
          <w:szCs w:val="28"/>
        </w:rPr>
        <w:t>中断程序设计</w:t>
      </w:r>
    </w:p>
    <w:p w14:paraId="5D166407" w14:textId="77777777" w:rsidR="002063E9" w:rsidRDefault="008C5320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br w:type="page"/>
      </w:r>
      <w:r w:rsidR="008E5CE3" w:rsidRPr="004B6ECC">
        <w:rPr>
          <w:rFonts w:hint="eastAsia"/>
          <w:b/>
          <w:bCs/>
          <w:szCs w:val="24"/>
        </w:rPr>
        <w:lastRenderedPageBreak/>
        <w:t>《单片机原理</w:t>
      </w:r>
      <w:r w:rsidR="00DB229E">
        <w:rPr>
          <w:rFonts w:hint="eastAsia"/>
          <w:b/>
          <w:bCs/>
          <w:szCs w:val="24"/>
        </w:rPr>
        <w:t>及应用</w:t>
      </w:r>
      <w:r w:rsidR="008E5CE3" w:rsidRPr="004B6ECC">
        <w:rPr>
          <w:rFonts w:hint="eastAsia"/>
          <w:b/>
          <w:bCs/>
          <w:szCs w:val="24"/>
        </w:rPr>
        <w:t>》</w:t>
      </w:r>
      <w:r w:rsidR="0081317C" w:rsidRPr="004B6ECC">
        <w:rPr>
          <w:rFonts w:hint="eastAsia"/>
          <w:b/>
          <w:bCs/>
          <w:szCs w:val="24"/>
        </w:rPr>
        <w:t>复习提纲</w:t>
      </w:r>
    </w:p>
    <w:p w14:paraId="3F084AF1" w14:textId="43363758" w:rsidR="004C1AB9" w:rsidRDefault="004C1AB9">
      <w:pPr>
        <w:jc w:val="center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202</w:t>
      </w:r>
      <w:r w:rsidR="003F4D13">
        <w:rPr>
          <w:rFonts w:hint="eastAsia"/>
          <w:b/>
          <w:bCs/>
          <w:szCs w:val="24"/>
        </w:rPr>
        <w:t>4</w:t>
      </w:r>
      <w:r w:rsidR="006F32C8">
        <w:rPr>
          <w:rFonts w:hint="eastAsia"/>
          <w:b/>
          <w:bCs/>
          <w:szCs w:val="24"/>
        </w:rPr>
        <w:t>．</w:t>
      </w:r>
      <w:r w:rsidR="006F32C8">
        <w:rPr>
          <w:rFonts w:hint="eastAsia"/>
          <w:b/>
          <w:bCs/>
          <w:szCs w:val="24"/>
        </w:rPr>
        <w:t>5</w:t>
      </w:r>
    </w:p>
    <w:p w14:paraId="3C2FD6B1" w14:textId="77777777" w:rsidR="00BA574D" w:rsidRDefault="00BA574D">
      <w:pPr>
        <w:jc w:val="center"/>
        <w:rPr>
          <w:b/>
          <w:bCs/>
          <w:szCs w:val="24"/>
        </w:rPr>
      </w:pPr>
    </w:p>
    <w:p w14:paraId="124C27A9" w14:textId="509235AA" w:rsidR="00303114" w:rsidRPr="00C66F37" w:rsidRDefault="00711F72" w:rsidP="00025339">
      <w:pPr>
        <w:pStyle w:val="Titre2"/>
      </w:pPr>
      <w:r w:rsidRPr="00C66F37">
        <w:rPr>
          <w:rFonts w:hint="eastAsia"/>
        </w:rPr>
        <w:t xml:space="preserve">1  </w:t>
      </w:r>
      <w:r w:rsidR="0081317C" w:rsidRPr="00C66F37">
        <w:rPr>
          <w:rFonts w:hint="eastAsia"/>
        </w:rPr>
        <w:t>概述</w:t>
      </w:r>
      <w:r w:rsidR="009B6292">
        <w:rPr>
          <w:rFonts w:hint="eastAsia"/>
        </w:rPr>
        <w:t xml:space="preserve"> </w:t>
      </w:r>
      <w:r w:rsidR="009B6292" w:rsidRPr="009B6292">
        <w:rPr>
          <w:rFonts w:hint="eastAsia"/>
          <w:color w:val="FF0000"/>
        </w:rPr>
        <w:t>（参考胡教材）</w:t>
      </w:r>
    </w:p>
    <w:p w14:paraId="0E9A2C54" w14:textId="77777777" w:rsidR="0081317C" w:rsidRPr="004B6ECC" w:rsidRDefault="00DE517C" w:rsidP="008E5CE3">
      <w:pPr>
        <w:rPr>
          <w:szCs w:val="24"/>
        </w:rPr>
      </w:pPr>
      <w:r>
        <w:rPr>
          <w:rFonts w:hint="eastAsia"/>
          <w:szCs w:val="24"/>
        </w:rPr>
        <w:t>掌握</w:t>
      </w:r>
      <w:r w:rsidR="008E5CE3" w:rsidRPr="004B6ECC">
        <w:rPr>
          <w:rFonts w:hint="eastAsia"/>
          <w:szCs w:val="24"/>
        </w:rPr>
        <w:t>：</w:t>
      </w:r>
      <w:r w:rsidR="0081317C" w:rsidRPr="004B6ECC">
        <w:rPr>
          <w:rFonts w:hint="eastAsia"/>
          <w:szCs w:val="24"/>
        </w:rPr>
        <w:t>单片机的</w:t>
      </w:r>
      <w:r w:rsidR="008E5CE3" w:rsidRPr="004B6ECC">
        <w:rPr>
          <w:rFonts w:hint="eastAsia"/>
          <w:szCs w:val="24"/>
        </w:rPr>
        <w:t>基本</w:t>
      </w:r>
      <w:r w:rsidR="0081317C" w:rsidRPr="004B6ECC">
        <w:rPr>
          <w:rFonts w:hint="eastAsia"/>
          <w:szCs w:val="24"/>
        </w:rPr>
        <w:t>概念、特点、单片机与通用微机的</w:t>
      </w:r>
      <w:r w:rsidR="008E5CE3" w:rsidRPr="004B6ECC">
        <w:rPr>
          <w:rFonts w:hint="eastAsia"/>
          <w:szCs w:val="24"/>
        </w:rPr>
        <w:t>主要</w:t>
      </w:r>
      <w:r w:rsidR="0081317C" w:rsidRPr="004B6ECC">
        <w:rPr>
          <w:rFonts w:hint="eastAsia"/>
          <w:szCs w:val="24"/>
        </w:rPr>
        <w:t>区别、应用领域</w:t>
      </w:r>
    </w:p>
    <w:p w14:paraId="4BA35341" w14:textId="77777777" w:rsidR="0081317C" w:rsidRPr="004B6ECC" w:rsidRDefault="00DE517C" w:rsidP="004B6ECC">
      <w:pPr>
        <w:ind w:firstLineChars="300" w:firstLine="720"/>
        <w:rPr>
          <w:szCs w:val="24"/>
        </w:rPr>
      </w:pPr>
      <w:r>
        <w:rPr>
          <w:rFonts w:hint="eastAsia"/>
          <w:szCs w:val="24"/>
        </w:rPr>
        <w:t>总线的概念，</w:t>
      </w:r>
      <w:r w:rsidR="0081317C" w:rsidRPr="004B6ECC">
        <w:rPr>
          <w:rFonts w:hint="eastAsia"/>
          <w:szCs w:val="24"/>
        </w:rPr>
        <w:t>微型计算机的</w:t>
      </w:r>
      <w:r w:rsidR="008E5CE3" w:rsidRPr="004B6ECC">
        <w:rPr>
          <w:rFonts w:hint="eastAsia"/>
          <w:szCs w:val="24"/>
        </w:rPr>
        <w:t>基本</w:t>
      </w:r>
      <w:r w:rsidR="0081317C" w:rsidRPr="004B6ECC">
        <w:rPr>
          <w:rFonts w:hint="eastAsia"/>
          <w:szCs w:val="24"/>
        </w:rPr>
        <w:t>工作过程</w:t>
      </w:r>
    </w:p>
    <w:p w14:paraId="53BDBC0E" w14:textId="77777777" w:rsidR="00F60F3F" w:rsidRPr="004B6ECC" w:rsidRDefault="00F60F3F" w:rsidP="004B6ECC">
      <w:pPr>
        <w:ind w:firstLineChars="300" w:firstLine="720"/>
        <w:rPr>
          <w:szCs w:val="24"/>
        </w:rPr>
      </w:pPr>
      <w:r w:rsidRPr="004B6ECC">
        <w:rPr>
          <w:rFonts w:hint="eastAsia"/>
          <w:szCs w:val="24"/>
        </w:rPr>
        <w:t>定点小数的表示方法</w:t>
      </w:r>
    </w:p>
    <w:p w14:paraId="30E43DF4" w14:textId="77777777" w:rsidR="00AA7FF7" w:rsidRPr="004B6ECC" w:rsidRDefault="00AA7FF7" w:rsidP="004B6ECC">
      <w:pPr>
        <w:ind w:firstLineChars="300" w:firstLine="720"/>
        <w:rPr>
          <w:szCs w:val="24"/>
        </w:rPr>
      </w:pPr>
      <w:r w:rsidRPr="004B6ECC">
        <w:rPr>
          <w:rFonts w:hint="eastAsia"/>
          <w:szCs w:val="24"/>
        </w:rPr>
        <w:t>BCD</w:t>
      </w:r>
      <w:r w:rsidRPr="004B6ECC">
        <w:rPr>
          <w:rFonts w:hint="eastAsia"/>
          <w:szCs w:val="24"/>
        </w:rPr>
        <w:t>码</w:t>
      </w:r>
      <w:r w:rsidR="00A35C91" w:rsidRPr="004B6ECC">
        <w:rPr>
          <w:rFonts w:hint="eastAsia"/>
          <w:szCs w:val="24"/>
        </w:rPr>
        <w:t>的两种存储格式</w:t>
      </w:r>
      <w:r w:rsidRPr="004B6ECC">
        <w:rPr>
          <w:rFonts w:hint="eastAsia"/>
          <w:szCs w:val="24"/>
        </w:rPr>
        <w:t>（压缩和非压缩形式）</w:t>
      </w:r>
      <w:r w:rsidRPr="004B6ECC">
        <w:rPr>
          <w:rFonts w:hint="eastAsia"/>
          <w:szCs w:val="24"/>
        </w:rPr>
        <w:t xml:space="preserve"> </w:t>
      </w:r>
    </w:p>
    <w:p w14:paraId="3F297D73" w14:textId="77777777" w:rsidR="00AA7FF7" w:rsidRPr="004B6ECC" w:rsidRDefault="00AA7FF7" w:rsidP="004B6ECC">
      <w:pPr>
        <w:ind w:firstLineChars="300" w:firstLine="720"/>
        <w:rPr>
          <w:szCs w:val="24"/>
        </w:rPr>
      </w:pPr>
      <w:r w:rsidRPr="004B6ECC">
        <w:rPr>
          <w:rFonts w:hint="eastAsia"/>
          <w:szCs w:val="24"/>
        </w:rPr>
        <w:t>ASCII</w:t>
      </w:r>
      <w:r w:rsidR="00A35C91" w:rsidRPr="004B6ECC">
        <w:rPr>
          <w:rFonts w:hint="eastAsia"/>
          <w:szCs w:val="24"/>
        </w:rPr>
        <w:t>的作用和特点</w:t>
      </w:r>
      <w:r w:rsidRPr="004B6ECC">
        <w:rPr>
          <w:rFonts w:hint="eastAsia"/>
          <w:szCs w:val="24"/>
        </w:rPr>
        <w:t>：</w:t>
      </w:r>
      <w:r w:rsidR="00A35C91" w:rsidRPr="004B6ECC">
        <w:rPr>
          <w:rFonts w:hint="eastAsia"/>
          <w:szCs w:val="24"/>
        </w:rPr>
        <w:t xml:space="preserve"> </w:t>
      </w:r>
      <w:r w:rsidRPr="004B6ECC">
        <w:rPr>
          <w:szCs w:val="24"/>
        </w:rPr>
        <w:t>0-</w:t>
      </w:r>
      <w:r w:rsidRPr="004B6ECC">
        <w:rPr>
          <w:rFonts w:hint="eastAsia"/>
          <w:szCs w:val="24"/>
        </w:rPr>
        <w:t>9</w:t>
      </w:r>
      <w:r w:rsidRPr="004B6ECC">
        <w:rPr>
          <w:rFonts w:hint="eastAsia"/>
          <w:szCs w:val="24"/>
        </w:rPr>
        <w:t>的</w:t>
      </w:r>
      <w:r w:rsidRPr="004B6ECC">
        <w:rPr>
          <w:rFonts w:hint="eastAsia"/>
          <w:szCs w:val="24"/>
        </w:rPr>
        <w:t>ASCII</w:t>
      </w:r>
      <w:r w:rsidRPr="004B6ECC">
        <w:rPr>
          <w:rFonts w:hint="eastAsia"/>
          <w:szCs w:val="24"/>
        </w:rPr>
        <w:t>：</w:t>
      </w:r>
      <w:r w:rsidRPr="004B6ECC">
        <w:rPr>
          <w:rFonts w:hint="eastAsia"/>
          <w:szCs w:val="24"/>
        </w:rPr>
        <w:t>30H-39H</w:t>
      </w:r>
    </w:p>
    <w:p w14:paraId="35BE8D61" w14:textId="77777777" w:rsidR="00AA7FF7" w:rsidRPr="004B6ECC" w:rsidRDefault="00AA7FF7" w:rsidP="004B6ECC">
      <w:pPr>
        <w:ind w:leftChars="407" w:left="977" w:firstLineChars="950" w:firstLine="2280"/>
        <w:rPr>
          <w:szCs w:val="24"/>
        </w:rPr>
      </w:pPr>
      <w:r w:rsidRPr="004B6ECC">
        <w:rPr>
          <w:szCs w:val="24"/>
        </w:rPr>
        <w:t>A,B,C,D,E,F</w:t>
      </w:r>
      <w:r w:rsidRPr="004B6ECC">
        <w:rPr>
          <w:rFonts w:hint="eastAsia"/>
          <w:szCs w:val="24"/>
        </w:rPr>
        <w:t>的</w:t>
      </w:r>
      <w:r w:rsidRPr="004B6ECC">
        <w:rPr>
          <w:rFonts w:hint="eastAsia"/>
          <w:szCs w:val="24"/>
        </w:rPr>
        <w:t>ASCII</w:t>
      </w:r>
      <w:r w:rsidRPr="004B6ECC">
        <w:rPr>
          <w:rFonts w:hint="eastAsia"/>
          <w:szCs w:val="24"/>
        </w:rPr>
        <w:t>：</w:t>
      </w:r>
      <w:r w:rsidRPr="004B6ECC">
        <w:rPr>
          <w:rFonts w:hint="eastAsia"/>
          <w:szCs w:val="24"/>
        </w:rPr>
        <w:t>41H-46H</w:t>
      </w:r>
    </w:p>
    <w:p w14:paraId="6A428B97" w14:textId="77777777" w:rsidR="0081317C" w:rsidRPr="004B6ECC" w:rsidRDefault="008E5CE3">
      <w:pPr>
        <w:rPr>
          <w:szCs w:val="24"/>
        </w:rPr>
      </w:pPr>
      <w:r w:rsidRPr="004B6ECC">
        <w:rPr>
          <w:rFonts w:hint="eastAsia"/>
          <w:szCs w:val="24"/>
        </w:rPr>
        <w:t>掌握：</w:t>
      </w:r>
    </w:p>
    <w:p w14:paraId="15F21964" w14:textId="77777777" w:rsidR="0081317C" w:rsidRPr="009B6292" w:rsidRDefault="0081317C" w:rsidP="004B6ECC">
      <w:pPr>
        <w:pStyle w:val="Retraitnormal"/>
        <w:ind w:firstLineChars="200" w:firstLine="480"/>
        <w:rPr>
          <w:color w:val="7030A0"/>
          <w:szCs w:val="24"/>
        </w:rPr>
      </w:pPr>
      <w:r w:rsidRPr="009B6292">
        <w:rPr>
          <w:rFonts w:hint="eastAsia"/>
          <w:color w:val="7030A0"/>
          <w:szCs w:val="24"/>
        </w:rPr>
        <w:t>二进制、十进制、十六进制之间的转换</w:t>
      </w:r>
      <w:r w:rsidR="008E5CE3" w:rsidRPr="009B6292">
        <w:rPr>
          <w:rFonts w:hint="eastAsia"/>
          <w:color w:val="7030A0"/>
          <w:szCs w:val="24"/>
        </w:rPr>
        <w:t>方法</w:t>
      </w:r>
      <w:r w:rsidRPr="009B6292">
        <w:rPr>
          <w:rFonts w:hint="eastAsia"/>
          <w:color w:val="7030A0"/>
          <w:szCs w:val="24"/>
        </w:rPr>
        <w:t>（</w:t>
      </w:r>
      <w:r w:rsidR="008E5CE3" w:rsidRPr="009B6292">
        <w:rPr>
          <w:rFonts w:hint="eastAsia"/>
          <w:color w:val="7030A0"/>
          <w:szCs w:val="24"/>
        </w:rPr>
        <w:t>熟练掌握</w:t>
      </w:r>
      <w:r w:rsidRPr="009B6292">
        <w:rPr>
          <w:rFonts w:hint="eastAsia"/>
          <w:color w:val="7030A0"/>
          <w:szCs w:val="24"/>
        </w:rPr>
        <w:t>整数</w:t>
      </w:r>
      <w:r w:rsidR="008E5CE3" w:rsidRPr="009B6292">
        <w:rPr>
          <w:rFonts w:hint="eastAsia"/>
          <w:color w:val="7030A0"/>
          <w:szCs w:val="24"/>
        </w:rPr>
        <w:t>的转换方法</w:t>
      </w:r>
      <w:r w:rsidRPr="009B6292">
        <w:rPr>
          <w:rFonts w:hint="eastAsia"/>
          <w:color w:val="7030A0"/>
          <w:szCs w:val="24"/>
        </w:rPr>
        <w:t>）</w:t>
      </w:r>
    </w:p>
    <w:p w14:paraId="03C4DCA3" w14:textId="77777777" w:rsidR="0081317C" w:rsidRPr="009B6292" w:rsidRDefault="0081317C" w:rsidP="004B6ECC">
      <w:pPr>
        <w:ind w:firstLineChars="200" w:firstLine="480"/>
        <w:rPr>
          <w:color w:val="7030A0"/>
          <w:szCs w:val="24"/>
        </w:rPr>
      </w:pPr>
      <w:r w:rsidRPr="009B6292">
        <w:rPr>
          <w:rFonts w:hint="eastAsia"/>
          <w:color w:val="7030A0"/>
          <w:szCs w:val="24"/>
        </w:rPr>
        <w:t>负数的</w:t>
      </w:r>
      <w:r w:rsidR="008E5CE3" w:rsidRPr="009B6292">
        <w:rPr>
          <w:rFonts w:hint="eastAsia"/>
          <w:color w:val="7030A0"/>
          <w:szCs w:val="24"/>
        </w:rPr>
        <w:t>3</w:t>
      </w:r>
      <w:r w:rsidR="008E5CE3" w:rsidRPr="009B6292">
        <w:rPr>
          <w:rFonts w:hint="eastAsia"/>
          <w:color w:val="7030A0"/>
          <w:szCs w:val="24"/>
        </w:rPr>
        <w:t>种</w:t>
      </w:r>
      <w:r w:rsidRPr="009B6292">
        <w:rPr>
          <w:rFonts w:hint="eastAsia"/>
          <w:color w:val="7030A0"/>
          <w:szCs w:val="24"/>
        </w:rPr>
        <w:t>表示方法：原码、反码</w:t>
      </w:r>
      <w:r w:rsidR="008E5CE3" w:rsidRPr="009B6292">
        <w:rPr>
          <w:rFonts w:hint="eastAsia"/>
          <w:color w:val="7030A0"/>
          <w:szCs w:val="24"/>
        </w:rPr>
        <w:t>和</w:t>
      </w:r>
      <w:r w:rsidR="008E5CE3" w:rsidRPr="009B6292">
        <w:rPr>
          <w:rFonts w:hint="eastAsia"/>
          <w:bCs/>
          <w:color w:val="7030A0"/>
          <w:szCs w:val="24"/>
        </w:rPr>
        <w:t>补码</w:t>
      </w:r>
    </w:p>
    <w:p w14:paraId="3250FB62" w14:textId="77777777" w:rsidR="00A35C91" w:rsidRPr="009B6292" w:rsidRDefault="008E5CE3" w:rsidP="004B6ECC">
      <w:pPr>
        <w:pStyle w:val="Retraitnormal"/>
        <w:ind w:firstLineChars="200" w:firstLine="480"/>
        <w:rPr>
          <w:color w:val="7030A0"/>
          <w:szCs w:val="24"/>
        </w:rPr>
      </w:pPr>
      <w:r w:rsidRPr="009B6292">
        <w:rPr>
          <w:rFonts w:hint="eastAsia"/>
          <w:color w:val="7030A0"/>
          <w:szCs w:val="24"/>
        </w:rPr>
        <w:t>补码和真值的计算方法（熟练掌握</w:t>
      </w:r>
      <w:r w:rsidR="00A35C91" w:rsidRPr="009B6292">
        <w:rPr>
          <w:rFonts w:hint="eastAsia"/>
          <w:color w:val="7030A0"/>
          <w:szCs w:val="24"/>
        </w:rPr>
        <w:t>，整数</w:t>
      </w:r>
      <w:r w:rsidRPr="009B6292">
        <w:rPr>
          <w:rFonts w:hint="eastAsia"/>
          <w:color w:val="7030A0"/>
          <w:szCs w:val="24"/>
        </w:rPr>
        <w:t>）</w:t>
      </w:r>
    </w:p>
    <w:p w14:paraId="67C8B1D8" w14:textId="77777777" w:rsidR="00A35C91" w:rsidRPr="004B6ECC" w:rsidRDefault="00A35C91" w:rsidP="004B6ECC">
      <w:pPr>
        <w:pStyle w:val="Retraitnormal"/>
        <w:ind w:firstLineChars="200" w:firstLine="480"/>
        <w:rPr>
          <w:szCs w:val="24"/>
        </w:rPr>
      </w:pPr>
      <w:r w:rsidRPr="004B6ECC">
        <w:rPr>
          <w:rFonts w:hint="eastAsia"/>
          <w:szCs w:val="24"/>
        </w:rPr>
        <w:t>单字节</w:t>
      </w:r>
      <w:r w:rsidRPr="004B6ECC">
        <w:rPr>
          <w:rFonts w:hint="eastAsia"/>
          <w:szCs w:val="24"/>
        </w:rPr>
        <w:t>HEX</w:t>
      </w:r>
      <w:r w:rsidRPr="004B6ECC">
        <w:rPr>
          <w:szCs w:val="24"/>
        </w:rPr>
        <w:sym w:font="Wingdings" w:char="F0E0"/>
      </w:r>
      <w:r w:rsidRPr="004B6ECC">
        <w:rPr>
          <w:rFonts w:hint="eastAsia"/>
          <w:szCs w:val="24"/>
        </w:rPr>
        <w:t xml:space="preserve">BCD; </w:t>
      </w:r>
      <w:r w:rsidRPr="004B6ECC">
        <w:rPr>
          <w:rFonts w:hint="eastAsia"/>
          <w:szCs w:val="24"/>
        </w:rPr>
        <w:t>单字节</w:t>
      </w:r>
      <w:r w:rsidRPr="004B6ECC">
        <w:rPr>
          <w:rFonts w:hint="eastAsia"/>
          <w:szCs w:val="24"/>
        </w:rPr>
        <w:t>BCD</w:t>
      </w:r>
      <w:r w:rsidRPr="004B6ECC">
        <w:rPr>
          <w:szCs w:val="24"/>
        </w:rPr>
        <w:sym w:font="Wingdings" w:char="F0E0"/>
      </w:r>
      <w:r w:rsidRPr="004B6ECC">
        <w:rPr>
          <w:rFonts w:hint="eastAsia"/>
          <w:szCs w:val="24"/>
        </w:rPr>
        <w:t>HEX</w:t>
      </w:r>
      <w:r w:rsidRPr="004B6ECC">
        <w:rPr>
          <w:rFonts w:hint="eastAsia"/>
          <w:szCs w:val="24"/>
        </w:rPr>
        <w:t>的转换方法</w:t>
      </w:r>
    </w:p>
    <w:p w14:paraId="195BA41B" w14:textId="77777777" w:rsidR="00A35C91" w:rsidRPr="004B6ECC" w:rsidRDefault="00A35C91" w:rsidP="004B6ECC">
      <w:pPr>
        <w:pStyle w:val="Retraitnormal"/>
        <w:ind w:firstLineChars="200" w:firstLine="480"/>
        <w:rPr>
          <w:szCs w:val="24"/>
        </w:rPr>
      </w:pPr>
      <w:r w:rsidRPr="004B6ECC">
        <w:rPr>
          <w:rFonts w:hint="eastAsia"/>
          <w:szCs w:val="24"/>
        </w:rPr>
        <w:t>HEX</w:t>
      </w:r>
      <w:r w:rsidRPr="004B6ECC">
        <w:rPr>
          <w:szCs w:val="24"/>
        </w:rPr>
        <w:sym w:font="Wingdings" w:char="F0E0"/>
      </w:r>
      <w:r w:rsidRPr="004B6ECC">
        <w:rPr>
          <w:rFonts w:hint="eastAsia"/>
          <w:szCs w:val="24"/>
        </w:rPr>
        <w:t xml:space="preserve">ASCII; ASCII </w:t>
      </w:r>
      <w:r w:rsidRPr="004B6ECC">
        <w:rPr>
          <w:szCs w:val="24"/>
        </w:rPr>
        <w:sym w:font="Wingdings" w:char="F0E0"/>
      </w:r>
      <w:r w:rsidRPr="004B6ECC">
        <w:rPr>
          <w:rFonts w:hint="eastAsia"/>
          <w:szCs w:val="24"/>
        </w:rPr>
        <w:t>HEX</w:t>
      </w:r>
      <w:r w:rsidRPr="004B6ECC">
        <w:rPr>
          <w:rFonts w:hint="eastAsia"/>
          <w:szCs w:val="24"/>
        </w:rPr>
        <w:t>的转换方法</w:t>
      </w:r>
    </w:p>
    <w:p w14:paraId="6BB36437" w14:textId="77777777" w:rsidR="0081317C" w:rsidRPr="004B6ECC" w:rsidRDefault="0081317C">
      <w:pPr>
        <w:rPr>
          <w:b/>
          <w:bCs/>
          <w:szCs w:val="24"/>
        </w:rPr>
      </w:pPr>
    </w:p>
    <w:p w14:paraId="5C188BF6" w14:textId="6D8A2247" w:rsidR="00804DAA" w:rsidRPr="004877A6" w:rsidRDefault="0084743C" w:rsidP="00025339">
      <w:pPr>
        <w:pStyle w:val="Titre2"/>
      </w:pPr>
      <w:r w:rsidRPr="00C66F37">
        <w:rPr>
          <w:rFonts w:hint="eastAsia"/>
        </w:rPr>
        <w:t xml:space="preserve">2 </w:t>
      </w:r>
      <w:r w:rsidR="004877A6">
        <w:rPr>
          <w:rFonts w:hint="eastAsia"/>
        </w:rPr>
        <w:t xml:space="preserve"> </w:t>
      </w:r>
      <w:r w:rsidR="0081317C" w:rsidRPr="00C66F37">
        <w:rPr>
          <w:rFonts w:hint="eastAsia"/>
        </w:rPr>
        <w:t>内部结构</w:t>
      </w:r>
      <w:r w:rsidR="004877A6" w:rsidRPr="004877A6">
        <w:rPr>
          <w:rFonts w:hint="eastAsia"/>
        </w:rPr>
        <w:t>（以AT89C51、</w:t>
      </w:r>
      <w:r w:rsidR="004877A6" w:rsidRPr="00B1704D">
        <w:rPr>
          <w:rFonts w:hint="eastAsia"/>
        </w:rPr>
        <w:t>AT89</w:t>
      </w:r>
      <w:r w:rsidR="003F4D13" w:rsidRPr="00B1704D">
        <w:rPr>
          <w:rFonts w:hint="eastAsia"/>
        </w:rPr>
        <w:t>S</w:t>
      </w:r>
      <w:r w:rsidR="004877A6" w:rsidRPr="00B1704D">
        <w:rPr>
          <w:rFonts w:hint="eastAsia"/>
        </w:rPr>
        <w:t>52为背景机型</w:t>
      </w:r>
      <w:r w:rsidR="004877A6" w:rsidRPr="004877A6">
        <w:rPr>
          <w:rFonts w:hint="eastAsia"/>
        </w:rPr>
        <w:t>）</w:t>
      </w:r>
    </w:p>
    <w:p w14:paraId="34BE517B" w14:textId="77777777" w:rsidR="00804DAA" w:rsidRDefault="00804DAA">
      <w:pPr>
        <w:rPr>
          <w:bCs/>
          <w:szCs w:val="24"/>
        </w:rPr>
      </w:pPr>
      <w:r w:rsidRPr="00804DAA">
        <w:rPr>
          <w:rFonts w:hint="eastAsia"/>
          <w:bCs/>
          <w:szCs w:val="24"/>
        </w:rPr>
        <w:t>引脚</w:t>
      </w:r>
      <w:r>
        <w:rPr>
          <w:rFonts w:hint="eastAsia"/>
          <w:bCs/>
          <w:szCs w:val="24"/>
        </w:rPr>
        <w:t>部分</w:t>
      </w:r>
      <w:r w:rsidRPr="00804DAA">
        <w:rPr>
          <w:rFonts w:hint="eastAsia"/>
          <w:bCs/>
          <w:szCs w:val="24"/>
        </w:rPr>
        <w:t>：</w:t>
      </w:r>
    </w:p>
    <w:p w14:paraId="0448B1DB" w14:textId="77777777" w:rsidR="004D1036" w:rsidRPr="009B6292" w:rsidRDefault="00804DAA">
      <w:pPr>
        <w:rPr>
          <w:color w:val="7030A0"/>
          <w:szCs w:val="24"/>
        </w:rPr>
      </w:pPr>
      <w:r>
        <w:rPr>
          <w:rFonts w:hint="eastAsia"/>
          <w:bCs/>
          <w:szCs w:val="24"/>
        </w:rPr>
        <w:t xml:space="preserve">    </w:t>
      </w:r>
      <w:r w:rsidRPr="009B6292">
        <w:rPr>
          <w:rFonts w:hint="eastAsia"/>
          <w:bCs/>
          <w:color w:val="7030A0"/>
          <w:szCs w:val="24"/>
        </w:rPr>
        <w:t>理解</w:t>
      </w:r>
      <w:r w:rsidRPr="009B6292">
        <w:rPr>
          <w:rFonts w:hint="eastAsia"/>
          <w:bCs/>
          <w:color w:val="7030A0"/>
          <w:szCs w:val="24"/>
        </w:rPr>
        <w:t>ALE</w:t>
      </w:r>
      <w:r w:rsidR="0048293A" w:rsidRPr="009B6292">
        <w:rPr>
          <w:rFonts w:hint="eastAsia"/>
          <w:bCs/>
          <w:color w:val="7030A0"/>
          <w:szCs w:val="24"/>
        </w:rPr>
        <w:t>，</w:t>
      </w:r>
      <w:r w:rsidR="0048293A" w:rsidRPr="009B6292">
        <w:rPr>
          <w:rFonts w:hint="eastAsia"/>
          <w:bCs/>
          <w:color w:val="7030A0"/>
          <w:szCs w:val="24"/>
        </w:rPr>
        <w:t>/</w:t>
      </w:r>
      <w:r w:rsidRPr="009B6292">
        <w:rPr>
          <w:rFonts w:hint="eastAsia"/>
          <w:bCs/>
          <w:color w:val="7030A0"/>
          <w:szCs w:val="24"/>
        </w:rPr>
        <w:t>PESN</w:t>
      </w:r>
      <w:r w:rsidR="0048293A" w:rsidRPr="009B6292">
        <w:rPr>
          <w:rFonts w:hint="eastAsia"/>
          <w:bCs/>
          <w:color w:val="7030A0"/>
          <w:szCs w:val="24"/>
        </w:rPr>
        <w:t>，</w:t>
      </w:r>
      <w:r w:rsidR="0048293A" w:rsidRPr="009B6292">
        <w:rPr>
          <w:rFonts w:hint="eastAsia"/>
          <w:bCs/>
          <w:color w:val="7030A0"/>
          <w:szCs w:val="24"/>
        </w:rPr>
        <w:t>/</w:t>
      </w:r>
      <w:r w:rsidRPr="009B6292">
        <w:rPr>
          <w:rFonts w:hint="eastAsia"/>
          <w:bCs/>
          <w:color w:val="7030A0"/>
          <w:szCs w:val="24"/>
        </w:rPr>
        <w:t>EA</w:t>
      </w:r>
      <w:r w:rsidR="0048293A" w:rsidRPr="009B6292">
        <w:rPr>
          <w:rFonts w:hint="eastAsia"/>
          <w:bCs/>
          <w:color w:val="7030A0"/>
          <w:szCs w:val="24"/>
        </w:rPr>
        <w:t>，</w:t>
      </w:r>
      <w:r w:rsidR="0048293A" w:rsidRPr="009B6292">
        <w:rPr>
          <w:rFonts w:hint="eastAsia"/>
          <w:bCs/>
          <w:color w:val="7030A0"/>
          <w:szCs w:val="24"/>
        </w:rPr>
        <w:t>/</w:t>
      </w:r>
      <w:r w:rsidRPr="009B6292">
        <w:rPr>
          <w:rFonts w:hint="eastAsia"/>
          <w:bCs/>
          <w:color w:val="7030A0"/>
          <w:szCs w:val="24"/>
        </w:rPr>
        <w:t>WR</w:t>
      </w:r>
      <w:r w:rsidR="0048293A" w:rsidRPr="009B6292">
        <w:rPr>
          <w:rFonts w:hint="eastAsia"/>
          <w:bCs/>
          <w:color w:val="7030A0"/>
          <w:szCs w:val="24"/>
        </w:rPr>
        <w:t>，</w:t>
      </w:r>
      <w:r w:rsidR="0048293A" w:rsidRPr="009B6292">
        <w:rPr>
          <w:rFonts w:hint="eastAsia"/>
          <w:bCs/>
          <w:color w:val="7030A0"/>
          <w:szCs w:val="24"/>
        </w:rPr>
        <w:t>/</w:t>
      </w:r>
      <w:r w:rsidRPr="009B6292">
        <w:rPr>
          <w:rFonts w:hint="eastAsia"/>
          <w:bCs/>
          <w:color w:val="7030A0"/>
          <w:szCs w:val="24"/>
        </w:rPr>
        <w:t>RD</w:t>
      </w:r>
      <w:r w:rsidR="0081317C" w:rsidRPr="009B6292">
        <w:rPr>
          <w:rFonts w:hint="eastAsia"/>
          <w:color w:val="7030A0"/>
          <w:szCs w:val="24"/>
        </w:rPr>
        <w:t xml:space="preserve"> </w:t>
      </w:r>
      <w:r w:rsidRPr="009B6292">
        <w:rPr>
          <w:rFonts w:hint="eastAsia"/>
          <w:color w:val="7030A0"/>
          <w:szCs w:val="24"/>
        </w:rPr>
        <w:t>的作用</w:t>
      </w:r>
      <w:bookmarkStart w:id="0" w:name="_GoBack"/>
      <w:bookmarkEnd w:id="0"/>
    </w:p>
    <w:p w14:paraId="73DBCDB0" w14:textId="77777777" w:rsidR="00832C66" w:rsidRPr="004B6ECC" w:rsidRDefault="0081317C">
      <w:pPr>
        <w:rPr>
          <w:szCs w:val="24"/>
        </w:rPr>
      </w:pPr>
      <w:r w:rsidRPr="004B6ECC">
        <w:rPr>
          <w:rFonts w:hint="eastAsia"/>
          <w:szCs w:val="24"/>
        </w:rPr>
        <w:t>CPU</w:t>
      </w:r>
      <w:r w:rsidR="00832C66" w:rsidRPr="004B6ECC">
        <w:rPr>
          <w:rFonts w:hint="eastAsia"/>
          <w:szCs w:val="24"/>
        </w:rPr>
        <w:t>部分：</w:t>
      </w:r>
    </w:p>
    <w:p w14:paraId="526EBC71" w14:textId="77777777" w:rsidR="00832C66" w:rsidRPr="004B6ECC" w:rsidRDefault="00832C66" w:rsidP="004B6ECC">
      <w:pPr>
        <w:ind w:firstLineChars="250" w:firstLine="600"/>
        <w:rPr>
          <w:szCs w:val="24"/>
        </w:rPr>
      </w:pPr>
      <w:r w:rsidRPr="004B6ECC">
        <w:rPr>
          <w:rFonts w:hint="eastAsia"/>
          <w:szCs w:val="24"/>
        </w:rPr>
        <w:t>了解</w:t>
      </w:r>
      <w:r w:rsidRPr="004B6ECC">
        <w:rPr>
          <w:rFonts w:hint="eastAsia"/>
          <w:szCs w:val="24"/>
        </w:rPr>
        <w:t>CPU</w:t>
      </w:r>
      <w:r w:rsidRPr="004B6ECC">
        <w:rPr>
          <w:rFonts w:hint="eastAsia"/>
          <w:szCs w:val="24"/>
        </w:rPr>
        <w:t>的基本组成部件</w:t>
      </w:r>
    </w:p>
    <w:p w14:paraId="7D401D47" w14:textId="77777777" w:rsidR="0081317C" w:rsidRPr="004B6ECC" w:rsidRDefault="0081317C" w:rsidP="00C56926">
      <w:pPr>
        <w:ind w:firstLineChars="500" w:firstLine="1200"/>
        <w:rPr>
          <w:szCs w:val="24"/>
        </w:rPr>
      </w:pPr>
      <w:r w:rsidRPr="004B6ECC">
        <w:rPr>
          <w:rFonts w:hint="eastAsia"/>
          <w:szCs w:val="24"/>
        </w:rPr>
        <w:t>运算器（</w:t>
      </w:r>
      <w:r w:rsidRPr="004B6ECC">
        <w:rPr>
          <w:rFonts w:hint="eastAsia"/>
          <w:szCs w:val="24"/>
        </w:rPr>
        <w:t>ALU,</w:t>
      </w:r>
      <w:r w:rsidRPr="009B6292">
        <w:rPr>
          <w:rFonts w:hint="eastAsia"/>
          <w:color w:val="7030A0"/>
          <w:szCs w:val="24"/>
        </w:rPr>
        <w:t>A,B,</w:t>
      </w:r>
      <w:r w:rsidR="00705730" w:rsidRPr="009B6292">
        <w:rPr>
          <w:rFonts w:hint="eastAsia"/>
          <w:color w:val="7030A0"/>
          <w:szCs w:val="24"/>
        </w:rPr>
        <w:t xml:space="preserve"> </w:t>
      </w:r>
      <w:r w:rsidRPr="009B6292">
        <w:rPr>
          <w:rFonts w:hint="eastAsia"/>
          <w:color w:val="7030A0"/>
          <w:szCs w:val="24"/>
        </w:rPr>
        <w:t>PSW</w:t>
      </w:r>
      <w:r w:rsidRPr="004B6ECC">
        <w:rPr>
          <w:rFonts w:hint="eastAsia"/>
          <w:szCs w:val="24"/>
        </w:rPr>
        <w:t>(CY,AC,OV,P)</w:t>
      </w:r>
      <w:r w:rsidRPr="004B6ECC">
        <w:rPr>
          <w:rFonts w:hint="eastAsia"/>
          <w:szCs w:val="24"/>
        </w:rPr>
        <w:t>）</w:t>
      </w:r>
    </w:p>
    <w:p w14:paraId="1FB03205" w14:textId="77777777" w:rsidR="00832C66" w:rsidRPr="004B6ECC" w:rsidRDefault="0081317C" w:rsidP="00C56926">
      <w:pPr>
        <w:ind w:firstLineChars="500" w:firstLine="1200"/>
        <w:rPr>
          <w:szCs w:val="24"/>
        </w:rPr>
      </w:pPr>
      <w:r w:rsidRPr="004B6ECC">
        <w:rPr>
          <w:rFonts w:hint="eastAsia"/>
          <w:szCs w:val="24"/>
        </w:rPr>
        <w:t>控制器</w:t>
      </w:r>
      <w:r w:rsidRPr="004B6ECC">
        <w:rPr>
          <w:rFonts w:hint="eastAsia"/>
          <w:szCs w:val="24"/>
        </w:rPr>
        <w:t xml:space="preserve"> (IR,ID,</w:t>
      </w:r>
      <w:r w:rsidRPr="009B6292">
        <w:rPr>
          <w:rFonts w:hint="eastAsia"/>
          <w:color w:val="7030A0"/>
          <w:szCs w:val="24"/>
        </w:rPr>
        <w:t>PC,SP,DPTR</w:t>
      </w:r>
      <w:r w:rsidRPr="004B6ECC">
        <w:rPr>
          <w:rFonts w:hint="eastAsia"/>
          <w:szCs w:val="24"/>
        </w:rPr>
        <w:t>)</w:t>
      </w:r>
    </w:p>
    <w:p w14:paraId="457B9BCB" w14:textId="77777777" w:rsidR="0081317C" w:rsidRPr="004B6ECC" w:rsidRDefault="00832C66" w:rsidP="00832C66">
      <w:pPr>
        <w:rPr>
          <w:szCs w:val="24"/>
        </w:rPr>
      </w:pPr>
      <w:r w:rsidRPr="004B6ECC">
        <w:rPr>
          <w:rFonts w:hint="eastAsia"/>
          <w:szCs w:val="24"/>
        </w:rPr>
        <w:t xml:space="preserve">     </w:t>
      </w:r>
      <w:r w:rsidRPr="004B6ECC">
        <w:rPr>
          <w:rFonts w:hint="eastAsia"/>
          <w:szCs w:val="24"/>
        </w:rPr>
        <w:t>理解</w:t>
      </w:r>
      <w:r w:rsidRPr="004B6ECC">
        <w:rPr>
          <w:rFonts w:hint="eastAsia"/>
          <w:szCs w:val="24"/>
        </w:rPr>
        <w:t>PC</w:t>
      </w:r>
      <w:r w:rsidRPr="004B6ECC">
        <w:rPr>
          <w:rFonts w:hint="eastAsia"/>
          <w:szCs w:val="24"/>
        </w:rPr>
        <w:t>，</w:t>
      </w:r>
      <w:r w:rsidRPr="004B6ECC">
        <w:rPr>
          <w:rFonts w:hint="eastAsia"/>
          <w:szCs w:val="24"/>
        </w:rPr>
        <w:t>SP</w:t>
      </w:r>
      <w:r w:rsidRPr="004B6ECC">
        <w:rPr>
          <w:rFonts w:hint="eastAsia"/>
          <w:szCs w:val="24"/>
        </w:rPr>
        <w:t>，</w:t>
      </w:r>
      <w:r w:rsidRPr="004B6ECC">
        <w:rPr>
          <w:rFonts w:hint="eastAsia"/>
          <w:szCs w:val="24"/>
        </w:rPr>
        <w:t>DPTR</w:t>
      </w:r>
      <w:r w:rsidRPr="004B6ECC">
        <w:rPr>
          <w:rFonts w:hint="eastAsia"/>
          <w:szCs w:val="24"/>
        </w:rPr>
        <w:t>，</w:t>
      </w:r>
      <w:r w:rsidRPr="004B6ECC">
        <w:rPr>
          <w:rFonts w:hint="eastAsia"/>
          <w:szCs w:val="24"/>
        </w:rPr>
        <w:t>PSW</w:t>
      </w:r>
      <w:r w:rsidRPr="004B6ECC">
        <w:rPr>
          <w:rFonts w:hint="eastAsia"/>
          <w:szCs w:val="24"/>
        </w:rPr>
        <w:t>的作用，以及</w:t>
      </w:r>
      <w:r w:rsidRPr="004B6ECC">
        <w:rPr>
          <w:rFonts w:hint="eastAsia"/>
          <w:szCs w:val="24"/>
        </w:rPr>
        <w:t>PSW</w:t>
      </w:r>
      <w:r w:rsidRPr="004B6ECC">
        <w:rPr>
          <w:rFonts w:hint="eastAsia"/>
          <w:szCs w:val="24"/>
        </w:rPr>
        <w:t>中各位的含义</w:t>
      </w:r>
      <w:r w:rsidR="00231B3C">
        <w:rPr>
          <w:rFonts w:hint="eastAsia"/>
          <w:szCs w:val="24"/>
        </w:rPr>
        <w:t>和使用方法</w:t>
      </w:r>
      <w:r w:rsidRPr="004B6ECC">
        <w:rPr>
          <w:rFonts w:hint="eastAsia"/>
          <w:szCs w:val="24"/>
        </w:rPr>
        <w:t xml:space="preserve">  </w:t>
      </w:r>
      <w:r w:rsidR="0081317C" w:rsidRPr="004B6ECC">
        <w:rPr>
          <w:rFonts w:hint="eastAsia"/>
          <w:szCs w:val="24"/>
        </w:rPr>
        <w:t xml:space="preserve"> </w:t>
      </w:r>
    </w:p>
    <w:p w14:paraId="32149A81" w14:textId="77777777" w:rsidR="00B80C73" w:rsidRPr="004B6ECC" w:rsidRDefault="00B80C73">
      <w:pPr>
        <w:rPr>
          <w:szCs w:val="24"/>
        </w:rPr>
      </w:pPr>
      <w:r w:rsidRPr="004B6ECC">
        <w:rPr>
          <w:rFonts w:hint="eastAsia"/>
          <w:szCs w:val="24"/>
        </w:rPr>
        <w:t>时序部分：</w:t>
      </w:r>
    </w:p>
    <w:p w14:paraId="5B7825F2" w14:textId="043F336D" w:rsidR="00B80C73" w:rsidRPr="004B6ECC" w:rsidRDefault="00C56926" w:rsidP="00620C54">
      <w:pPr>
        <w:ind w:firstLineChars="250" w:firstLine="600"/>
        <w:rPr>
          <w:szCs w:val="24"/>
        </w:rPr>
      </w:pPr>
      <w:r>
        <w:rPr>
          <w:rFonts w:hint="eastAsia"/>
          <w:szCs w:val="24"/>
        </w:rPr>
        <w:t>理解</w:t>
      </w:r>
      <w:r w:rsidR="0081317C" w:rsidRPr="004B6ECC">
        <w:rPr>
          <w:rFonts w:hint="eastAsia"/>
          <w:szCs w:val="24"/>
        </w:rPr>
        <w:t>时钟周期</w:t>
      </w:r>
      <w:r w:rsidR="00B80C73" w:rsidRPr="004B6ECC">
        <w:rPr>
          <w:rFonts w:hint="eastAsia"/>
          <w:szCs w:val="24"/>
        </w:rPr>
        <w:t>、</w:t>
      </w:r>
      <w:r w:rsidR="0081317C" w:rsidRPr="004B6ECC">
        <w:rPr>
          <w:rFonts w:hint="eastAsia"/>
          <w:szCs w:val="24"/>
        </w:rPr>
        <w:t>状态周期、</w:t>
      </w:r>
      <w:r w:rsidR="0081317C" w:rsidRPr="009B6292">
        <w:rPr>
          <w:rFonts w:hint="eastAsia"/>
          <w:color w:val="7030A0"/>
          <w:szCs w:val="24"/>
        </w:rPr>
        <w:t>机器周期</w:t>
      </w:r>
      <w:r w:rsidR="0081317C" w:rsidRPr="004B6ECC">
        <w:rPr>
          <w:rFonts w:hint="eastAsia"/>
          <w:szCs w:val="24"/>
        </w:rPr>
        <w:t>和指令周期之间的关系</w:t>
      </w:r>
      <w:r w:rsidR="00832C66" w:rsidRPr="004B6ECC">
        <w:rPr>
          <w:rFonts w:hint="eastAsia"/>
          <w:szCs w:val="24"/>
        </w:rPr>
        <w:t xml:space="preserve"> </w:t>
      </w:r>
      <w:r w:rsidR="009B6292" w:rsidRPr="009B6292">
        <w:rPr>
          <w:rFonts w:hint="eastAsia"/>
          <w:color w:val="FF0000"/>
          <w:szCs w:val="24"/>
        </w:rPr>
        <w:t>（参考张教材）</w:t>
      </w:r>
      <w:r w:rsidR="00832C66" w:rsidRPr="004B6ECC">
        <w:rPr>
          <w:rFonts w:hint="eastAsia"/>
          <w:szCs w:val="24"/>
        </w:rPr>
        <w:t xml:space="preserve"> </w:t>
      </w:r>
    </w:p>
    <w:p w14:paraId="2B54A203" w14:textId="77777777" w:rsidR="00B80C73" w:rsidRDefault="00B80C73" w:rsidP="00620C54">
      <w:pPr>
        <w:ind w:firstLineChars="250" w:firstLine="600"/>
        <w:rPr>
          <w:szCs w:val="24"/>
        </w:rPr>
      </w:pPr>
      <w:r w:rsidRPr="004B6ECC">
        <w:rPr>
          <w:rFonts w:hint="eastAsia"/>
          <w:szCs w:val="24"/>
        </w:rPr>
        <w:t>重点掌握机器周期</w:t>
      </w:r>
      <w:r w:rsidR="004D1036">
        <w:rPr>
          <w:rFonts w:hint="eastAsia"/>
          <w:szCs w:val="24"/>
        </w:rPr>
        <w:t>的</w:t>
      </w:r>
      <w:r w:rsidR="0081317C" w:rsidRPr="004B6ECC">
        <w:rPr>
          <w:rFonts w:hint="eastAsia"/>
          <w:szCs w:val="24"/>
        </w:rPr>
        <w:t>计算方法</w:t>
      </w:r>
      <w:r w:rsidR="00832C66" w:rsidRPr="004B6ECC">
        <w:rPr>
          <w:rFonts w:hint="eastAsia"/>
          <w:szCs w:val="24"/>
        </w:rPr>
        <w:t xml:space="preserve"> </w:t>
      </w:r>
    </w:p>
    <w:p w14:paraId="68D8128C" w14:textId="77777777" w:rsidR="00620C54" w:rsidRPr="004B6ECC" w:rsidRDefault="00620C54" w:rsidP="00620C54">
      <w:pPr>
        <w:ind w:firstLineChars="250" w:firstLine="600"/>
        <w:rPr>
          <w:szCs w:val="24"/>
        </w:rPr>
      </w:pPr>
      <w:r>
        <w:rPr>
          <w:rFonts w:hint="eastAsia"/>
          <w:szCs w:val="24"/>
        </w:rPr>
        <w:t>时钟电路硬件连线。</w:t>
      </w:r>
    </w:p>
    <w:p w14:paraId="444C6D4F" w14:textId="77777777" w:rsidR="0081317C" w:rsidRPr="004B6ECC" w:rsidRDefault="0081317C">
      <w:pPr>
        <w:rPr>
          <w:szCs w:val="24"/>
        </w:rPr>
      </w:pPr>
      <w:r w:rsidRPr="004B6ECC">
        <w:rPr>
          <w:rFonts w:hint="eastAsia"/>
          <w:szCs w:val="24"/>
        </w:rPr>
        <w:t>时钟</w:t>
      </w:r>
      <w:r w:rsidR="00B80C73" w:rsidRPr="004B6ECC">
        <w:rPr>
          <w:rFonts w:hint="eastAsia"/>
          <w:szCs w:val="24"/>
        </w:rPr>
        <w:t>部分</w:t>
      </w:r>
      <w:r w:rsidRPr="004B6ECC">
        <w:rPr>
          <w:rFonts w:hint="eastAsia"/>
          <w:szCs w:val="24"/>
        </w:rPr>
        <w:t>：</w:t>
      </w:r>
    </w:p>
    <w:p w14:paraId="430A517B" w14:textId="77777777" w:rsidR="0081317C" w:rsidRPr="004B6ECC" w:rsidRDefault="00B80C73" w:rsidP="004B6ECC">
      <w:pPr>
        <w:ind w:firstLineChars="200" w:firstLine="480"/>
        <w:rPr>
          <w:szCs w:val="24"/>
        </w:rPr>
      </w:pPr>
      <w:r w:rsidRPr="004B6ECC">
        <w:rPr>
          <w:rFonts w:hint="eastAsia"/>
          <w:szCs w:val="24"/>
        </w:rPr>
        <w:t>了解给单片机</w:t>
      </w:r>
      <w:r w:rsidR="0081317C" w:rsidRPr="004B6ECC">
        <w:rPr>
          <w:rFonts w:hint="eastAsia"/>
          <w:szCs w:val="24"/>
        </w:rPr>
        <w:t>提供时钟的必要性；</w:t>
      </w:r>
      <w:r w:rsidRPr="004B6ECC">
        <w:rPr>
          <w:rFonts w:hint="eastAsia"/>
          <w:szCs w:val="24"/>
        </w:rPr>
        <w:t>掌握</w:t>
      </w:r>
      <w:r w:rsidR="0081317C" w:rsidRPr="004B6ECC">
        <w:rPr>
          <w:rFonts w:hint="eastAsia"/>
          <w:szCs w:val="24"/>
        </w:rPr>
        <w:t>提供时钟的</w:t>
      </w:r>
      <w:r w:rsidRPr="004B6ECC">
        <w:rPr>
          <w:rFonts w:hint="eastAsia"/>
          <w:szCs w:val="24"/>
        </w:rPr>
        <w:t>基本</w:t>
      </w:r>
      <w:r w:rsidR="0081317C" w:rsidRPr="004B6ECC">
        <w:rPr>
          <w:rFonts w:hint="eastAsia"/>
          <w:szCs w:val="24"/>
        </w:rPr>
        <w:t>方法</w:t>
      </w:r>
    </w:p>
    <w:p w14:paraId="7DE4B718" w14:textId="77777777" w:rsidR="0081317C" w:rsidRPr="004B6ECC" w:rsidRDefault="0081317C">
      <w:pPr>
        <w:rPr>
          <w:szCs w:val="24"/>
        </w:rPr>
      </w:pPr>
      <w:r w:rsidRPr="004B6ECC">
        <w:rPr>
          <w:rFonts w:hint="eastAsia"/>
          <w:szCs w:val="24"/>
        </w:rPr>
        <w:t>复位</w:t>
      </w:r>
      <w:r w:rsidR="00B80C73" w:rsidRPr="004B6ECC">
        <w:rPr>
          <w:rFonts w:hint="eastAsia"/>
          <w:szCs w:val="24"/>
        </w:rPr>
        <w:t>部分</w:t>
      </w:r>
      <w:r w:rsidRPr="004B6ECC">
        <w:rPr>
          <w:rFonts w:hint="eastAsia"/>
          <w:szCs w:val="24"/>
        </w:rPr>
        <w:t>：</w:t>
      </w:r>
    </w:p>
    <w:p w14:paraId="4A5104A3" w14:textId="77777777" w:rsidR="0081317C" w:rsidRPr="004B6ECC" w:rsidRDefault="00B80C73">
      <w:pPr>
        <w:ind w:firstLine="435"/>
        <w:rPr>
          <w:szCs w:val="24"/>
        </w:rPr>
      </w:pPr>
      <w:r w:rsidRPr="004B6ECC">
        <w:rPr>
          <w:rFonts w:hint="eastAsia"/>
          <w:szCs w:val="24"/>
        </w:rPr>
        <w:t>了解给单片机</w:t>
      </w:r>
      <w:r w:rsidR="0081317C" w:rsidRPr="004B6ECC">
        <w:rPr>
          <w:rFonts w:hint="eastAsia"/>
          <w:szCs w:val="24"/>
        </w:rPr>
        <w:t>复位的必要性，</w:t>
      </w:r>
      <w:r w:rsidRPr="004B6ECC">
        <w:rPr>
          <w:rFonts w:hint="eastAsia"/>
          <w:szCs w:val="24"/>
        </w:rPr>
        <w:t>掌握</w:t>
      </w:r>
      <w:r w:rsidR="0081317C" w:rsidRPr="004B6ECC">
        <w:rPr>
          <w:rFonts w:hint="eastAsia"/>
          <w:szCs w:val="24"/>
        </w:rPr>
        <w:t>复位的</w:t>
      </w:r>
      <w:r w:rsidRPr="004B6ECC">
        <w:rPr>
          <w:rFonts w:hint="eastAsia"/>
          <w:szCs w:val="24"/>
        </w:rPr>
        <w:t>基本</w:t>
      </w:r>
      <w:r w:rsidR="0081317C" w:rsidRPr="004B6ECC">
        <w:rPr>
          <w:rFonts w:hint="eastAsia"/>
          <w:szCs w:val="24"/>
        </w:rPr>
        <w:t>方法和电路</w:t>
      </w:r>
      <w:r w:rsidR="0081317C" w:rsidRPr="004B6ECC">
        <w:rPr>
          <w:rFonts w:hint="eastAsia"/>
          <w:szCs w:val="24"/>
        </w:rPr>
        <w:t>(</w:t>
      </w:r>
      <w:r w:rsidR="0081317C" w:rsidRPr="004B6ECC">
        <w:rPr>
          <w:rFonts w:hint="eastAsia"/>
          <w:szCs w:val="24"/>
        </w:rPr>
        <w:t>上电复位、按键复位</w:t>
      </w:r>
      <w:r w:rsidR="0081317C" w:rsidRPr="004B6ECC">
        <w:rPr>
          <w:rFonts w:hint="eastAsia"/>
          <w:szCs w:val="24"/>
        </w:rPr>
        <w:t>)</w:t>
      </w:r>
      <w:r w:rsidRPr="004B6ECC">
        <w:rPr>
          <w:rFonts w:hint="eastAsia"/>
          <w:szCs w:val="24"/>
        </w:rPr>
        <w:t>，</w:t>
      </w:r>
    </w:p>
    <w:p w14:paraId="212BB0DE" w14:textId="77777777" w:rsidR="00620C54" w:rsidRDefault="0034509E">
      <w:pPr>
        <w:ind w:firstLine="435"/>
        <w:rPr>
          <w:szCs w:val="24"/>
        </w:rPr>
      </w:pPr>
      <w:r w:rsidRPr="009A040A">
        <w:rPr>
          <w:rFonts w:hint="eastAsia"/>
          <w:color w:val="7030A0"/>
          <w:szCs w:val="24"/>
        </w:rPr>
        <w:t>掌握和</w:t>
      </w:r>
      <w:r w:rsidR="00FE60B8" w:rsidRPr="009A040A">
        <w:rPr>
          <w:rFonts w:hint="eastAsia"/>
          <w:color w:val="7030A0"/>
          <w:szCs w:val="24"/>
        </w:rPr>
        <w:t>理解</w:t>
      </w:r>
      <w:r w:rsidR="0081317C" w:rsidRPr="009A040A">
        <w:rPr>
          <w:rFonts w:hint="eastAsia"/>
          <w:color w:val="7030A0"/>
          <w:szCs w:val="24"/>
        </w:rPr>
        <w:t>单片机</w:t>
      </w:r>
      <w:r w:rsidR="00B80C73" w:rsidRPr="009A040A">
        <w:rPr>
          <w:rFonts w:hint="eastAsia"/>
          <w:color w:val="7030A0"/>
          <w:szCs w:val="24"/>
        </w:rPr>
        <w:t>复位后</w:t>
      </w:r>
      <w:r w:rsidR="0081317C" w:rsidRPr="009A040A">
        <w:rPr>
          <w:rFonts w:hint="eastAsia"/>
          <w:color w:val="7030A0"/>
          <w:szCs w:val="24"/>
        </w:rPr>
        <w:t>的</w:t>
      </w:r>
      <w:r w:rsidR="00B80C73" w:rsidRPr="009A040A">
        <w:rPr>
          <w:rFonts w:hint="eastAsia"/>
          <w:color w:val="7030A0"/>
          <w:szCs w:val="24"/>
        </w:rPr>
        <w:t>初始</w:t>
      </w:r>
      <w:r w:rsidR="0081317C" w:rsidRPr="009A040A">
        <w:rPr>
          <w:rFonts w:hint="eastAsia"/>
          <w:color w:val="7030A0"/>
          <w:szCs w:val="24"/>
        </w:rPr>
        <w:t>状态</w:t>
      </w:r>
      <w:r w:rsidR="00B80C73" w:rsidRPr="004B6ECC">
        <w:rPr>
          <w:rFonts w:hint="eastAsia"/>
          <w:szCs w:val="24"/>
        </w:rPr>
        <w:t>。</w:t>
      </w:r>
    </w:p>
    <w:p w14:paraId="242CEB59" w14:textId="488A803C" w:rsidR="0081317C" w:rsidRPr="009A040A" w:rsidRDefault="00620C54" w:rsidP="009A040A">
      <w:pPr>
        <w:ind w:firstLine="435"/>
        <w:rPr>
          <w:szCs w:val="24"/>
        </w:rPr>
      </w:pPr>
      <w:r>
        <w:rPr>
          <w:rFonts w:hint="eastAsia"/>
          <w:szCs w:val="24"/>
        </w:rPr>
        <w:t>复位电路硬件连线</w:t>
      </w:r>
      <w:r w:rsidR="009C4651">
        <w:rPr>
          <w:rFonts w:hint="eastAsia"/>
          <w:szCs w:val="24"/>
        </w:rPr>
        <w:t>。</w:t>
      </w:r>
      <w:r w:rsidR="0081317C" w:rsidRPr="004B6ECC">
        <w:rPr>
          <w:rFonts w:hint="eastAsia"/>
          <w:szCs w:val="24"/>
        </w:rPr>
        <w:t xml:space="preserve"> </w:t>
      </w:r>
      <w:r w:rsidR="0081317C" w:rsidRPr="009B6292">
        <w:rPr>
          <w:rFonts w:hint="eastAsia"/>
          <w:color w:val="7030A0"/>
          <w:szCs w:val="24"/>
        </w:rPr>
        <w:t xml:space="preserve">             </w:t>
      </w:r>
    </w:p>
    <w:p w14:paraId="6A4D7FBC" w14:textId="77777777" w:rsidR="00F10EB5" w:rsidRPr="009B6292" w:rsidRDefault="0081317C">
      <w:pPr>
        <w:rPr>
          <w:color w:val="7030A0"/>
          <w:szCs w:val="24"/>
        </w:rPr>
      </w:pPr>
      <w:r w:rsidRPr="009B6292">
        <w:rPr>
          <w:rFonts w:hint="eastAsia"/>
          <w:color w:val="7030A0"/>
          <w:szCs w:val="24"/>
        </w:rPr>
        <w:t>片内</w:t>
      </w:r>
      <w:r w:rsidRPr="009B6292">
        <w:rPr>
          <w:rFonts w:hint="eastAsia"/>
          <w:color w:val="7030A0"/>
          <w:szCs w:val="24"/>
        </w:rPr>
        <w:t>RAM</w:t>
      </w:r>
      <w:r w:rsidR="00F10EB5" w:rsidRPr="009B6292">
        <w:rPr>
          <w:rFonts w:hint="eastAsia"/>
          <w:color w:val="7030A0"/>
          <w:szCs w:val="24"/>
        </w:rPr>
        <w:t>部分和</w:t>
      </w:r>
      <w:r w:rsidR="00F10EB5" w:rsidRPr="009B6292">
        <w:rPr>
          <w:rFonts w:hint="eastAsia"/>
          <w:color w:val="7030A0"/>
          <w:szCs w:val="24"/>
        </w:rPr>
        <w:t>SFR</w:t>
      </w:r>
      <w:r w:rsidR="00F10EB5" w:rsidRPr="009B6292">
        <w:rPr>
          <w:rFonts w:hint="eastAsia"/>
          <w:color w:val="7030A0"/>
          <w:szCs w:val="24"/>
        </w:rPr>
        <w:t>区：</w:t>
      </w:r>
    </w:p>
    <w:p w14:paraId="3A2A374C" w14:textId="77777777" w:rsidR="006C0676" w:rsidRPr="009B6292" w:rsidRDefault="006C0676" w:rsidP="006C0676">
      <w:pPr>
        <w:ind w:firstLine="435"/>
        <w:rPr>
          <w:color w:val="7030A0"/>
          <w:szCs w:val="24"/>
        </w:rPr>
      </w:pPr>
      <w:r w:rsidRPr="009B6292">
        <w:rPr>
          <w:rFonts w:hint="eastAsia"/>
          <w:color w:val="7030A0"/>
          <w:szCs w:val="24"/>
        </w:rPr>
        <w:t>了解片内</w:t>
      </w:r>
      <w:r w:rsidRPr="009B6292">
        <w:rPr>
          <w:rFonts w:hint="eastAsia"/>
          <w:color w:val="7030A0"/>
          <w:szCs w:val="24"/>
        </w:rPr>
        <w:t>128B</w:t>
      </w:r>
      <w:r w:rsidR="0048293A" w:rsidRPr="009B6292">
        <w:rPr>
          <w:rFonts w:hint="eastAsia"/>
          <w:color w:val="7030A0"/>
          <w:szCs w:val="24"/>
        </w:rPr>
        <w:t>yte</w:t>
      </w:r>
      <w:r w:rsidRPr="009B6292">
        <w:rPr>
          <w:rFonts w:hint="eastAsia"/>
          <w:color w:val="7030A0"/>
          <w:szCs w:val="24"/>
        </w:rPr>
        <w:t>（</w:t>
      </w:r>
      <w:r w:rsidRPr="009B6292">
        <w:rPr>
          <w:rFonts w:hint="eastAsia"/>
          <w:color w:val="7030A0"/>
          <w:szCs w:val="24"/>
        </w:rPr>
        <w:t>256B</w:t>
      </w:r>
      <w:r w:rsidR="0048293A" w:rsidRPr="009B6292">
        <w:rPr>
          <w:rFonts w:hint="eastAsia"/>
          <w:color w:val="7030A0"/>
          <w:szCs w:val="24"/>
        </w:rPr>
        <w:t>yte</w:t>
      </w:r>
      <w:r w:rsidRPr="009B6292">
        <w:rPr>
          <w:rFonts w:hint="eastAsia"/>
          <w:color w:val="7030A0"/>
          <w:szCs w:val="24"/>
        </w:rPr>
        <w:t>）</w:t>
      </w:r>
      <w:r w:rsidRPr="009B6292">
        <w:rPr>
          <w:rFonts w:hint="eastAsia"/>
          <w:color w:val="7030A0"/>
          <w:szCs w:val="24"/>
        </w:rPr>
        <w:t>RAM</w:t>
      </w:r>
      <w:r w:rsidRPr="009B6292">
        <w:rPr>
          <w:rFonts w:hint="eastAsia"/>
          <w:color w:val="7030A0"/>
          <w:szCs w:val="24"/>
        </w:rPr>
        <w:t>的分区情况和使用特点</w:t>
      </w:r>
    </w:p>
    <w:p w14:paraId="00983CF3" w14:textId="77777777" w:rsidR="006C0676" w:rsidRPr="009B6292" w:rsidRDefault="006C0676" w:rsidP="006C0676">
      <w:pPr>
        <w:ind w:firstLine="435"/>
        <w:rPr>
          <w:color w:val="7030A0"/>
          <w:szCs w:val="24"/>
        </w:rPr>
      </w:pPr>
      <w:r w:rsidRPr="009B6292">
        <w:rPr>
          <w:rFonts w:hint="eastAsia"/>
          <w:color w:val="7030A0"/>
          <w:szCs w:val="24"/>
        </w:rPr>
        <w:t>掌握</w:t>
      </w:r>
      <w:r w:rsidRPr="009B6292">
        <w:rPr>
          <w:rFonts w:hint="eastAsia"/>
          <w:color w:val="7030A0"/>
          <w:szCs w:val="24"/>
        </w:rPr>
        <w:t>4</w:t>
      </w:r>
      <w:r w:rsidRPr="009B6292">
        <w:rPr>
          <w:rFonts w:hint="eastAsia"/>
          <w:color w:val="7030A0"/>
          <w:szCs w:val="24"/>
        </w:rPr>
        <w:t>组寄存器的选择方法</w:t>
      </w:r>
      <w:r w:rsidR="00337109" w:rsidRPr="009B6292">
        <w:rPr>
          <w:rFonts w:hint="eastAsia"/>
          <w:color w:val="7030A0"/>
          <w:szCs w:val="24"/>
        </w:rPr>
        <w:t>和</w:t>
      </w:r>
      <w:r w:rsidR="00337109" w:rsidRPr="009B6292">
        <w:rPr>
          <w:rFonts w:hint="eastAsia"/>
          <w:color w:val="7030A0"/>
          <w:szCs w:val="24"/>
        </w:rPr>
        <w:t>0</w:t>
      </w:r>
      <w:r w:rsidR="00337109" w:rsidRPr="009B6292">
        <w:rPr>
          <w:rFonts w:hint="eastAsia"/>
          <w:color w:val="7030A0"/>
          <w:szCs w:val="24"/>
        </w:rPr>
        <w:t>组寄存器所</w:t>
      </w:r>
      <w:r w:rsidR="00D555D7" w:rsidRPr="009B6292">
        <w:rPr>
          <w:rFonts w:hint="eastAsia"/>
          <w:color w:val="7030A0"/>
          <w:szCs w:val="24"/>
        </w:rPr>
        <w:t>对应</w:t>
      </w:r>
      <w:r w:rsidR="00337109" w:rsidRPr="009B6292">
        <w:rPr>
          <w:rFonts w:hint="eastAsia"/>
          <w:color w:val="7030A0"/>
          <w:szCs w:val="24"/>
        </w:rPr>
        <w:t>的地址范围</w:t>
      </w:r>
      <w:r w:rsidRPr="009B6292">
        <w:rPr>
          <w:rFonts w:hint="eastAsia"/>
          <w:color w:val="7030A0"/>
          <w:szCs w:val="24"/>
        </w:rPr>
        <w:t xml:space="preserve">   </w:t>
      </w:r>
    </w:p>
    <w:p w14:paraId="6B66DDB0" w14:textId="77777777" w:rsidR="0081317C" w:rsidRPr="009B6292" w:rsidRDefault="0048293A" w:rsidP="004B6ECC">
      <w:pPr>
        <w:ind w:firstLineChars="200" w:firstLine="480"/>
        <w:rPr>
          <w:color w:val="7030A0"/>
          <w:szCs w:val="24"/>
        </w:rPr>
      </w:pPr>
      <w:r w:rsidRPr="009B6292">
        <w:rPr>
          <w:rFonts w:hint="eastAsia"/>
          <w:color w:val="7030A0"/>
          <w:szCs w:val="24"/>
        </w:rPr>
        <w:t>了解可位寻址区的分布区域</w:t>
      </w:r>
      <w:r w:rsidR="006C0676" w:rsidRPr="009B6292">
        <w:rPr>
          <w:rFonts w:hint="eastAsia"/>
          <w:color w:val="7030A0"/>
          <w:szCs w:val="24"/>
        </w:rPr>
        <w:t>：</w:t>
      </w:r>
      <w:r w:rsidR="006C0676" w:rsidRPr="009B6292">
        <w:rPr>
          <w:rFonts w:hint="eastAsia"/>
          <w:color w:val="7030A0"/>
          <w:szCs w:val="24"/>
        </w:rPr>
        <w:t>20H</w:t>
      </w:r>
      <w:r w:rsidR="006C0676" w:rsidRPr="009B6292">
        <w:rPr>
          <w:rFonts w:hint="eastAsia"/>
          <w:color w:val="7030A0"/>
          <w:szCs w:val="24"/>
        </w:rPr>
        <w:t>－</w:t>
      </w:r>
      <w:r w:rsidR="006C0676" w:rsidRPr="009B6292">
        <w:rPr>
          <w:rFonts w:hint="eastAsia"/>
          <w:color w:val="7030A0"/>
          <w:szCs w:val="24"/>
        </w:rPr>
        <w:t>2FH</w:t>
      </w:r>
      <w:r w:rsidR="006C0676" w:rsidRPr="009B6292">
        <w:rPr>
          <w:rFonts w:hint="eastAsia"/>
          <w:color w:val="7030A0"/>
          <w:szCs w:val="24"/>
        </w:rPr>
        <w:t>，部分</w:t>
      </w:r>
      <w:r w:rsidR="006C0676" w:rsidRPr="009B6292">
        <w:rPr>
          <w:rFonts w:hint="eastAsia"/>
          <w:color w:val="7030A0"/>
          <w:szCs w:val="24"/>
        </w:rPr>
        <w:t xml:space="preserve">SFR </w:t>
      </w:r>
    </w:p>
    <w:p w14:paraId="6453979B" w14:textId="77777777" w:rsidR="00F10EB5" w:rsidRPr="004B6ECC" w:rsidRDefault="0081317C">
      <w:pPr>
        <w:rPr>
          <w:szCs w:val="24"/>
        </w:rPr>
      </w:pPr>
      <w:r w:rsidRPr="004B6ECC">
        <w:rPr>
          <w:rFonts w:hint="eastAsia"/>
          <w:szCs w:val="24"/>
        </w:rPr>
        <w:t>堆栈</w:t>
      </w:r>
      <w:r w:rsidR="00F10EB5" w:rsidRPr="004B6ECC">
        <w:rPr>
          <w:rFonts w:hint="eastAsia"/>
          <w:szCs w:val="24"/>
        </w:rPr>
        <w:t>部分：</w:t>
      </w:r>
    </w:p>
    <w:p w14:paraId="75EC05A0" w14:textId="2DBA6DB2" w:rsidR="006C0676" w:rsidRPr="009B6292" w:rsidRDefault="00F10EB5" w:rsidP="004B6ECC">
      <w:pPr>
        <w:ind w:firstLineChars="200" w:firstLine="480"/>
        <w:rPr>
          <w:color w:val="7030A0"/>
          <w:szCs w:val="24"/>
        </w:rPr>
      </w:pPr>
      <w:r w:rsidRPr="009B6292">
        <w:rPr>
          <w:rFonts w:hint="eastAsia"/>
          <w:color w:val="7030A0"/>
          <w:szCs w:val="24"/>
        </w:rPr>
        <w:t>掌握堆栈的基本</w:t>
      </w:r>
      <w:r w:rsidR="0081317C" w:rsidRPr="009B6292">
        <w:rPr>
          <w:rFonts w:hint="eastAsia"/>
          <w:color w:val="7030A0"/>
          <w:szCs w:val="24"/>
        </w:rPr>
        <w:t>的概念</w:t>
      </w:r>
      <w:r w:rsidRPr="009B6292">
        <w:rPr>
          <w:rFonts w:hint="eastAsia"/>
          <w:color w:val="7030A0"/>
          <w:szCs w:val="24"/>
        </w:rPr>
        <w:t>、作用和</w:t>
      </w:r>
      <w:r w:rsidR="0081317C" w:rsidRPr="009B6292">
        <w:rPr>
          <w:rFonts w:hint="eastAsia"/>
          <w:color w:val="7030A0"/>
          <w:szCs w:val="24"/>
        </w:rPr>
        <w:t>数据存储方法</w:t>
      </w:r>
      <w:r w:rsidR="009B6292" w:rsidRPr="009B6292">
        <w:rPr>
          <w:rFonts w:hint="eastAsia"/>
          <w:color w:val="7030A0"/>
          <w:szCs w:val="24"/>
        </w:rPr>
        <w:t>、</w:t>
      </w:r>
      <w:r w:rsidR="009B6292" w:rsidRPr="009B6292">
        <w:rPr>
          <w:rFonts w:hint="eastAsia"/>
          <w:color w:val="7030A0"/>
          <w:szCs w:val="24"/>
        </w:rPr>
        <w:t>LIFO</w:t>
      </w:r>
      <w:r w:rsidR="009B6292" w:rsidRPr="009B6292">
        <w:rPr>
          <w:rFonts w:hint="eastAsia"/>
          <w:color w:val="7030A0"/>
          <w:szCs w:val="24"/>
        </w:rPr>
        <w:t>原则</w:t>
      </w:r>
    </w:p>
    <w:p w14:paraId="7AA0AFAD" w14:textId="77777777" w:rsidR="00F10EB5" w:rsidRPr="004B6ECC" w:rsidRDefault="00F10EB5">
      <w:pPr>
        <w:rPr>
          <w:szCs w:val="24"/>
        </w:rPr>
      </w:pPr>
      <w:r w:rsidRPr="004B6ECC">
        <w:rPr>
          <w:rFonts w:hint="eastAsia"/>
          <w:szCs w:val="24"/>
        </w:rPr>
        <w:t>片上</w:t>
      </w:r>
      <w:r w:rsidRPr="004B6ECC">
        <w:rPr>
          <w:rFonts w:hint="eastAsia"/>
          <w:szCs w:val="24"/>
        </w:rPr>
        <w:t>IO</w:t>
      </w:r>
      <w:r w:rsidRPr="004B6ECC">
        <w:rPr>
          <w:rFonts w:hint="eastAsia"/>
          <w:szCs w:val="24"/>
        </w:rPr>
        <w:t>口部分：</w:t>
      </w:r>
    </w:p>
    <w:p w14:paraId="01807710" w14:textId="77777777" w:rsidR="0081317C" w:rsidRPr="009B6292" w:rsidRDefault="00F10EB5" w:rsidP="004B6ECC">
      <w:pPr>
        <w:ind w:firstLineChars="200" w:firstLine="480"/>
        <w:rPr>
          <w:color w:val="7030A0"/>
          <w:szCs w:val="24"/>
        </w:rPr>
      </w:pPr>
      <w:r w:rsidRPr="009B6292">
        <w:rPr>
          <w:rFonts w:hint="eastAsia"/>
          <w:color w:val="7030A0"/>
          <w:szCs w:val="24"/>
        </w:rPr>
        <w:t>了解</w:t>
      </w:r>
      <w:r w:rsidR="0081317C" w:rsidRPr="009B6292">
        <w:rPr>
          <w:rFonts w:hint="eastAsia"/>
          <w:color w:val="7030A0"/>
          <w:szCs w:val="24"/>
        </w:rPr>
        <w:t>P0</w:t>
      </w:r>
      <w:r w:rsidRPr="009B6292">
        <w:rPr>
          <w:rFonts w:hint="eastAsia"/>
          <w:color w:val="7030A0"/>
          <w:szCs w:val="24"/>
        </w:rPr>
        <w:t>－</w:t>
      </w:r>
      <w:r w:rsidRPr="009B6292">
        <w:rPr>
          <w:rFonts w:hint="eastAsia"/>
          <w:color w:val="7030A0"/>
          <w:szCs w:val="24"/>
        </w:rPr>
        <w:t>P</w:t>
      </w:r>
      <w:r w:rsidR="0081317C" w:rsidRPr="009B6292">
        <w:rPr>
          <w:rFonts w:hint="eastAsia"/>
          <w:color w:val="7030A0"/>
          <w:szCs w:val="24"/>
        </w:rPr>
        <w:t>3</w:t>
      </w:r>
      <w:r w:rsidR="0081317C" w:rsidRPr="009B6292">
        <w:rPr>
          <w:rFonts w:hint="eastAsia"/>
          <w:color w:val="7030A0"/>
          <w:szCs w:val="24"/>
        </w:rPr>
        <w:t>口的功能和使用特点</w:t>
      </w:r>
    </w:p>
    <w:p w14:paraId="386453FD" w14:textId="77777777" w:rsidR="0048293A" w:rsidRPr="004B6ECC" w:rsidRDefault="0048293A" w:rsidP="004B6ECC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三总线实现方法</w:t>
      </w:r>
    </w:p>
    <w:p w14:paraId="7BF6ED12" w14:textId="77777777" w:rsidR="001519F6" w:rsidRDefault="00F10EB5" w:rsidP="004B6ECC">
      <w:pPr>
        <w:ind w:firstLineChars="200" w:firstLine="480"/>
        <w:rPr>
          <w:szCs w:val="24"/>
        </w:rPr>
      </w:pPr>
      <w:r w:rsidRPr="004B6ECC">
        <w:rPr>
          <w:rFonts w:hint="eastAsia"/>
          <w:szCs w:val="24"/>
        </w:rPr>
        <w:t>重点理解准双向口</w:t>
      </w:r>
      <w:r w:rsidR="001519F6">
        <w:rPr>
          <w:rFonts w:hint="eastAsia"/>
          <w:szCs w:val="24"/>
        </w:rPr>
        <w:t>的概念，准双向口使用注意事项，读预备操作的意义</w:t>
      </w:r>
    </w:p>
    <w:p w14:paraId="4AF1C0E0" w14:textId="77777777" w:rsidR="0081317C" w:rsidRPr="004B6ECC" w:rsidRDefault="00F10EB5" w:rsidP="004358D3">
      <w:pPr>
        <w:ind w:firstLineChars="200" w:firstLine="480"/>
        <w:rPr>
          <w:szCs w:val="24"/>
        </w:rPr>
      </w:pPr>
      <w:r w:rsidRPr="004B6ECC">
        <w:rPr>
          <w:rFonts w:hint="eastAsia"/>
          <w:szCs w:val="24"/>
        </w:rPr>
        <w:t>读锁存器、读引脚、“读－修改－写”指令</w:t>
      </w:r>
      <w:r w:rsidR="00DE2B6D">
        <w:rPr>
          <w:rFonts w:hint="eastAsia"/>
          <w:szCs w:val="24"/>
        </w:rPr>
        <w:t xml:space="preserve">    </w:t>
      </w:r>
      <w:r w:rsidR="001519F6">
        <w:rPr>
          <w:rFonts w:hint="eastAsia"/>
          <w:szCs w:val="24"/>
        </w:rPr>
        <w:t xml:space="preserve"> </w:t>
      </w:r>
      <w:r w:rsidR="001519F6" w:rsidRPr="004B6ECC">
        <w:rPr>
          <w:rFonts w:hint="eastAsia"/>
          <w:szCs w:val="24"/>
        </w:rPr>
        <w:t xml:space="preserve"> </w:t>
      </w:r>
    </w:p>
    <w:p w14:paraId="37813C99" w14:textId="77777777" w:rsidR="0081317C" w:rsidRPr="00C66F37" w:rsidRDefault="000C2A92" w:rsidP="00025339">
      <w:pPr>
        <w:pStyle w:val="Titre2"/>
      </w:pPr>
      <w:r>
        <w:br w:type="page"/>
      </w:r>
      <w:r w:rsidR="0084743C" w:rsidRPr="00C66F37">
        <w:rPr>
          <w:rFonts w:hint="eastAsia"/>
        </w:rPr>
        <w:t xml:space="preserve">3 </w:t>
      </w:r>
      <w:r w:rsidR="0081317C" w:rsidRPr="00C66F37">
        <w:rPr>
          <w:rFonts w:hint="eastAsia"/>
        </w:rPr>
        <w:t xml:space="preserve"> 指令系统</w:t>
      </w:r>
    </w:p>
    <w:p w14:paraId="73FE90A5" w14:textId="77777777" w:rsidR="0081317C" w:rsidRPr="009A040A" w:rsidRDefault="0081317C" w:rsidP="00CB2054">
      <w:pPr>
        <w:rPr>
          <w:color w:val="7030A0"/>
          <w:szCs w:val="24"/>
        </w:rPr>
      </w:pPr>
      <w:r w:rsidRPr="009A040A">
        <w:rPr>
          <w:rFonts w:hint="eastAsia"/>
          <w:color w:val="7030A0"/>
          <w:szCs w:val="24"/>
        </w:rPr>
        <w:t>寻址方式</w:t>
      </w:r>
      <w:r w:rsidR="00BA3E13" w:rsidRPr="009A040A">
        <w:rPr>
          <w:rFonts w:hint="eastAsia"/>
          <w:color w:val="7030A0"/>
          <w:szCs w:val="24"/>
        </w:rPr>
        <w:t>部分</w:t>
      </w:r>
      <w:r w:rsidRPr="009A040A">
        <w:rPr>
          <w:rFonts w:hint="eastAsia"/>
          <w:color w:val="7030A0"/>
          <w:szCs w:val="24"/>
        </w:rPr>
        <w:t>：</w:t>
      </w:r>
      <w:r w:rsidR="00BA3E13" w:rsidRPr="009A040A">
        <w:rPr>
          <w:rFonts w:hint="eastAsia"/>
          <w:color w:val="7030A0"/>
          <w:szCs w:val="24"/>
        </w:rPr>
        <w:t>理解</w:t>
      </w:r>
      <w:r w:rsidR="006E0530" w:rsidRPr="009A040A">
        <w:rPr>
          <w:rFonts w:hint="eastAsia"/>
          <w:color w:val="7030A0"/>
          <w:szCs w:val="24"/>
        </w:rPr>
        <w:t>7</w:t>
      </w:r>
      <w:r w:rsidRPr="009A040A">
        <w:rPr>
          <w:rFonts w:hint="eastAsia"/>
          <w:color w:val="7030A0"/>
          <w:szCs w:val="24"/>
        </w:rPr>
        <w:t>种寻址方式、特点及</w:t>
      </w:r>
      <w:r w:rsidR="00DF425B" w:rsidRPr="009A040A">
        <w:rPr>
          <w:rFonts w:hint="eastAsia"/>
          <w:color w:val="7030A0"/>
          <w:szCs w:val="24"/>
        </w:rPr>
        <w:t>适用范围</w:t>
      </w:r>
    </w:p>
    <w:p w14:paraId="08000CB2" w14:textId="77777777" w:rsidR="00CB2054" w:rsidRDefault="00BA3E13" w:rsidP="00CB2054">
      <w:pPr>
        <w:rPr>
          <w:szCs w:val="24"/>
        </w:rPr>
      </w:pPr>
      <w:r w:rsidRPr="004B6ECC">
        <w:rPr>
          <w:rFonts w:hint="eastAsia"/>
          <w:szCs w:val="24"/>
        </w:rPr>
        <w:t>指令</w:t>
      </w:r>
      <w:r w:rsidR="0081317C" w:rsidRPr="004B6ECC">
        <w:rPr>
          <w:rFonts w:hint="eastAsia"/>
          <w:szCs w:val="24"/>
        </w:rPr>
        <w:t>部分：</w:t>
      </w:r>
    </w:p>
    <w:p w14:paraId="04F3BACC" w14:textId="77777777" w:rsidR="00553D83" w:rsidRDefault="00CB2054" w:rsidP="00CB2054">
      <w:pPr>
        <w:rPr>
          <w:szCs w:val="24"/>
        </w:rPr>
      </w:pPr>
      <w:r>
        <w:rPr>
          <w:rFonts w:hint="eastAsia"/>
          <w:szCs w:val="24"/>
        </w:rPr>
        <w:t xml:space="preserve">1. </w:t>
      </w:r>
      <w:r w:rsidR="00292756">
        <w:rPr>
          <w:rFonts w:hint="eastAsia"/>
          <w:szCs w:val="24"/>
        </w:rPr>
        <w:t>理解全部指令的功能，</w:t>
      </w:r>
      <w:r w:rsidR="00E840B8">
        <w:rPr>
          <w:rFonts w:hint="eastAsia"/>
          <w:szCs w:val="24"/>
        </w:rPr>
        <w:t>正确</w:t>
      </w:r>
      <w:r w:rsidR="00292756">
        <w:rPr>
          <w:rFonts w:hint="eastAsia"/>
          <w:szCs w:val="24"/>
        </w:rPr>
        <w:t>掌握其使用方法</w:t>
      </w:r>
    </w:p>
    <w:p w14:paraId="1551C515" w14:textId="77777777" w:rsidR="009775BB" w:rsidRDefault="009775BB" w:rsidP="000C2A92">
      <w:pPr>
        <w:ind w:firstLineChars="150" w:firstLine="360"/>
        <w:rPr>
          <w:szCs w:val="24"/>
        </w:rPr>
      </w:pPr>
      <w:r>
        <w:rPr>
          <w:rFonts w:hint="eastAsia"/>
          <w:szCs w:val="24"/>
        </w:rPr>
        <w:t xml:space="preserve">    </w:t>
      </w:r>
      <w:r w:rsidRPr="004B6ECC">
        <w:rPr>
          <w:rFonts w:hint="eastAsia"/>
          <w:szCs w:val="24"/>
        </w:rPr>
        <w:t>掌握</w:t>
      </w:r>
      <w:r w:rsidRPr="009A040A">
        <w:rPr>
          <w:rFonts w:hint="eastAsia"/>
          <w:color w:val="7030A0"/>
          <w:szCs w:val="24"/>
        </w:rPr>
        <w:t>MOV</w:t>
      </w:r>
      <w:r w:rsidRPr="009A040A">
        <w:rPr>
          <w:rFonts w:hint="eastAsia"/>
          <w:color w:val="7030A0"/>
          <w:szCs w:val="24"/>
        </w:rPr>
        <w:t>、</w:t>
      </w:r>
      <w:r w:rsidRPr="009A040A">
        <w:rPr>
          <w:rFonts w:hint="eastAsia"/>
          <w:color w:val="7030A0"/>
          <w:szCs w:val="24"/>
        </w:rPr>
        <w:t>MOVC</w:t>
      </w:r>
      <w:r w:rsidRPr="009A040A">
        <w:rPr>
          <w:rFonts w:hint="eastAsia"/>
          <w:color w:val="7030A0"/>
          <w:szCs w:val="24"/>
        </w:rPr>
        <w:t>、</w:t>
      </w:r>
      <w:r w:rsidRPr="009A040A">
        <w:rPr>
          <w:rFonts w:hint="eastAsia"/>
          <w:color w:val="7030A0"/>
          <w:szCs w:val="24"/>
        </w:rPr>
        <w:t>MOVX</w:t>
      </w:r>
      <w:r w:rsidRPr="004B6ECC">
        <w:rPr>
          <w:rFonts w:hint="eastAsia"/>
          <w:szCs w:val="24"/>
        </w:rPr>
        <w:t>指令的使用特点</w:t>
      </w:r>
    </w:p>
    <w:p w14:paraId="7D02671B" w14:textId="77777777" w:rsidR="009775BB" w:rsidRDefault="009775BB" w:rsidP="000C2A92">
      <w:pPr>
        <w:ind w:firstLineChars="150" w:firstLine="360"/>
        <w:rPr>
          <w:szCs w:val="24"/>
        </w:rPr>
      </w:pPr>
      <w:r>
        <w:rPr>
          <w:rFonts w:hint="eastAsia"/>
          <w:szCs w:val="24"/>
        </w:rPr>
        <w:t xml:space="preserve">    </w:t>
      </w:r>
      <w:r w:rsidRPr="004B6ECC">
        <w:rPr>
          <w:rFonts w:hint="eastAsia"/>
          <w:szCs w:val="24"/>
        </w:rPr>
        <w:t>掌握</w:t>
      </w:r>
      <w:r w:rsidRPr="009A040A">
        <w:rPr>
          <w:rFonts w:hint="eastAsia"/>
          <w:color w:val="7030A0"/>
          <w:szCs w:val="24"/>
        </w:rPr>
        <w:t>ADD</w:t>
      </w:r>
      <w:r w:rsidRPr="009A040A">
        <w:rPr>
          <w:rFonts w:hint="eastAsia"/>
          <w:color w:val="7030A0"/>
          <w:szCs w:val="24"/>
        </w:rPr>
        <w:t>，</w:t>
      </w:r>
      <w:r w:rsidRPr="009A040A">
        <w:rPr>
          <w:rFonts w:hint="eastAsia"/>
          <w:color w:val="7030A0"/>
          <w:szCs w:val="24"/>
        </w:rPr>
        <w:t>AADC</w:t>
      </w:r>
      <w:r w:rsidRPr="009A040A">
        <w:rPr>
          <w:rFonts w:hint="eastAsia"/>
          <w:color w:val="7030A0"/>
          <w:szCs w:val="24"/>
        </w:rPr>
        <w:t>，</w:t>
      </w:r>
      <w:r w:rsidRPr="009A040A">
        <w:rPr>
          <w:rFonts w:hint="eastAsia"/>
          <w:color w:val="7030A0"/>
          <w:szCs w:val="24"/>
        </w:rPr>
        <w:t>SUBB</w:t>
      </w:r>
      <w:r>
        <w:rPr>
          <w:rFonts w:hint="eastAsia"/>
          <w:szCs w:val="24"/>
        </w:rPr>
        <w:t>，</w:t>
      </w:r>
      <w:r w:rsidR="00CB2054" w:rsidRPr="009A040A">
        <w:rPr>
          <w:rFonts w:hint="eastAsia"/>
          <w:color w:val="7030A0"/>
          <w:szCs w:val="24"/>
        </w:rPr>
        <w:t>DA</w:t>
      </w:r>
      <w:r w:rsidR="00CB2054" w:rsidRPr="009A040A">
        <w:rPr>
          <w:rFonts w:hint="eastAsia"/>
          <w:color w:val="7030A0"/>
          <w:szCs w:val="24"/>
        </w:rPr>
        <w:t>，</w:t>
      </w:r>
      <w:r w:rsidR="00CB2054" w:rsidRPr="009A040A">
        <w:rPr>
          <w:rFonts w:hint="eastAsia"/>
          <w:color w:val="7030A0"/>
          <w:szCs w:val="24"/>
        </w:rPr>
        <w:t>I</w:t>
      </w:r>
      <w:r w:rsidRPr="009A040A">
        <w:rPr>
          <w:rFonts w:hint="eastAsia"/>
          <w:color w:val="7030A0"/>
          <w:szCs w:val="24"/>
        </w:rPr>
        <w:t>NC</w:t>
      </w:r>
      <w:r w:rsidRPr="009A040A">
        <w:rPr>
          <w:rFonts w:hint="eastAsia"/>
          <w:color w:val="7030A0"/>
          <w:szCs w:val="24"/>
        </w:rPr>
        <w:t>，</w:t>
      </w:r>
      <w:r w:rsidRPr="009A040A">
        <w:rPr>
          <w:rFonts w:hint="eastAsia"/>
          <w:color w:val="7030A0"/>
          <w:szCs w:val="24"/>
        </w:rPr>
        <w:t>DEC</w:t>
      </w:r>
      <w:r>
        <w:rPr>
          <w:rFonts w:hint="eastAsia"/>
          <w:szCs w:val="24"/>
        </w:rPr>
        <w:t>指令的特点</w:t>
      </w:r>
    </w:p>
    <w:p w14:paraId="603A64A7" w14:textId="77777777" w:rsidR="009775BB" w:rsidRPr="004B6ECC" w:rsidRDefault="00705730" w:rsidP="009775BB">
      <w:pPr>
        <w:ind w:firstLineChars="350" w:firstLine="840"/>
        <w:rPr>
          <w:szCs w:val="24"/>
        </w:rPr>
      </w:pPr>
      <w:r>
        <w:rPr>
          <w:rFonts w:hint="eastAsia"/>
          <w:szCs w:val="24"/>
        </w:rPr>
        <w:t>掌握</w:t>
      </w:r>
      <w:r w:rsidR="009775BB" w:rsidRPr="009A040A">
        <w:rPr>
          <w:rFonts w:hint="eastAsia"/>
          <w:color w:val="7030A0"/>
          <w:szCs w:val="24"/>
        </w:rPr>
        <w:t>PUSH</w:t>
      </w:r>
      <w:r w:rsidR="009775BB" w:rsidRPr="009A040A">
        <w:rPr>
          <w:rFonts w:hint="eastAsia"/>
          <w:color w:val="7030A0"/>
          <w:szCs w:val="24"/>
        </w:rPr>
        <w:t>、</w:t>
      </w:r>
      <w:r w:rsidR="009775BB" w:rsidRPr="009A040A">
        <w:rPr>
          <w:rFonts w:hint="eastAsia"/>
          <w:color w:val="7030A0"/>
          <w:szCs w:val="24"/>
        </w:rPr>
        <w:t>POP</w:t>
      </w:r>
      <w:r w:rsidR="009775BB" w:rsidRPr="004B6ECC">
        <w:rPr>
          <w:rFonts w:hint="eastAsia"/>
          <w:szCs w:val="24"/>
        </w:rPr>
        <w:t>、</w:t>
      </w:r>
      <w:r w:rsidR="009775BB" w:rsidRPr="009A040A">
        <w:rPr>
          <w:rFonts w:hint="eastAsia"/>
          <w:color w:val="7030A0"/>
          <w:szCs w:val="24"/>
        </w:rPr>
        <w:t>LCALL</w:t>
      </w:r>
      <w:r w:rsidR="009775BB" w:rsidRPr="009A040A">
        <w:rPr>
          <w:rFonts w:hint="eastAsia"/>
          <w:color w:val="7030A0"/>
          <w:szCs w:val="24"/>
        </w:rPr>
        <w:t>、</w:t>
      </w:r>
      <w:r w:rsidR="00595371" w:rsidRPr="009A040A">
        <w:rPr>
          <w:rFonts w:hint="eastAsia"/>
          <w:color w:val="7030A0"/>
          <w:szCs w:val="24"/>
        </w:rPr>
        <w:t>ACALL</w:t>
      </w:r>
      <w:r w:rsidR="00595371">
        <w:rPr>
          <w:rFonts w:hint="eastAsia"/>
          <w:szCs w:val="24"/>
        </w:rPr>
        <w:t>、</w:t>
      </w:r>
      <w:r w:rsidR="009775BB" w:rsidRPr="009A040A">
        <w:rPr>
          <w:rFonts w:hint="eastAsia"/>
          <w:color w:val="7030A0"/>
          <w:szCs w:val="24"/>
        </w:rPr>
        <w:t>RET</w:t>
      </w:r>
      <w:r w:rsidR="00595371" w:rsidRPr="009A040A">
        <w:rPr>
          <w:rFonts w:hint="eastAsia"/>
          <w:color w:val="7030A0"/>
          <w:szCs w:val="24"/>
        </w:rPr>
        <w:t>、</w:t>
      </w:r>
      <w:r w:rsidR="00595371" w:rsidRPr="009A040A">
        <w:rPr>
          <w:rFonts w:hint="eastAsia"/>
          <w:color w:val="7030A0"/>
          <w:szCs w:val="24"/>
        </w:rPr>
        <w:t>RETI</w:t>
      </w:r>
      <w:r w:rsidR="009775BB" w:rsidRPr="004B6ECC">
        <w:rPr>
          <w:rFonts w:hint="eastAsia"/>
          <w:szCs w:val="24"/>
        </w:rPr>
        <w:t>指令</w:t>
      </w:r>
    </w:p>
    <w:p w14:paraId="3B343F99" w14:textId="501B6A3A" w:rsidR="009775BB" w:rsidRPr="009775BB" w:rsidRDefault="00705730" w:rsidP="009775BB">
      <w:pPr>
        <w:ind w:firstLineChars="350" w:firstLine="840"/>
        <w:rPr>
          <w:szCs w:val="24"/>
        </w:rPr>
      </w:pPr>
      <w:r>
        <w:rPr>
          <w:rFonts w:hint="eastAsia"/>
          <w:szCs w:val="24"/>
        </w:rPr>
        <w:t>掌握</w:t>
      </w:r>
      <w:r w:rsidR="009775BB" w:rsidRPr="004B6ECC">
        <w:rPr>
          <w:rFonts w:hint="eastAsia"/>
          <w:szCs w:val="24"/>
        </w:rPr>
        <w:t>控制转移类指令的应用</w:t>
      </w:r>
      <w:r w:rsidR="009775BB">
        <w:rPr>
          <w:rFonts w:hint="eastAsia"/>
          <w:szCs w:val="24"/>
        </w:rPr>
        <w:t>：</w:t>
      </w:r>
      <w:r w:rsidR="009775BB" w:rsidRPr="009A040A">
        <w:rPr>
          <w:rFonts w:hint="eastAsia"/>
          <w:color w:val="7030A0"/>
          <w:szCs w:val="24"/>
        </w:rPr>
        <w:t>DJN</w:t>
      </w:r>
      <w:r w:rsidR="00E81C14" w:rsidRPr="009A040A">
        <w:rPr>
          <w:rFonts w:hint="eastAsia"/>
          <w:color w:val="7030A0"/>
          <w:szCs w:val="24"/>
        </w:rPr>
        <w:t>Z</w:t>
      </w:r>
      <w:r w:rsidR="009775BB" w:rsidRPr="009A040A">
        <w:rPr>
          <w:rFonts w:hint="eastAsia"/>
          <w:color w:val="7030A0"/>
          <w:szCs w:val="24"/>
        </w:rPr>
        <w:t>，</w:t>
      </w:r>
      <w:r w:rsidR="009775BB" w:rsidRPr="009A040A">
        <w:rPr>
          <w:rFonts w:hint="eastAsia"/>
          <w:color w:val="7030A0"/>
          <w:szCs w:val="24"/>
        </w:rPr>
        <w:t>CJNE</w:t>
      </w:r>
      <w:r>
        <w:rPr>
          <w:rFonts w:hint="eastAsia"/>
          <w:szCs w:val="24"/>
        </w:rPr>
        <w:t>；</w:t>
      </w:r>
      <w:r w:rsidRPr="009A040A">
        <w:rPr>
          <w:rFonts w:hint="eastAsia"/>
          <w:color w:val="7030A0"/>
          <w:szCs w:val="24"/>
        </w:rPr>
        <w:t>JC/JNC</w:t>
      </w:r>
      <w:r>
        <w:rPr>
          <w:rFonts w:hint="eastAsia"/>
          <w:szCs w:val="24"/>
        </w:rPr>
        <w:t xml:space="preserve">; </w:t>
      </w:r>
      <w:r w:rsidRPr="009A040A">
        <w:rPr>
          <w:rFonts w:hint="eastAsia"/>
          <w:color w:val="7030A0"/>
          <w:szCs w:val="24"/>
        </w:rPr>
        <w:t>JB/JNB/JBC</w:t>
      </w:r>
      <w:r w:rsidR="009A040A">
        <w:rPr>
          <w:rFonts w:hint="eastAsia"/>
          <w:color w:val="7030A0"/>
          <w:szCs w:val="24"/>
        </w:rPr>
        <w:t>，</w:t>
      </w:r>
      <w:r w:rsidR="009A040A">
        <w:rPr>
          <w:rFonts w:hint="eastAsia"/>
          <w:color w:val="7030A0"/>
          <w:szCs w:val="24"/>
        </w:rPr>
        <w:t>J</w:t>
      </w:r>
      <w:r w:rsidR="009A040A">
        <w:rPr>
          <w:color w:val="7030A0"/>
          <w:szCs w:val="24"/>
        </w:rPr>
        <w:t>Z/JNZ</w:t>
      </w:r>
    </w:p>
    <w:p w14:paraId="5E789DC2" w14:textId="77777777" w:rsidR="00CB2054" w:rsidRDefault="00553D83">
      <w:pPr>
        <w:rPr>
          <w:szCs w:val="24"/>
        </w:rPr>
      </w:pPr>
      <w:r w:rsidRPr="004B6ECC">
        <w:rPr>
          <w:rFonts w:hint="eastAsia"/>
          <w:szCs w:val="24"/>
        </w:rPr>
        <w:t xml:space="preserve">    </w:t>
      </w:r>
      <w:r w:rsidR="00FE01BC">
        <w:rPr>
          <w:rFonts w:hint="eastAsia"/>
          <w:szCs w:val="24"/>
        </w:rPr>
        <w:t xml:space="preserve">   </w:t>
      </w:r>
      <w:r w:rsidR="00705730">
        <w:rPr>
          <w:rFonts w:hint="eastAsia"/>
          <w:szCs w:val="24"/>
        </w:rPr>
        <w:t>掌握逻辑操作类指令的应用：</w:t>
      </w:r>
      <w:r w:rsidR="00705730" w:rsidRPr="009A040A">
        <w:rPr>
          <w:rFonts w:hint="eastAsia"/>
          <w:color w:val="7030A0"/>
          <w:szCs w:val="24"/>
        </w:rPr>
        <w:t>CPL</w:t>
      </w:r>
      <w:r w:rsidR="00705730">
        <w:rPr>
          <w:rFonts w:hint="eastAsia"/>
          <w:szCs w:val="24"/>
        </w:rPr>
        <w:t>，</w:t>
      </w:r>
      <w:r w:rsidR="00705730" w:rsidRPr="009A040A">
        <w:rPr>
          <w:rFonts w:hint="eastAsia"/>
          <w:color w:val="7030A0"/>
          <w:szCs w:val="24"/>
        </w:rPr>
        <w:t>ANL</w:t>
      </w:r>
      <w:r w:rsidR="00705730" w:rsidRPr="009A040A">
        <w:rPr>
          <w:rFonts w:hint="eastAsia"/>
          <w:color w:val="7030A0"/>
          <w:szCs w:val="24"/>
        </w:rPr>
        <w:t>，</w:t>
      </w:r>
      <w:r w:rsidR="00705730" w:rsidRPr="009A040A">
        <w:rPr>
          <w:rFonts w:hint="eastAsia"/>
          <w:color w:val="7030A0"/>
          <w:szCs w:val="24"/>
        </w:rPr>
        <w:t>ORL</w:t>
      </w:r>
      <w:r w:rsidR="00705730" w:rsidRPr="009A040A">
        <w:rPr>
          <w:rFonts w:hint="eastAsia"/>
          <w:color w:val="7030A0"/>
          <w:szCs w:val="24"/>
        </w:rPr>
        <w:t>，</w:t>
      </w:r>
      <w:r w:rsidR="00705730" w:rsidRPr="009A040A">
        <w:rPr>
          <w:rFonts w:hint="eastAsia"/>
          <w:color w:val="7030A0"/>
          <w:szCs w:val="24"/>
        </w:rPr>
        <w:t>XRL</w:t>
      </w:r>
      <w:r w:rsidR="00705730">
        <w:rPr>
          <w:rFonts w:hint="eastAsia"/>
          <w:szCs w:val="24"/>
        </w:rPr>
        <w:t>，</w:t>
      </w:r>
      <w:r w:rsidR="00705730" w:rsidRPr="009A040A">
        <w:rPr>
          <w:rFonts w:hint="eastAsia"/>
          <w:color w:val="7030A0"/>
          <w:szCs w:val="24"/>
        </w:rPr>
        <w:t>RR/RRC, RL/RLC</w:t>
      </w:r>
    </w:p>
    <w:p w14:paraId="5448F8C3" w14:textId="77777777" w:rsidR="0081317C" w:rsidRPr="004B6ECC" w:rsidRDefault="00CB2054" w:rsidP="00CB2054">
      <w:pPr>
        <w:rPr>
          <w:szCs w:val="24"/>
        </w:rPr>
      </w:pPr>
      <w:r>
        <w:rPr>
          <w:rFonts w:hint="eastAsia"/>
          <w:szCs w:val="24"/>
        </w:rPr>
        <w:t xml:space="preserve">2. </w:t>
      </w:r>
      <w:r w:rsidR="00930C62">
        <w:rPr>
          <w:rFonts w:hint="eastAsia"/>
          <w:szCs w:val="24"/>
        </w:rPr>
        <w:t>掌握</w:t>
      </w:r>
      <w:r w:rsidR="00553D83" w:rsidRPr="004B6ECC">
        <w:rPr>
          <w:rFonts w:hint="eastAsia"/>
          <w:szCs w:val="24"/>
        </w:rPr>
        <w:t>估算指令长度的方法</w:t>
      </w:r>
    </w:p>
    <w:p w14:paraId="0E7C3027" w14:textId="7C75AA76" w:rsidR="0081317C" w:rsidRDefault="00CB2054" w:rsidP="00CB2054">
      <w:pPr>
        <w:rPr>
          <w:color w:val="7030A0"/>
          <w:szCs w:val="24"/>
        </w:rPr>
      </w:pPr>
      <w:r>
        <w:rPr>
          <w:rFonts w:hint="eastAsia"/>
          <w:szCs w:val="24"/>
        </w:rPr>
        <w:t xml:space="preserve">3. </w:t>
      </w:r>
      <w:r w:rsidR="00BA3E13" w:rsidRPr="009A040A">
        <w:rPr>
          <w:rFonts w:hint="eastAsia"/>
          <w:color w:val="7030A0"/>
          <w:szCs w:val="24"/>
        </w:rPr>
        <w:t>掌握</w:t>
      </w:r>
      <w:r w:rsidR="00595371" w:rsidRPr="009A040A">
        <w:rPr>
          <w:rFonts w:hint="eastAsia"/>
          <w:color w:val="7030A0"/>
          <w:szCs w:val="24"/>
        </w:rPr>
        <w:t>相对转移指令中</w:t>
      </w:r>
      <w:r w:rsidR="0081317C" w:rsidRPr="009A040A">
        <w:rPr>
          <w:rFonts w:hint="eastAsia"/>
          <w:color w:val="7030A0"/>
          <w:szCs w:val="24"/>
        </w:rPr>
        <w:t>偏移量的计算</w:t>
      </w:r>
      <w:r w:rsidR="00BA3E13" w:rsidRPr="009A040A">
        <w:rPr>
          <w:rFonts w:hint="eastAsia"/>
          <w:color w:val="7030A0"/>
          <w:szCs w:val="24"/>
        </w:rPr>
        <w:t>方法</w:t>
      </w:r>
    </w:p>
    <w:p w14:paraId="49196CF3" w14:textId="43E7A91D" w:rsidR="008A2BF5" w:rsidRPr="004B6ECC" w:rsidRDefault="008A2BF5" w:rsidP="008A2BF5">
      <w:pPr>
        <w:ind w:firstLineChars="100" w:firstLine="240"/>
        <w:rPr>
          <w:szCs w:val="24"/>
        </w:rPr>
      </w:pPr>
      <w:r>
        <w:rPr>
          <w:rFonts w:hint="eastAsia"/>
          <w:color w:val="7030A0"/>
          <w:szCs w:val="24"/>
        </w:rPr>
        <w:t>流程图（中断程序与子程序调用的区别）</w:t>
      </w:r>
    </w:p>
    <w:p w14:paraId="4D4FFD71" w14:textId="77777777" w:rsidR="002B52AE" w:rsidRPr="004B6ECC" w:rsidRDefault="002B52AE">
      <w:pPr>
        <w:rPr>
          <w:szCs w:val="24"/>
        </w:rPr>
      </w:pPr>
    </w:p>
    <w:p w14:paraId="10BAB783" w14:textId="77777777" w:rsidR="0081317C" w:rsidRPr="00C66F37" w:rsidRDefault="0084743C" w:rsidP="00025339">
      <w:pPr>
        <w:pStyle w:val="Titre2"/>
      </w:pPr>
      <w:r w:rsidRPr="00C66F37">
        <w:rPr>
          <w:rFonts w:hint="eastAsia"/>
        </w:rPr>
        <w:t xml:space="preserve">4 </w:t>
      </w:r>
      <w:r w:rsidR="0081317C" w:rsidRPr="00C66F37">
        <w:rPr>
          <w:rFonts w:hint="eastAsia"/>
        </w:rPr>
        <w:t xml:space="preserve"> 汇编语言程序设计</w:t>
      </w:r>
    </w:p>
    <w:p w14:paraId="661EDFCC" w14:textId="77777777" w:rsidR="0081317C" w:rsidRPr="004B6ECC" w:rsidRDefault="0081317C">
      <w:pPr>
        <w:rPr>
          <w:szCs w:val="24"/>
        </w:rPr>
      </w:pPr>
      <w:r w:rsidRPr="004B6ECC">
        <w:rPr>
          <w:rFonts w:hint="eastAsia"/>
          <w:szCs w:val="24"/>
        </w:rPr>
        <w:t>掌握基本伪指令的使用：</w:t>
      </w:r>
      <w:r w:rsidRPr="008A2BF5">
        <w:rPr>
          <w:rFonts w:hint="eastAsia"/>
          <w:color w:val="7030A0"/>
          <w:szCs w:val="24"/>
        </w:rPr>
        <w:t>ORG</w:t>
      </w:r>
      <w:r w:rsidRPr="008A2BF5">
        <w:rPr>
          <w:rFonts w:hint="eastAsia"/>
          <w:color w:val="7030A0"/>
          <w:szCs w:val="24"/>
        </w:rPr>
        <w:t>、</w:t>
      </w:r>
      <w:r w:rsidRPr="008A2BF5">
        <w:rPr>
          <w:rFonts w:hint="eastAsia"/>
          <w:color w:val="7030A0"/>
          <w:szCs w:val="24"/>
        </w:rPr>
        <w:t>END</w:t>
      </w:r>
      <w:r w:rsidRPr="008A2BF5">
        <w:rPr>
          <w:rFonts w:hint="eastAsia"/>
          <w:color w:val="7030A0"/>
          <w:szCs w:val="24"/>
        </w:rPr>
        <w:t>、</w:t>
      </w:r>
      <w:r w:rsidRPr="008A2BF5">
        <w:rPr>
          <w:rFonts w:hint="eastAsia"/>
          <w:color w:val="7030A0"/>
          <w:szCs w:val="24"/>
        </w:rPr>
        <w:t>EQU</w:t>
      </w:r>
      <w:r w:rsidRPr="008A2BF5">
        <w:rPr>
          <w:rFonts w:hint="eastAsia"/>
          <w:color w:val="7030A0"/>
          <w:szCs w:val="24"/>
        </w:rPr>
        <w:t>、</w:t>
      </w:r>
      <w:r w:rsidR="00024219" w:rsidRPr="008A2BF5">
        <w:rPr>
          <w:rFonts w:hint="eastAsia"/>
          <w:color w:val="7030A0"/>
          <w:szCs w:val="24"/>
        </w:rPr>
        <w:t>DATA</w:t>
      </w:r>
      <w:r w:rsidR="00024219" w:rsidRPr="008A2BF5">
        <w:rPr>
          <w:rFonts w:hint="eastAsia"/>
          <w:color w:val="7030A0"/>
          <w:szCs w:val="24"/>
        </w:rPr>
        <w:t>、</w:t>
      </w:r>
      <w:r w:rsidRPr="008A2BF5">
        <w:rPr>
          <w:rFonts w:hint="eastAsia"/>
          <w:color w:val="7030A0"/>
          <w:szCs w:val="24"/>
        </w:rPr>
        <w:t>DB</w:t>
      </w:r>
      <w:r w:rsidRPr="008A2BF5">
        <w:rPr>
          <w:rFonts w:hint="eastAsia"/>
          <w:color w:val="7030A0"/>
          <w:szCs w:val="24"/>
        </w:rPr>
        <w:t>、</w:t>
      </w:r>
      <w:r w:rsidRPr="008A2BF5">
        <w:rPr>
          <w:rFonts w:hint="eastAsia"/>
          <w:color w:val="7030A0"/>
          <w:szCs w:val="24"/>
        </w:rPr>
        <w:t>DW</w:t>
      </w:r>
      <w:r w:rsidRPr="008A2BF5">
        <w:rPr>
          <w:rFonts w:hint="eastAsia"/>
          <w:color w:val="7030A0"/>
          <w:szCs w:val="24"/>
        </w:rPr>
        <w:t>、</w:t>
      </w:r>
      <w:r w:rsidRPr="008A2BF5">
        <w:rPr>
          <w:rFonts w:hint="eastAsia"/>
          <w:color w:val="7030A0"/>
          <w:szCs w:val="24"/>
        </w:rPr>
        <w:t>BIT</w:t>
      </w:r>
    </w:p>
    <w:p w14:paraId="497C92B0" w14:textId="77777777" w:rsidR="0081317C" w:rsidRPr="004B6ECC" w:rsidRDefault="0081317C">
      <w:pPr>
        <w:rPr>
          <w:szCs w:val="24"/>
        </w:rPr>
      </w:pPr>
      <w:r w:rsidRPr="004B6ECC">
        <w:rPr>
          <w:rFonts w:hint="eastAsia"/>
          <w:szCs w:val="24"/>
        </w:rPr>
        <w:t>掌握基本程序结构的设计方法</w:t>
      </w:r>
    </w:p>
    <w:p w14:paraId="4B145443" w14:textId="77777777" w:rsidR="0081317C" w:rsidRPr="008A2BF5" w:rsidRDefault="007F22B7" w:rsidP="007F22B7">
      <w:pPr>
        <w:rPr>
          <w:color w:val="7030A0"/>
          <w:szCs w:val="24"/>
        </w:rPr>
      </w:pPr>
      <w:r w:rsidRPr="004B6ECC">
        <w:rPr>
          <w:rFonts w:hint="eastAsia"/>
          <w:szCs w:val="24"/>
        </w:rPr>
        <w:t xml:space="preserve">1. </w:t>
      </w:r>
      <w:r w:rsidR="0081317C" w:rsidRPr="004B6ECC">
        <w:rPr>
          <w:rFonts w:hint="eastAsia"/>
          <w:szCs w:val="24"/>
        </w:rPr>
        <w:t>分</w:t>
      </w:r>
      <w:r w:rsidR="00024219">
        <w:rPr>
          <w:rFonts w:hint="eastAsia"/>
          <w:szCs w:val="24"/>
        </w:rPr>
        <w:t>支程序：</w:t>
      </w:r>
      <w:r w:rsidR="00024219" w:rsidRPr="008A2BF5">
        <w:rPr>
          <w:rFonts w:hint="eastAsia"/>
          <w:color w:val="7030A0"/>
          <w:szCs w:val="24"/>
        </w:rPr>
        <w:t>二分支、</w:t>
      </w:r>
      <w:r w:rsidR="0081317C" w:rsidRPr="008A2BF5">
        <w:rPr>
          <w:rFonts w:hint="eastAsia"/>
          <w:color w:val="7030A0"/>
          <w:szCs w:val="24"/>
        </w:rPr>
        <w:t>三分支</w:t>
      </w:r>
    </w:p>
    <w:p w14:paraId="65F15E83" w14:textId="7DC963EA" w:rsidR="0081317C" w:rsidRPr="004B6ECC" w:rsidRDefault="0081317C" w:rsidP="004B6ECC">
      <w:pPr>
        <w:ind w:firstLineChars="100" w:firstLine="240"/>
        <w:rPr>
          <w:szCs w:val="24"/>
        </w:rPr>
      </w:pPr>
      <w:r w:rsidRPr="008A2BF5">
        <w:rPr>
          <w:rFonts w:hint="eastAsia"/>
          <w:color w:val="7030A0"/>
          <w:szCs w:val="24"/>
        </w:rPr>
        <w:t xml:space="preserve">          </w:t>
      </w:r>
      <w:r w:rsidRPr="008A2BF5">
        <w:rPr>
          <w:rFonts w:hint="eastAsia"/>
          <w:color w:val="7030A0"/>
          <w:szCs w:val="24"/>
        </w:rPr>
        <w:t>散转</w:t>
      </w:r>
      <w:r w:rsidR="00D00385" w:rsidRPr="008A2BF5">
        <w:rPr>
          <w:rFonts w:hint="eastAsia"/>
          <w:color w:val="7030A0"/>
          <w:szCs w:val="24"/>
        </w:rPr>
        <w:t>程序</w:t>
      </w:r>
      <w:r w:rsidRPr="004B6ECC">
        <w:rPr>
          <w:rFonts w:hint="eastAsia"/>
          <w:szCs w:val="24"/>
        </w:rPr>
        <w:t>（</w:t>
      </w:r>
      <w:r w:rsidR="0067323C" w:rsidRPr="004B6ECC">
        <w:rPr>
          <w:rFonts w:hint="eastAsia"/>
          <w:szCs w:val="24"/>
        </w:rPr>
        <w:t>重点</w:t>
      </w:r>
      <w:r w:rsidRPr="004B6ECC">
        <w:rPr>
          <w:rFonts w:hint="eastAsia"/>
          <w:szCs w:val="24"/>
        </w:rPr>
        <w:t>掌握转移指令表方式</w:t>
      </w:r>
      <w:r w:rsidR="008A2BF5" w:rsidRPr="008A2BF5">
        <w:rPr>
          <w:rFonts w:hint="eastAsia"/>
          <w:color w:val="7030A0"/>
          <w:szCs w:val="24"/>
        </w:rPr>
        <w:t xml:space="preserve"> LJMP</w:t>
      </w:r>
      <w:r w:rsidR="008A2BF5" w:rsidRPr="008A2BF5">
        <w:rPr>
          <w:color w:val="7030A0"/>
          <w:szCs w:val="24"/>
        </w:rPr>
        <w:t xml:space="preserve"> AJMP</w:t>
      </w:r>
      <w:r w:rsidR="008A2BF5" w:rsidRPr="008A2BF5">
        <w:rPr>
          <w:rFonts w:hint="eastAsia"/>
          <w:color w:val="7030A0"/>
          <w:szCs w:val="24"/>
        </w:rPr>
        <w:t>的区别</w:t>
      </w:r>
      <w:r w:rsidRPr="004B6ECC">
        <w:rPr>
          <w:rFonts w:hint="eastAsia"/>
          <w:szCs w:val="24"/>
        </w:rPr>
        <w:t>）</w:t>
      </w:r>
    </w:p>
    <w:p w14:paraId="77C3AF10" w14:textId="77777777" w:rsidR="00D32730" w:rsidRPr="008A2BF5" w:rsidRDefault="007F22B7" w:rsidP="007F22B7">
      <w:pPr>
        <w:rPr>
          <w:color w:val="7030A0"/>
          <w:szCs w:val="24"/>
        </w:rPr>
      </w:pPr>
      <w:r w:rsidRPr="004B6ECC">
        <w:rPr>
          <w:rFonts w:hint="eastAsia"/>
          <w:szCs w:val="24"/>
        </w:rPr>
        <w:t xml:space="preserve">2. </w:t>
      </w:r>
      <w:r w:rsidR="0081317C" w:rsidRPr="008A2BF5">
        <w:rPr>
          <w:rFonts w:hint="eastAsia"/>
          <w:color w:val="7030A0"/>
          <w:szCs w:val="24"/>
        </w:rPr>
        <w:t>循环程序</w:t>
      </w:r>
      <w:r w:rsidR="0081317C" w:rsidRPr="008A2BF5">
        <w:rPr>
          <w:rFonts w:hint="eastAsia"/>
          <w:color w:val="7030A0"/>
          <w:szCs w:val="24"/>
        </w:rPr>
        <w:t xml:space="preserve"> </w:t>
      </w:r>
      <w:r w:rsidR="0081317C" w:rsidRPr="008A2BF5">
        <w:rPr>
          <w:rFonts w:hint="eastAsia"/>
          <w:color w:val="7030A0"/>
          <w:szCs w:val="24"/>
        </w:rPr>
        <w:t>：</w:t>
      </w:r>
      <w:r w:rsidR="00FA7AD2" w:rsidRPr="008A2BF5">
        <w:rPr>
          <w:rFonts w:hint="eastAsia"/>
          <w:color w:val="7030A0"/>
          <w:szCs w:val="24"/>
        </w:rPr>
        <w:t>循环变量、循环条件</w:t>
      </w:r>
    </w:p>
    <w:p w14:paraId="291FF319" w14:textId="77777777" w:rsidR="0081317C" w:rsidRPr="008A2BF5" w:rsidRDefault="007F22B7" w:rsidP="007F22B7">
      <w:pPr>
        <w:rPr>
          <w:color w:val="7030A0"/>
          <w:szCs w:val="24"/>
        </w:rPr>
      </w:pPr>
      <w:r w:rsidRPr="004B6ECC">
        <w:rPr>
          <w:rFonts w:hint="eastAsia"/>
          <w:szCs w:val="24"/>
        </w:rPr>
        <w:t xml:space="preserve">3. </w:t>
      </w:r>
      <w:r w:rsidR="0081317C" w:rsidRPr="004B6ECC">
        <w:rPr>
          <w:rFonts w:hint="eastAsia"/>
          <w:szCs w:val="24"/>
        </w:rPr>
        <w:t>子程序</w:t>
      </w:r>
      <w:r w:rsidR="00793952" w:rsidRPr="004B6ECC">
        <w:rPr>
          <w:rFonts w:hint="eastAsia"/>
          <w:szCs w:val="24"/>
        </w:rPr>
        <w:t>：</w:t>
      </w:r>
      <w:r w:rsidR="00317E46" w:rsidRPr="004B6ECC">
        <w:rPr>
          <w:rFonts w:hint="eastAsia"/>
          <w:szCs w:val="24"/>
        </w:rPr>
        <w:t>掌握</w:t>
      </w:r>
      <w:r w:rsidR="00793952" w:rsidRPr="004B6ECC">
        <w:rPr>
          <w:rFonts w:hint="eastAsia"/>
          <w:szCs w:val="24"/>
        </w:rPr>
        <w:t>基本调</w:t>
      </w:r>
      <w:r w:rsidR="00793952" w:rsidRPr="008A2BF5">
        <w:rPr>
          <w:rFonts w:hint="eastAsia"/>
          <w:color w:val="7030A0"/>
          <w:szCs w:val="24"/>
        </w:rPr>
        <w:t>用方法和参数传递方法</w:t>
      </w:r>
    </w:p>
    <w:p w14:paraId="49BDCA57" w14:textId="77777777" w:rsidR="0081317C" w:rsidRDefault="0081317C">
      <w:pPr>
        <w:rPr>
          <w:szCs w:val="24"/>
        </w:rPr>
      </w:pPr>
      <w:r w:rsidRPr="004B6ECC">
        <w:rPr>
          <w:rFonts w:hint="eastAsia"/>
          <w:szCs w:val="24"/>
        </w:rPr>
        <w:t xml:space="preserve">4. </w:t>
      </w:r>
      <w:r w:rsidRPr="008A2BF5">
        <w:rPr>
          <w:rFonts w:hint="eastAsia"/>
          <w:color w:val="7030A0"/>
          <w:szCs w:val="24"/>
        </w:rPr>
        <w:t>查表</w:t>
      </w:r>
      <w:r w:rsidR="009B306C" w:rsidRPr="008A2BF5">
        <w:rPr>
          <w:rFonts w:hint="eastAsia"/>
          <w:color w:val="7030A0"/>
          <w:szCs w:val="24"/>
        </w:rPr>
        <w:t>程序</w:t>
      </w:r>
      <w:r w:rsidR="00317E46" w:rsidRPr="008A2BF5">
        <w:rPr>
          <w:rFonts w:hint="eastAsia"/>
          <w:color w:val="7030A0"/>
          <w:szCs w:val="24"/>
        </w:rPr>
        <w:t>：掌握表格的定义方法和两种查表方法</w:t>
      </w:r>
    </w:p>
    <w:p w14:paraId="110857A8" w14:textId="77777777" w:rsidR="00BF2198" w:rsidRPr="004B6ECC" w:rsidRDefault="00BF2198">
      <w:pPr>
        <w:rPr>
          <w:szCs w:val="24"/>
        </w:rPr>
      </w:pPr>
      <w:r>
        <w:rPr>
          <w:rFonts w:hint="eastAsia"/>
          <w:szCs w:val="24"/>
        </w:rPr>
        <w:t xml:space="preserve"> </w:t>
      </w:r>
    </w:p>
    <w:p w14:paraId="081778AA" w14:textId="77777777" w:rsidR="007F22B7" w:rsidRPr="004B6ECC" w:rsidRDefault="007A66D1">
      <w:pPr>
        <w:rPr>
          <w:szCs w:val="24"/>
        </w:rPr>
      </w:pPr>
      <w:r w:rsidRPr="004B6ECC">
        <w:rPr>
          <w:rFonts w:hint="eastAsia"/>
          <w:szCs w:val="24"/>
        </w:rPr>
        <w:t>掌握以下</w:t>
      </w:r>
      <w:r w:rsidR="007F22B7" w:rsidRPr="004B6ECC">
        <w:rPr>
          <w:rFonts w:hint="eastAsia"/>
          <w:szCs w:val="24"/>
        </w:rPr>
        <w:t>应用程序</w:t>
      </w:r>
      <w:r w:rsidRPr="004B6ECC">
        <w:rPr>
          <w:rFonts w:hint="eastAsia"/>
          <w:szCs w:val="24"/>
        </w:rPr>
        <w:t>的设计方法</w:t>
      </w:r>
      <w:r w:rsidR="007F22B7" w:rsidRPr="004B6ECC">
        <w:rPr>
          <w:rFonts w:hint="eastAsia"/>
          <w:szCs w:val="24"/>
        </w:rPr>
        <w:t>：</w:t>
      </w:r>
    </w:p>
    <w:p w14:paraId="077CC0D1" w14:textId="77777777" w:rsidR="00A76CDE" w:rsidRDefault="0081317C" w:rsidP="004B6ECC">
      <w:pPr>
        <w:ind w:firstLineChars="200" w:firstLine="480"/>
        <w:rPr>
          <w:szCs w:val="24"/>
        </w:rPr>
      </w:pPr>
      <w:r w:rsidRPr="004B6ECC">
        <w:rPr>
          <w:rFonts w:hint="eastAsia"/>
          <w:szCs w:val="24"/>
        </w:rPr>
        <w:t>运算程序：加</w:t>
      </w:r>
      <w:r w:rsidR="007A66D1" w:rsidRPr="004B6ECC">
        <w:rPr>
          <w:rFonts w:hint="eastAsia"/>
          <w:szCs w:val="24"/>
        </w:rPr>
        <w:t>法（</w:t>
      </w:r>
      <w:r w:rsidR="006E0530">
        <w:rPr>
          <w:rFonts w:hint="eastAsia"/>
          <w:szCs w:val="24"/>
        </w:rPr>
        <w:t>含</w:t>
      </w:r>
      <w:r w:rsidR="007A66D1" w:rsidRPr="004B6ECC">
        <w:rPr>
          <w:rFonts w:hint="eastAsia"/>
          <w:szCs w:val="24"/>
        </w:rPr>
        <w:t>多字节十六进制</w:t>
      </w:r>
      <w:r w:rsidR="00A76CDE">
        <w:rPr>
          <w:rFonts w:hint="eastAsia"/>
          <w:szCs w:val="24"/>
        </w:rPr>
        <w:t>数</w:t>
      </w:r>
      <w:r w:rsidR="007A66D1" w:rsidRPr="004B6ECC">
        <w:rPr>
          <w:rFonts w:hint="eastAsia"/>
          <w:szCs w:val="24"/>
        </w:rPr>
        <w:t>、</w:t>
      </w:r>
      <w:r w:rsidR="007A66D1" w:rsidRPr="004B6ECC">
        <w:rPr>
          <w:rFonts w:hint="eastAsia"/>
          <w:szCs w:val="24"/>
        </w:rPr>
        <w:t>BCD</w:t>
      </w:r>
      <w:r w:rsidR="007A66D1" w:rsidRPr="004B6ECC">
        <w:rPr>
          <w:rFonts w:hint="eastAsia"/>
          <w:szCs w:val="24"/>
        </w:rPr>
        <w:t>码</w:t>
      </w:r>
      <w:r w:rsidR="00A76CDE">
        <w:rPr>
          <w:rFonts w:hint="eastAsia"/>
          <w:szCs w:val="24"/>
        </w:rPr>
        <w:t>数</w:t>
      </w:r>
      <w:r w:rsidR="007A66D1" w:rsidRPr="004B6ECC">
        <w:rPr>
          <w:rFonts w:hint="eastAsia"/>
          <w:szCs w:val="24"/>
        </w:rPr>
        <w:t>）</w:t>
      </w:r>
    </w:p>
    <w:p w14:paraId="57FDC819" w14:textId="77777777" w:rsidR="0081317C" w:rsidRPr="004B6ECC" w:rsidRDefault="0081317C" w:rsidP="00A76CDE">
      <w:pPr>
        <w:ind w:firstLineChars="700" w:firstLine="1680"/>
        <w:rPr>
          <w:szCs w:val="24"/>
        </w:rPr>
      </w:pPr>
      <w:r w:rsidRPr="004B6ECC">
        <w:rPr>
          <w:rFonts w:hint="eastAsia"/>
          <w:szCs w:val="24"/>
        </w:rPr>
        <w:t>减法（</w:t>
      </w:r>
      <w:r w:rsidR="006E0530">
        <w:rPr>
          <w:rFonts w:hint="eastAsia"/>
          <w:szCs w:val="24"/>
        </w:rPr>
        <w:t>含</w:t>
      </w:r>
      <w:r w:rsidR="007A66D1" w:rsidRPr="004B6ECC">
        <w:rPr>
          <w:rFonts w:hint="eastAsia"/>
          <w:szCs w:val="24"/>
        </w:rPr>
        <w:t>多字节十六进制</w:t>
      </w:r>
      <w:r w:rsidR="00A76CDE">
        <w:rPr>
          <w:rFonts w:hint="eastAsia"/>
          <w:szCs w:val="24"/>
        </w:rPr>
        <w:t>数、</w:t>
      </w:r>
      <w:r w:rsidR="00A76CDE">
        <w:rPr>
          <w:rFonts w:hint="eastAsia"/>
          <w:szCs w:val="24"/>
        </w:rPr>
        <w:t>BCD</w:t>
      </w:r>
      <w:r w:rsidR="00A76CDE">
        <w:rPr>
          <w:rFonts w:hint="eastAsia"/>
          <w:szCs w:val="24"/>
        </w:rPr>
        <w:t>码数</w:t>
      </w:r>
      <w:r w:rsidRPr="004B6ECC">
        <w:rPr>
          <w:rFonts w:hint="eastAsia"/>
          <w:szCs w:val="24"/>
        </w:rPr>
        <w:t>）</w:t>
      </w:r>
    </w:p>
    <w:p w14:paraId="3DF24D6F" w14:textId="77777777" w:rsidR="00A76CDE" w:rsidRDefault="008A14A1" w:rsidP="00A50DE6">
      <w:pPr>
        <w:ind w:firstLine="480"/>
        <w:rPr>
          <w:szCs w:val="24"/>
        </w:rPr>
      </w:pPr>
      <w:r w:rsidRPr="004B6ECC">
        <w:rPr>
          <w:rFonts w:hint="eastAsia"/>
          <w:szCs w:val="24"/>
        </w:rPr>
        <w:t>针对数据块的操作：</w:t>
      </w:r>
    </w:p>
    <w:p w14:paraId="139179D0" w14:textId="77777777" w:rsidR="00A50DE6" w:rsidRPr="008A2BF5" w:rsidRDefault="00A50DE6" w:rsidP="00A76CDE">
      <w:pPr>
        <w:ind w:firstLineChars="700" w:firstLine="16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清零、初始化、移动（复制）、求和、求最大值、求最小值、找寻特殊字符</w:t>
      </w:r>
    </w:p>
    <w:p w14:paraId="4EFAD5E9" w14:textId="77777777" w:rsidR="00D32730" w:rsidRPr="004B6ECC" w:rsidRDefault="00D32730" w:rsidP="00A50DE6">
      <w:pPr>
        <w:ind w:firstLine="480"/>
        <w:rPr>
          <w:szCs w:val="24"/>
        </w:rPr>
      </w:pPr>
      <w:r>
        <w:rPr>
          <w:rFonts w:hint="eastAsia"/>
          <w:szCs w:val="24"/>
        </w:rPr>
        <w:t>延时程序</w:t>
      </w:r>
      <w:r w:rsidR="00BA063D">
        <w:rPr>
          <w:rFonts w:hint="eastAsia"/>
          <w:szCs w:val="24"/>
        </w:rPr>
        <w:t>的设计和分析</w:t>
      </w:r>
    </w:p>
    <w:p w14:paraId="07ED3213" w14:textId="77777777" w:rsidR="00A50DE6" w:rsidRPr="004B6ECC" w:rsidRDefault="00A50DE6" w:rsidP="00A50DE6">
      <w:pPr>
        <w:ind w:firstLine="480"/>
        <w:rPr>
          <w:szCs w:val="24"/>
        </w:rPr>
      </w:pPr>
      <w:r w:rsidRPr="004B6ECC">
        <w:rPr>
          <w:rFonts w:hint="eastAsia"/>
          <w:szCs w:val="24"/>
        </w:rPr>
        <w:t>码制转换：</w:t>
      </w:r>
      <w:r w:rsidRPr="004B6ECC">
        <w:rPr>
          <w:rFonts w:hint="eastAsia"/>
          <w:szCs w:val="24"/>
        </w:rPr>
        <w:t>HEX</w:t>
      </w:r>
      <w:r w:rsidRPr="004B6ECC">
        <w:rPr>
          <w:rFonts w:hint="eastAsia"/>
          <w:szCs w:val="24"/>
        </w:rPr>
        <w:t>与</w:t>
      </w:r>
      <w:r w:rsidRPr="004B6ECC">
        <w:rPr>
          <w:rFonts w:hint="eastAsia"/>
          <w:szCs w:val="24"/>
        </w:rPr>
        <w:t>ASCII</w:t>
      </w:r>
      <w:r w:rsidRPr="004B6ECC">
        <w:rPr>
          <w:rFonts w:hint="eastAsia"/>
          <w:szCs w:val="24"/>
        </w:rPr>
        <w:t>之间的转化，</w:t>
      </w:r>
      <w:r w:rsidR="00A76CDE">
        <w:rPr>
          <w:rFonts w:hint="eastAsia"/>
          <w:szCs w:val="24"/>
        </w:rPr>
        <w:t>单字节</w:t>
      </w:r>
      <w:r w:rsidRPr="004B6ECC">
        <w:rPr>
          <w:rFonts w:hint="eastAsia"/>
          <w:szCs w:val="24"/>
        </w:rPr>
        <w:t>HEX</w:t>
      </w:r>
      <w:r w:rsidRPr="004B6ECC">
        <w:rPr>
          <w:rFonts w:hint="eastAsia"/>
          <w:szCs w:val="24"/>
        </w:rPr>
        <w:t>与</w:t>
      </w:r>
      <w:r w:rsidRPr="004B6ECC">
        <w:rPr>
          <w:rFonts w:hint="eastAsia"/>
          <w:szCs w:val="24"/>
        </w:rPr>
        <w:t>BCD</w:t>
      </w:r>
      <w:r w:rsidRPr="004B6ECC">
        <w:rPr>
          <w:rFonts w:hint="eastAsia"/>
          <w:szCs w:val="24"/>
        </w:rPr>
        <w:t>码之间的转化</w:t>
      </w:r>
    </w:p>
    <w:p w14:paraId="31A6C1FE" w14:textId="77777777" w:rsidR="0081317C" w:rsidRPr="004B6ECC" w:rsidRDefault="0081317C" w:rsidP="004B6ECC">
      <w:pPr>
        <w:ind w:firstLineChars="200" w:firstLine="480"/>
        <w:rPr>
          <w:szCs w:val="24"/>
        </w:rPr>
      </w:pPr>
    </w:p>
    <w:p w14:paraId="656D04DD" w14:textId="77777777" w:rsidR="0081317C" w:rsidRPr="00C66F37" w:rsidRDefault="0084743C" w:rsidP="00025339">
      <w:pPr>
        <w:pStyle w:val="Titre2"/>
      </w:pPr>
      <w:r w:rsidRPr="00C66F37">
        <w:rPr>
          <w:rFonts w:hint="eastAsia"/>
        </w:rPr>
        <w:t xml:space="preserve">5 </w:t>
      </w:r>
      <w:r w:rsidR="0081317C" w:rsidRPr="00C66F37">
        <w:rPr>
          <w:rFonts w:hint="eastAsia"/>
        </w:rPr>
        <w:t>中断系统</w:t>
      </w:r>
    </w:p>
    <w:p w14:paraId="22607917" w14:textId="77777777" w:rsidR="0084743C" w:rsidRPr="004B6ECC" w:rsidRDefault="0084743C" w:rsidP="0032301B">
      <w:pPr>
        <w:rPr>
          <w:szCs w:val="24"/>
        </w:rPr>
      </w:pPr>
      <w:r w:rsidRPr="004B6ECC">
        <w:rPr>
          <w:rFonts w:hint="eastAsia"/>
          <w:szCs w:val="24"/>
        </w:rPr>
        <w:t>了解：</w:t>
      </w:r>
    </w:p>
    <w:p w14:paraId="6A1222EC" w14:textId="77777777" w:rsidR="0084743C" w:rsidRPr="008A2BF5" w:rsidRDefault="0032301B" w:rsidP="004B6ECC">
      <w:pPr>
        <w:ind w:firstLineChars="150" w:firstLine="36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微机与外设之间的数据传送方式</w:t>
      </w:r>
      <w:r w:rsidR="0084743C" w:rsidRPr="008A2BF5">
        <w:rPr>
          <w:rFonts w:hint="eastAsia"/>
          <w:color w:val="7030A0"/>
          <w:szCs w:val="24"/>
        </w:rPr>
        <w:t>，</w:t>
      </w:r>
      <w:r w:rsidRPr="008A2BF5">
        <w:rPr>
          <w:rFonts w:hint="eastAsia"/>
          <w:color w:val="7030A0"/>
          <w:szCs w:val="24"/>
        </w:rPr>
        <w:t>各种传送方式的特点</w:t>
      </w:r>
    </w:p>
    <w:p w14:paraId="54D2A115" w14:textId="77777777" w:rsidR="00262CC4" w:rsidRPr="008A2BF5" w:rsidRDefault="005A4DCB" w:rsidP="004B6ECC">
      <w:pPr>
        <w:ind w:firstLineChars="150" w:firstLine="36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与中断</w:t>
      </w:r>
      <w:r w:rsidR="00262CC4" w:rsidRPr="008A2BF5">
        <w:rPr>
          <w:rFonts w:hint="eastAsia"/>
          <w:color w:val="7030A0"/>
          <w:szCs w:val="24"/>
        </w:rPr>
        <w:t>相关的</w:t>
      </w:r>
      <w:r w:rsidR="00262CC4" w:rsidRPr="008A2BF5">
        <w:rPr>
          <w:rFonts w:hint="eastAsia"/>
          <w:color w:val="7030A0"/>
          <w:szCs w:val="24"/>
        </w:rPr>
        <w:t>SFR</w:t>
      </w:r>
      <w:r w:rsidR="00262CC4" w:rsidRPr="008A2BF5">
        <w:rPr>
          <w:rFonts w:hint="eastAsia"/>
          <w:color w:val="7030A0"/>
          <w:szCs w:val="24"/>
        </w:rPr>
        <w:t>和中断标志</w:t>
      </w:r>
    </w:p>
    <w:p w14:paraId="2F7A8B4E" w14:textId="77777777" w:rsidR="00BD2A6B" w:rsidRPr="008A2BF5" w:rsidRDefault="00BD2A6B" w:rsidP="004B6ECC">
      <w:pPr>
        <w:ind w:firstLineChars="150" w:firstLine="360"/>
        <w:rPr>
          <w:bCs/>
          <w:color w:val="7030A0"/>
          <w:szCs w:val="24"/>
        </w:rPr>
      </w:pPr>
      <w:r w:rsidRPr="008A2BF5">
        <w:rPr>
          <w:rFonts w:hint="eastAsia"/>
          <w:bCs/>
          <w:color w:val="7030A0"/>
          <w:szCs w:val="24"/>
        </w:rPr>
        <w:t>CPU</w:t>
      </w:r>
      <w:r w:rsidR="00A93833" w:rsidRPr="008A2BF5">
        <w:rPr>
          <w:rFonts w:hint="eastAsia"/>
          <w:bCs/>
          <w:color w:val="7030A0"/>
          <w:szCs w:val="24"/>
        </w:rPr>
        <w:t>对</w:t>
      </w:r>
      <w:r w:rsidRPr="008A2BF5">
        <w:rPr>
          <w:rFonts w:hint="eastAsia"/>
          <w:color w:val="7030A0"/>
          <w:szCs w:val="24"/>
        </w:rPr>
        <w:t>外部</w:t>
      </w:r>
      <w:r w:rsidRPr="008A2BF5">
        <w:rPr>
          <w:rFonts w:hint="eastAsia"/>
          <w:bCs/>
          <w:color w:val="7030A0"/>
          <w:szCs w:val="24"/>
        </w:rPr>
        <w:t>中断信号的基本要求</w:t>
      </w:r>
    </w:p>
    <w:p w14:paraId="0B3EFFAA" w14:textId="77777777" w:rsidR="0081317C" w:rsidRPr="004B6ECC" w:rsidRDefault="0084743C">
      <w:pPr>
        <w:rPr>
          <w:szCs w:val="24"/>
        </w:rPr>
      </w:pPr>
      <w:r w:rsidRPr="004B6ECC">
        <w:rPr>
          <w:rFonts w:hint="eastAsia"/>
          <w:szCs w:val="24"/>
        </w:rPr>
        <w:t>掌握</w:t>
      </w:r>
      <w:r w:rsidR="0081317C" w:rsidRPr="004B6ECC">
        <w:rPr>
          <w:rFonts w:hint="eastAsia"/>
          <w:szCs w:val="24"/>
        </w:rPr>
        <w:t>重要概念</w:t>
      </w:r>
      <w:r w:rsidRPr="004B6ECC">
        <w:rPr>
          <w:rFonts w:hint="eastAsia"/>
          <w:szCs w:val="24"/>
        </w:rPr>
        <w:t>：</w:t>
      </w:r>
    </w:p>
    <w:p w14:paraId="0AE2C573" w14:textId="77777777" w:rsidR="0081317C" w:rsidRPr="008A2BF5" w:rsidRDefault="0081317C" w:rsidP="004B6ECC">
      <w:pPr>
        <w:ind w:firstLineChars="150" w:firstLine="36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中断</w:t>
      </w:r>
      <w:r w:rsidR="00BF1556" w:rsidRPr="008A2BF5">
        <w:rPr>
          <w:rFonts w:hint="eastAsia"/>
          <w:color w:val="7030A0"/>
          <w:szCs w:val="24"/>
        </w:rPr>
        <w:t>、</w:t>
      </w:r>
      <w:r w:rsidRPr="008A2BF5">
        <w:rPr>
          <w:rFonts w:hint="eastAsia"/>
          <w:color w:val="7030A0"/>
          <w:szCs w:val="24"/>
        </w:rPr>
        <w:t xml:space="preserve"> </w:t>
      </w:r>
      <w:r w:rsidRPr="008A2BF5">
        <w:rPr>
          <w:rFonts w:hint="eastAsia"/>
          <w:color w:val="7030A0"/>
          <w:szCs w:val="24"/>
        </w:rPr>
        <w:t>中断申请、中断优先、中断响应、中断服务和中断返回</w:t>
      </w:r>
    </w:p>
    <w:p w14:paraId="38BD7218" w14:textId="77777777" w:rsidR="0081317C" w:rsidRPr="008A2BF5" w:rsidRDefault="0081317C" w:rsidP="004B6ECC">
      <w:pPr>
        <w:ind w:firstLineChars="150" w:firstLine="360"/>
        <w:rPr>
          <w:b/>
          <w:bCs/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中断源，中断申请方式（电平、边沿）</w:t>
      </w:r>
    </w:p>
    <w:p w14:paraId="56CEC7BA" w14:textId="77777777" w:rsidR="0081317C" w:rsidRPr="008A2BF5" w:rsidRDefault="0081317C" w:rsidP="004B6ECC">
      <w:pPr>
        <w:ind w:firstLineChars="150" w:firstLine="36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中断响应：</w:t>
      </w:r>
    </w:p>
    <w:p w14:paraId="55D10F93" w14:textId="77777777" w:rsidR="0081317C" w:rsidRPr="008A2BF5" w:rsidRDefault="0081317C" w:rsidP="004B6ECC">
      <w:pPr>
        <w:ind w:firstLineChars="357" w:firstLine="857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响应时间（一般</w:t>
      </w:r>
      <w:r w:rsidRPr="008A2BF5">
        <w:rPr>
          <w:rFonts w:hint="eastAsia"/>
          <w:b/>
          <w:color w:val="7030A0"/>
          <w:szCs w:val="24"/>
        </w:rPr>
        <w:t>3-8</w:t>
      </w:r>
      <w:r w:rsidRPr="008A2BF5">
        <w:rPr>
          <w:rFonts w:hint="eastAsia"/>
          <w:b/>
          <w:color w:val="7030A0"/>
          <w:szCs w:val="24"/>
        </w:rPr>
        <w:t>机器周期</w:t>
      </w:r>
      <w:r w:rsidRPr="008A2BF5">
        <w:rPr>
          <w:rFonts w:hint="eastAsia"/>
          <w:color w:val="7030A0"/>
          <w:szCs w:val="24"/>
        </w:rPr>
        <w:t>，或更长）</w:t>
      </w:r>
    </w:p>
    <w:p w14:paraId="504F4E8C" w14:textId="77777777" w:rsidR="0081317C" w:rsidRPr="008A2BF5" w:rsidRDefault="0081317C" w:rsidP="004B6ECC">
      <w:pPr>
        <w:ind w:firstLineChars="357" w:firstLine="857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响应中断的条件（基本条件和</w:t>
      </w:r>
      <w:r w:rsidR="005A4DCB" w:rsidRPr="008A2BF5">
        <w:rPr>
          <w:rFonts w:hint="eastAsia"/>
          <w:color w:val="7030A0"/>
          <w:szCs w:val="24"/>
        </w:rPr>
        <w:t>阻止</w:t>
      </w:r>
      <w:r w:rsidR="005A4DCB" w:rsidRPr="008A2BF5">
        <w:rPr>
          <w:rFonts w:hint="eastAsia"/>
          <w:color w:val="7030A0"/>
          <w:szCs w:val="24"/>
        </w:rPr>
        <w:t>CPU</w:t>
      </w:r>
      <w:r w:rsidR="005A4DCB" w:rsidRPr="008A2BF5">
        <w:rPr>
          <w:rFonts w:hint="eastAsia"/>
          <w:color w:val="7030A0"/>
          <w:szCs w:val="24"/>
        </w:rPr>
        <w:t>立即响应中断的</w:t>
      </w:r>
      <w:r w:rsidR="005A4DCB" w:rsidRPr="008A2BF5">
        <w:rPr>
          <w:rFonts w:hint="eastAsia"/>
          <w:color w:val="7030A0"/>
          <w:szCs w:val="24"/>
        </w:rPr>
        <w:t>3</w:t>
      </w:r>
      <w:r w:rsidR="005A4DCB" w:rsidRPr="008A2BF5">
        <w:rPr>
          <w:rFonts w:hint="eastAsia"/>
          <w:color w:val="7030A0"/>
          <w:szCs w:val="24"/>
        </w:rPr>
        <w:t>种情况</w:t>
      </w:r>
      <w:r w:rsidRPr="008A2BF5">
        <w:rPr>
          <w:rFonts w:hint="eastAsia"/>
          <w:color w:val="7030A0"/>
          <w:szCs w:val="24"/>
        </w:rPr>
        <w:t>）</w:t>
      </w:r>
      <w:r w:rsidR="00117BB6" w:rsidRPr="008A2BF5">
        <w:rPr>
          <w:rFonts w:hint="eastAsia"/>
          <w:color w:val="7030A0"/>
          <w:szCs w:val="24"/>
        </w:rPr>
        <w:t xml:space="preserve"> </w:t>
      </w:r>
    </w:p>
    <w:p w14:paraId="0D852A07" w14:textId="77777777" w:rsidR="0081317C" w:rsidRPr="008A2BF5" w:rsidRDefault="0081317C" w:rsidP="004B6ECC">
      <w:pPr>
        <w:ind w:firstLineChars="150" w:firstLine="36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中断屏蔽和中断优先</w:t>
      </w:r>
    </w:p>
    <w:p w14:paraId="48AA07DD" w14:textId="77777777" w:rsidR="0081317C" w:rsidRPr="008A2BF5" w:rsidRDefault="0081317C" w:rsidP="004B6ECC">
      <w:pPr>
        <w:ind w:firstLineChars="150" w:firstLine="36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中断服务：</w:t>
      </w:r>
    </w:p>
    <w:p w14:paraId="3DFC8167" w14:textId="77777777" w:rsidR="0081317C" w:rsidRPr="008123B2" w:rsidRDefault="0081317C" w:rsidP="008123B2">
      <w:pPr>
        <w:ind w:firstLineChars="357" w:firstLine="860"/>
        <w:rPr>
          <w:b/>
          <w:szCs w:val="24"/>
        </w:rPr>
      </w:pPr>
      <w:r w:rsidRPr="008A2BF5">
        <w:rPr>
          <w:rFonts w:hint="eastAsia"/>
          <w:b/>
          <w:color w:val="7030A0"/>
          <w:szCs w:val="24"/>
        </w:rPr>
        <w:t>重要的中断入口矢量地址：</w:t>
      </w:r>
      <w:r w:rsidRPr="008A2BF5">
        <w:rPr>
          <w:rFonts w:hint="eastAsia"/>
          <w:b/>
          <w:color w:val="7030A0"/>
          <w:szCs w:val="24"/>
        </w:rPr>
        <w:t>0003H/0013H</w:t>
      </w:r>
      <w:r w:rsidRPr="008A2BF5">
        <w:rPr>
          <w:rFonts w:hint="eastAsia"/>
          <w:b/>
          <w:color w:val="7030A0"/>
          <w:szCs w:val="24"/>
        </w:rPr>
        <w:t>，</w:t>
      </w:r>
      <w:r w:rsidRPr="008A2BF5">
        <w:rPr>
          <w:rFonts w:hint="eastAsia"/>
          <w:b/>
          <w:color w:val="7030A0"/>
          <w:szCs w:val="24"/>
        </w:rPr>
        <w:t>000BH/001BH</w:t>
      </w:r>
      <w:r w:rsidR="00A93833" w:rsidRPr="008A2BF5">
        <w:rPr>
          <w:rFonts w:hint="eastAsia"/>
          <w:b/>
          <w:color w:val="7030A0"/>
          <w:szCs w:val="24"/>
        </w:rPr>
        <w:t>，</w:t>
      </w:r>
      <w:r w:rsidR="00A93833" w:rsidRPr="008A2BF5">
        <w:rPr>
          <w:rFonts w:hint="eastAsia"/>
          <w:b/>
          <w:color w:val="7030A0"/>
          <w:szCs w:val="24"/>
        </w:rPr>
        <w:t>0023H</w:t>
      </w:r>
      <w:r w:rsidRPr="008A2BF5">
        <w:rPr>
          <w:rFonts w:hint="eastAsia"/>
          <w:b/>
          <w:color w:val="7030A0"/>
          <w:szCs w:val="24"/>
        </w:rPr>
        <w:t xml:space="preserve"> </w:t>
      </w:r>
      <w:r w:rsidRPr="008123B2">
        <w:rPr>
          <w:rFonts w:hint="eastAsia"/>
          <w:b/>
          <w:szCs w:val="24"/>
        </w:rPr>
        <w:t xml:space="preserve">                      </w:t>
      </w:r>
    </w:p>
    <w:p w14:paraId="1AFD1746" w14:textId="77777777" w:rsidR="0081317C" w:rsidRDefault="0081317C" w:rsidP="004B6ECC">
      <w:pPr>
        <w:ind w:firstLineChars="350" w:firstLine="840"/>
        <w:rPr>
          <w:szCs w:val="24"/>
        </w:rPr>
      </w:pPr>
      <w:r w:rsidRPr="004B6ECC">
        <w:rPr>
          <w:rFonts w:hint="eastAsia"/>
          <w:szCs w:val="24"/>
        </w:rPr>
        <w:t>现场保护</w:t>
      </w:r>
    </w:p>
    <w:p w14:paraId="7A729D83" w14:textId="77777777" w:rsidR="0021045B" w:rsidRPr="003F4D13" w:rsidRDefault="0021045B" w:rsidP="0021045B">
      <w:pPr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 </w:t>
      </w:r>
      <w:r w:rsidRPr="003F4D13">
        <w:rPr>
          <w:rFonts w:hint="eastAsia"/>
          <w:szCs w:val="24"/>
        </w:rPr>
        <w:t>外部中断源的扩展方法</w:t>
      </w:r>
    </w:p>
    <w:p w14:paraId="1A119690" w14:textId="77777777" w:rsidR="0081317C" w:rsidRPr="004B6ECC" w:rsidRDefault="000251FC" w:rsidP="000251FC">
      <w:pPr>
        <w:rPr>
          <w:szCs w:val="24"/>
        </w:rPr>
      </w:pPr>
      <w:r w:rsidRPr="004B6ECC">
        <w:rPr>
          <w:rFonts w:hint="eastAsia"/>
          <w:szCs w:val="24"/>
        </w:rPr>
        <w:t>重点</w:t>
      </w:r>
      <w:r w:rsidR="0081317C" w:rsidRPr="004B6ECC">
        <w:rPr>
          <w:rFonts w:hint="eastAsia"/>
          <w:szCs w:val="24"/>
        </w:rPr>
        <w:t>掌握</w:t>
      </w:r>
      <w:r w:rsidR="00477541">
        <w:rPr>
          <w:rFonts w:hint="eastAsia"/>
          <w:szCs w:val="24"/>
        </w:rPr>
        <w:t>：</w:t>
      </w:r>
      <w:r w:rsidR="0081317C" w:rsidRPr="004B6ECC">
        <w:rPr>
          <w:rFonts w:hint="eastAsia"/>
          <w:szCs w:val="24"/>
        </w:rPr>
        <w:t>外部中断</w:t>
      </w:r>
      <w:r w:rsidR="0081317C" w:rsidRPr="004B6ECC">
        <w:rPr>
          <w:rFonts w:hint="eastAsia"/>
          <w:szCs w:val="24"/>
        </w:rPr>
        <w:t>0/1</w:t>
      </w:r>
      <w:r w:rsidR="0081317C" w:rsidRPr="004B6ECC">
        <w:rPr>
          <w:rFonts w:hint="eastAsia"/>
          <w:szCs w:val="24"/>
        </w:rPr>
        <w:t>的应用和中断服务程序的设计</w:t>
      </w:r>
    </w:p>
    <w:p w14:paraId="2FC9E26A" w14:textId="77777777" w:rsidR="00566D15" w:rsidRPr="00C66F37" w:rsidRDefault="00566D15" w:rsidP="00025339">
      <w:pPr>
        <w:pStyle w:val="Titre2"/>
      </w:pPr>
      <w:r w:rsidRPr="00C66F37">
        <w:rPr>
          <w:rFonts w:hint="eastAsia"/>
        </w:rPr>
        <w:t>6  定时/计数器</w:t>
      </w:r>
    </w:p>
    <w:p w14:paraId="6EFFB6A6" w14:textId="77777777" w:rsidR="00566D15" w:rsidRPr="004B6ECC" w:rsidRDefault="00473C53" w:rsidP="00566D15">
      <w:pPr>
        <w:rPr>
          <w:b/>
          <w:bCs/>
          <w:szCs w:val="24"/>
        </w:rPr>
      </w:pPr>
      <w:r w:rsidRPr="004B6ECC">
        <w:rPr>
          <w:rFonts w:hint="eastAsia"/>
          <w:bCs/>
          <w:szCs w:val="24"/>
        </w:rPr>
        <w:t>了解：</w:t>
      </w:r>
      <w:r w:rsidR="00566D15" w:rsidRPr="004B6ECC">
        <w:rPr>
          <w:rFonts w:hint="eastAsia"/>
          <w:b/>
          <w:bCs/>
          <w:szCs w:val="24"/>
        </w:rPr>
        <w:t xml:space="preserve"> </w:t>
      </w:r>
    </w:p>
    <w:p w14:paraId="630EFCB5" w14:textId="77777777" w:rsidR="00566D15" w:rsidRPr="008A2BF5" w:rsidRDefault="00566D15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定时</w:t>
      </w:r>
      <w:r w:rsidRPr="008A2BF5">
        <w:rPr>
          <w:rFonts w:hint="eastAsia"/>
          <w:color w:val="7030A0"/>
          <w:szCs w:val="24"/>
        </w:rPr>
        <w:t>/</w:t>
      </w:r>
      <w:r w:rsidRPr="008A2BF5">
        <w:rPr>
          <w:rFonts w:hint="eastAsia"/>
          <w:color w:val="7030A0"/>
          <w:szCs w:val="24"/>
        </w:rPr>
        <w:t>计数信号的来源及对计数信号的要求</w:t>
      </w:r>
    </w:p>
    <w:p w14:paraId="51019614" w14:textId="77777777" w:rsidR="00566D15" w:rsidRPr="008A2BF5" w:rsidRDefault="00566D15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重要的</w:t>
      </w:r>
      <w:r w:rsidRPr="008A2BF5">
        <w:rPr>
          <w:rFonts w:hint="eastAsia"/>
          <w:color w:val="7030A0"/>
          <w:szCs w:val="24"/>
        </w:rPr>
        <w:t>SFR</w:t>
      </w:r>
      <w:r w:rsidR="00473C53" w:rsidRPr="008A2BF5">
        <w:rPr>
          <w:rFonts w:hint="eastAsia"/>
          <w:color w:val="7030A0"/>
          <w:szCs w:val="24"/>
        </w:rPr>
        <w:t>、其作用和相关标志位的作用（</w:t>
      </w:r>
      <w:r w:rsidRPr="008A2BF5">
        <w:rPr>
          <w:rFonts w:hint="eastAsia"/>
          <w:color w:val="7030A0"/>
          <w:szCs w:val="24"/>
        </w:rPr>
        <w:t>TMOD,TCON,TH0,TL0, TH1,TL1</w:t>
      </w:r>
      <w:r w:rsidR="00473C53" w:rsidRPr="008A2BF5">
        <w:rPr>
          <w:rFonts w:hint="eastAsia"/>
          <w:color w:val="7030A0"/>
          <w:szCs w:val="24"/>
        </w:rPr>
        <w:t>）</w:t>
      </w:r>
    </w:p>
    <w:p w14:paraId="44E74D70" w14:textId="77777777" w:rsidR="00636EB7" w:rsidRPr="003F4D13" w:rsidRDefault="00636EB7" w:rsidP="004B6ECC">
      <w:pPr>
        <w:ind w:firstLineChars="200" w:firstLine="480"/>
        <w:rPr>
          <w:iCs/>
          <w:szCs w:val="24"/>
        </w:rPr>
      </w:pPr>
      <w:r w:rsidRPr="00F70196">
        <w:rPr>
          <w:rFonts w:hint="eastAsia"/>
          <w:iCs/>
          <w:szCs w:val="24"/>
          <w:highlight w:val="yellow"/>
        </w:rPr>
        <w:t>T2</w:t>
      </w:r>
      <w:r w:rsidRPr="00F70196">
        <w:rPr>
          <w:rFonts w:hint="eastAsia"/>
          <w:iCs/>
          <w:szCs w:val="24"/>
          <w:highlight w:val="yellow"/>
        </w:rPr>
        <w:t>定时计数器的特点和使用方法</w:t>
      </w:r>
    </w:p>
    <w:p w14:paraId="7892A929" w14:textId="77777777" w:rsidR="00636EB7" w:rsidRPr="00636EB7" w:rsidRDefault="00636EB7" w:rsidP="004B6ECC">
      <w:pPr>
        <w:ind w:firstLineChars="200" w:firstLine="480"/>
        <w:rPr>
          <w:szCs w:val="24"/>
        </w:rPr>
      </w:pPr>
    </w:p>
    <w:p w14:paraId="2D70842E" w14:textId="77777777" w:rsidR="00473C53" w:rsidRPr="004B6ECC" w:rsidRDefault="00473C53" w:rsidP="00566D15">
      <w:pPr>
        <w:rPr>
          <w:szCs w:val="24"/>
        </w:rPr>
      </w:pPr>
      <w:r w:rsidRPr="004B6ECC">
        <w:rPr>
          <w:rFonts w:hint="eastAsia"/>
          <w:szCs w:val="24"/>
        </w:rPr>
        <w:t>重点掌握</w:t>
      </w:r>
    </w:p>
    <w:p w14:paraId="508B9CF8" w14:textId="77777777" w:rsidR="00473C53" w:rsidRPr="008A2BF5" w:rsidRDefault="00473C53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方式</w:t>
      </w:r>
      <w:r w:rsidRPr="008A2BF5">
        <w:rPr>
          <w:rFonts w:hint="eastAsia"/>
          <w:color w:val="7030A0"/>
          <w:szCs w:val="24"/>
        </w:rPr>
        <w:t>1</w:t>
      </w:r>
      <w:r w:rsidRPr="008A2BF5">
        <w:rPr>
          <w:rFonts w:hint="eastAsia"/>
          <w:color w:val="7030A0"/>
          <w:szCs w:val="24"/>
        </w:rPr>
        <w:t>，</w:t>
      </w:r>
      <w:r w:rsidRPr="008A2BF5">
        <w:rPr>
          <w:rFonts w:hint="eastAsia"/>
          <w:color w:val="7030A0"/>
          <w:szCs w:val="24"/>
        </w:rPr>
        <w:t>2</w:t>
      </w:r>
      <w:r w:rsidRPr="008A2BF5">
        <w:rPr>
          <w:rFonts w:hint="eastAsia"/>
          <w:color w:val="7030A0"/>
          <w:szCs w:val="24"/>
        </w:rPr>
        <w:t>的使用方法</w:t>
      </w:r>
      <w:r w:rsidR="00613ECF" w:rsidRPr="008A2BF5">
        <w:rPr>
          <w:rFonts w:hint="eastAsia"/>
          <w:color w:val="7030A0"/>
          <w:szCs w:val="24"/>
        </w:rPr>
        <w:t>（包括定时和计数）</w:t>
      </w:r>
    </w:p>
    <w:p w14:paraId="1711C225" w14:textId="77777777" w:rsidR="00566D15" w:rsidRPr="008A2BF5" w:rsidRDefault="00566D15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TMOD</w:t>
      </w:r>
      <w:r w:rsidRPr="008A2BF5">
        <w:rPr>
          <w:rFonts w:hint="eastAsia"/>
          <w:color w:val="7030A0"/>
          <w:szCs w:val="24"/>
        </w:rPr>
        <w:t>的设置</w:t>
      </w:r>
      <w:r w:rsidR="00473C53" w:rsidRPr="008A2BF5">
        <w:rPr>
          <w:rFonts w:hint="eastAsia"/>
          <w:color w:val="7030A0"/>
          <w:szCs w:val="24"/>
        </w:rPr>
        <w:t>和初值的计算方法</w:t>
      </w:r>
    </w:p>
    <w:p w14:paraId="1F51B612" w14:textId="77777777" w:rsidR="00473C53" w:rsidRPr="008A2BF5" w:rsidRDefault="00473C53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不同占空比的脉冲波形产生方法（包括查询方式和中断方式</w:t>
      </w:r>
      <w:r w:rsidR="00DF3749" w:rsidRPr="008A2BF5">
        <w:rPr>
          <w:rFonts w:hint="eastAsia"/>
          <w:color w:val="7030A0"/>
          <w:szCs w:val="24"/>
        </w:rPr>
        <w:t>的程序设计</w:t>
      </w:r>
      <w:r w:rsidRPr="008A2BF5">
        <w:rPr>
          <w:rFonts w:hint="eastAsia"/>
          <w:color w:val="7030A0"/>
          <w:szCs w:val="24"/>
        </w:rPr>
        <w:t>）</w:t>
      </w:r>
    </w:p>
    <w:p w14:paraId="1CC2A5F6" w14:textId="77777777" w:rsidR="00566D15" w:rsidRPr="004B6ECC" w:rsidRDefault="00473C53">
      <w:pPr>
        <w:rPr>
          <w:szCs w:val="24"/>
        </w:rPr>
      </w:pPr>
      <w:r w:rsidRPr="008A2BF5">
        <w:rPr>
          <w:rFonts w:hint="eastAsia"/>
          <w:color w:val="7030A0"/>
          <w:szCs w:val="24"/>
        </w:rPr>
        <w:t>理解</w:t>
      </w:r>
      <w:r w:rsidR="00835A75" w:rsidRPr="008A2BF5">
        <w:rPr>
          <w:rFonts w:hint="eastAsia"/>
          <w:color w:val="7030A0"/>
          <w:szCs w:val="24"/>
        </w:rPr>
        <w:t>：</w:t>
      </w:r>
      <w:r w:rsidR="00907C61" w:rsidRPr="008A2BF5">
        <w:rPr>
          <w:rFonts w:hint="eastAsia"/>
          <w:color w:val="7030A0"/>
          <w:szCs w:val="24"/>
        </w:rPr>
        <w:t>门控启动</w:t>
      </w:r>
      <w:r w:rsidR="00566D15" w:rsidRPr="008A2BF5">
        <w:rPr>
          <w:rFonts w:hint="eastAsia"/>
          <w:color w:val="7030A0"/>
          <w:szCs w:val="24"/>
        </w:rPr>
        <w:t>控制方法</w:t>
      </w:r>
      <w:r w:rsidR="00835A75" w:rsidRPr="008A2BF5">
        <w:rPr>
          <w:rFonts w:hint="eastAsia"/>
          <w:color w:val="7030A0"/>
          <w:szCs w:val="24"/>
        </w:rPr>
        <w:t>和</w:t>
      </w:r>
      <w:r w:rsidR="003040C7" w:rsidRPr="008A2BF5">
        <w:rPr>
          <w:rFonts w:hint="eastAsia"/>
          <w:color w:val="7030A0"/>
          <w:szCs w:val="24"/>
        </w:rPr>
        <w:t>脉冲宽度测量的</w:t>
      </w:r>
      <w:r w:rsidR="00835A75" w:rsidRPr="008A2BF5">
        <w:rPr>
          <w:rFonts w:hint="eastAsia"/>
          <w:color w:val="7030A0"/>
          <w:szCs w:val="24"/>
        </w:rPr>
        <w:t>基本</w:t>
      </w:r>
      <w:r w:rsidR="003040C7" w:rsidRPr="008A2BF5">
        <w:rPr>
          <w:rFonts w:hint="eastAsia"/>
          <w:color w:val="7030A0"/>
          <w:szCs w:val="24"/>
        </w:rPr>
        <w:t>原理</w:t>
      </w:r>
      <w:r w:rsidR="00EC413C" w:rsidRPr="008A2BF5">
        <w:rPr>
          <w:rFonts w:hint="eastAsia"/>
          <w:color w:val="7030A0"/>
          <w:szCs w:val="24"/>
        </w:rPr>
        <w:t>和编程</w:t>
      </w:r>
      <w:r w:rsidR="003040C7" w:rsidRPr="008A2BF5">
        <w:rPr>
          <w:rFonts w:hint="eastAsia"/>
          <w:color w:val="7030A0"/>
          <w:szCs w:val="24"/>
        </w:rPr>
        <w:t>实现。</w:t>
      </w:r>
      <w:r w:rsidR="00907C61" w:rsidRPr="004B6ECC">
        <w:rPr>
          <w:rFonts w:hint="eastAsia"/>
          <w:szCs w:val="24"/>
        </w:rPr>
        <w:t xml:space="preserve"> </w:t>
      </w:r>
      <w:r w:rsidR="00636EB7">
        <w:rPr>
          <w:rFonts w:hint="eastAsia"/>
          <w:szCs w:val="24"/>
        </w:rPr>
        <w:t xml:space="preserve">    </w:t>
      </w:r>
    </w:p>
    <w:p w14:paraId="7265848A" w14:textId="77777777" w:rsidR="00566D15" w:rsidRPr="004B6ECC" w:rsidRDefault="00566D15">
      <w:pPr>
        <w:rPr>
          <w:szCs w:val="24"/>
        </w:rPr>
      </w:pPr>
    </w:p>
    <w:p w14:paraId="3B9A887C" w14:textId="77777777" w:rsidR="0081317C" w:rsidRPr="00C66F37" w:rsidRDefault="002F3449" w:rsidP="00025339">
      <w:pPr>
        <w:pStyle w:val="Titre2"/>
      </w:pPr>
      <w:r w:rsidRPr="00C66F37">
        <w:rPr>
          <w:rFonts w:hint="eastAsia"/>
        </w:rPr>
        <w:t xml:space="preserve">7 </w:t>
      </w:r>
      <w:r w:rsidR="0081317C" w:rsidRPr="00C66F37">
        <w:rPr>
          <w:rFonts w:hint="eastAsia"/>
        </w:rPr>
        <w:t xml:space="preserve"> </w:t>
      </w:r>
      <w:r w:rsidRPr="00C66F37">
        <w:rPr>
          <w:rFonts w:hint="eastAsia"/>
        </w:rPr>
        <w:t>存储器和并口的扩展</w:t>
      </w:r>
    </w:p>
    <w:p w14:paraId="3272DBAF" w14:textId="77777777" w:rsidR="0032301B" w:rsidRPr="004B6ECC" w:rsidRDefault="008123B2" w:rsidP="0032301B">
      <w:pPr>
        <w:rPr>
          <w:szCs w:val="24"/>
        </w:rPr>
      </w:pPr>
      <w:r>
        <w:rPr>
          <w:rFonts w:hint="eastAsia"/>
          <w:szCs w:val="24"/>
        </w:rPr>
        <w:t>掌握</w:t>
      </w:r>
      <w:r w:rsidR="0032301B" w:rsidRPr="004B6ECC">
        <w:rPr>
          <w:rFonts w:hint="eastAsia"/>
          <w:szCs w:val="24"/>
        </w:rPr>
        <w:t>：</w:t>
      </w:r>
    </w:p>
    <w:p w14:paraId="7B628BDB" w14:textId="77777777" w:rsidR="0032301B" w:rsidRPr="004B6ECC" w:rsidRDefault="0032301B" w:rsidP="0032301B">
      <w:pPr>
        <w:rPr>
          <w:szCs w:val="24"/>
        </w:rPr>
      </w:pPr>
      <w:r w:rsidRPr="004B6ECC">
        <w:rPr>
          <w:rFonts w:hint="eastAsia"/>
          <w:szCs w:val="24"/>
        </w:rPr>
        <w:t xml:space="preserve">    </w:t>
      </w:r>
      <w:r w:rsidRPr="004B6ECC">
        <w:rPr>
          <w:rFonts w:hint="eastAsia"/>
          <w:szCs w:val="24"/>
        </w:rPr>
        <w:t>半导体存储器的分类、各类存储器的特点</w:t>
      </w:r>
    </w:p>
    <w:p w14:paraId="0E9C551C" w14:textId="77777777" w:rsidR="0032301B" w:rsidRPr="008A2BF5" w:rsidRDefault="0032301B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三总线的构成方法</w:t>
      </w:r>
    </w:p>
    <w:p w14:paraId="1E79D317" w14:textId="77777777" w:rsidR="0032301B" w:rsidRPr="00C66F37" w:rsidRDefault="0032301B" w:rsidP="004B6ECC">
      <w:pPr>
        <w:ind w:firstLineChars="200" w:firstLine="480"/>
        <w:rPr>
          <w:szCs w:val="24"/>
        </w:rPr>
      </w:pPr>
      <w:r w:rsidRPr="00C66F37">
        <w:rPr>
          <w:rFonts w:hint="eastAsia"/>
          <w:szCs w:val="24"/>
        </w:rPr>
        <w:t>并行</w:t>
      </w:r>
      <w:r w:rsidRPr="00C66F37">
        <w:rPr>
          <w:rFonts w:hint="eastAsia"/>
          <w:szCs w:val="24"/>
        </w:rPr>
        <w:t>IO</w:t>
      </w:r>
      <w:r w:rsidRPr="00C66F37">
        <w:rPr>
          <w:rFonts w:hint="eastAsia"/>
          <w:szCs w:val="24"/>
        </w:rPr>
        <w:t>口的</w:t>
      </w:r>
      <w:r w:rsidR="006A107E" w:rsidRPr="00C66F37">
        <w:rPr>
          <w:rFonts w:hint="eastAsia"/>
          <w:szCs w:val="24"/>
        </w:rPr>
        <w:t>总线</w:t>
      </w:r>
      <w:r w:rsidRPr="00C66F37">
        <w:rPr>
          <w:rFonts w:hint="eastAsia"/>
          <w:szCs w:val="24"/>
        </w:rPr>
        <w:t>扩展方法</w:t>
      </w:r>
      <w:r w:rsidR="008123B2" w:rsidRPr="00C66F37">
        <w:rPr>
          <w:rFonts w:hint="eastAsia"/>
          <w:szCs w:val="24"/>
        </w:rPr>
        <w:t>(</w:t>
      </w:r>
      <w:r w:rsidR="008123B2" w:rsidRPr="00C66F37">
        <w:rPr>
          <w:rFonts w:hint="eastAsia"/>
          <w:szCs w:val="24"/>
        </w:rPr>
        <w:t>利用</w:t>
      </w:r>
      <w:r w:rsidR="008123B2" w:rsidRPr="00C66F37">
        <w:rPr>
          <w:rFonts w:hint="eastAsia"/>
          <w:szCs w:val="24"/>
        </w:rPr>
        <w:t>TTL</w:t>
      </w:r>
      <w:r w:rsidR="008123B2" w:rsidRPr="00C66F37">
        <w:rPr>
          <w:rFonts w:hint="eastAsia"/>
          <w:szCs w:val="24"/>
        </w:rPr>
        <w:t>器件的扩展方法</w:t>
      </w:r>
      <w:r w:rsidR="008123B2" w:rsidRPr="00C66F37">
        <w:rPr>
          <w:rFonts w:hint="eastAsia"/>
          <w:szCs w:val="24"/>
        </w:rPr>
        <w:t>)</w:t>
      </w:r>
      <w:r w:rsidR="004D123A" w:rsidRPr="00C66F37">
        <w:rPr>
          <w:rFonts w:hint="eastAsia"/>
          <w:szCs w:val="24"/>
        </w:rPr>
        <w:t xml:space="preserve"> </w:t>
      </w:r>
    </w:p>
    <w:p w14:paraId="42A3CA82" w14:textId="77777777" w:rsidR="0032301B" w:rsidRPr="004B6ECC" w:rsidRDefault="003A7B3F" w:rsidP="0032301B">
      <w:pPr>
        <w:rPr>
          <w:szCs w:val="24"/>
        </w:rPr>
      </w:pPr>
      <w:r>
        <w:rPr>
          <w:rFonts w:hint="eastAsia"/>
          <w:szCs w:val="24"/>
        </w:rPr>
        <w:t>重点</w:t>
      </w:r>
      <w:r w:rsidR="0032301B" w:rsidRPr="004B6ECC">
        <w:rPr>
          <w:rFonts w:hint="eastAsia"/>
          <w:szCs w:val="24"/>
        </w:rPr>
        <w:t>掌握：</w:t>
      </w:r>
    </w:p>
    <w:p w14:paraId="209CBD10" w14:textId="77777777" w:rsidR="0032301B" w:rsidRPr="004B6ECC" w:rsidRDefault="0032301B" w:rsidP="004B6ECC">
      <w:pPr>
        <w:ind w:firstLineChars="200" w:firstLine="480"/>
        <w:rPr>
          <w:szCs w:val="24"/>
        </w:rPr>
      </w:pPr>
      <w:r w:rsidRPr="004B6ECC">
        <w:rPr>
          <w:rFonts w:hint="eastAsia"/>
          <w:szCs w:val="24"/>
        </w:rPr>
        <w:t>2764</w:t>
      </w:r>
      <w:r w:rsidRPr="004B6ECC">
        <w:rPr>
          <w:rFonts w:hint="eastAsia"/>
          <w:szCs w:val="24"/>
        </w:rPr>
        <w:t>、</w:t>
      </w:r>
      <w:r w:rsidRPr="004B6ECC">
        <w:rPr>
          <w:rFonts w:hint="eastAsia"/>
          <w:szCs w:val="24"/>
        </w:rPr>
        <w:t>6264</w:t>
      </w:r>
      <w:r w:rsidR="00854189">
        <w:rPr>
          <w:rFonts w:hint="eastAsia"/>
          <w:szCs w:val="24"/>
        </w:rPr>
        <w:t>，</w:t>
      </w:r>
      <w:r w:rsidR="00854189">
        <w:rPr>
          <w:rFonts w:hint="eastAsia"/>
          <w:szCs w:val="24"/>
        </w:rPr>
        <w:t>62256</w:t>
      </w:r>
      <w:r w:rsidRPr="004B6ECC">
        <w:rPr>
          <w:rFonts w:hint="eastAsia"/>
          <w:szCs w:val="24"/>
        </w:rPr>
        <w:t>的基本接口方法</w:t>
      </w:r>
    </w:p>
    <w:p w14:paraId="380DCE81" w14:textId="77777777" w:rsidR="0032301B" w:rsidRPr="008A2BF5" w:rsidRDefault="0032301B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线选法、译码法（利用简单逻辑电路译码或译码器译码）</w:t>
      </w:r>
      <w:r w:rsidR="00B91D21" w:rsidRPr="008A2BF5">
        <w:rPr>
          <w:rFonts w:hint="eastAsia"/>
          <w:color w:val="7030A0"/>
          <w:szCs w:val="24"/>
        </w:rPr>
        <w:t>硬件实现</w:t>
      </w:r>
      <w:r w:rsidR="003A7B3F" w:rsidRPr="008A2BF5">
        <w:rPr>
          <w:rFonts w:hint="eastAsia"/>
          <w:color w:val="7030A0"/>
          <w:szCs w:val="24"/>
        </w:rPr>
        <w:t>方法。</w:t>
      </w:r>
    </w:p>
    <w:p w14:paraId="04B7ED7A" w14:textId="77777777" w:rsidR="00B91D21" w:rsidRPr="008A2BF5" w:rsidRDefault="00B91D21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存储器扩展的硬件连线（三总线信号连接）。</w:t>
      </w:r>
    </w:p>
    <w:p w14:paraId="1F1E2728" w14:textId="77777777" w:rsidR="00077FAE" w:rsidRPr="008A2BF5" w:rsidRDefault="00077FAE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存储空间的分配、存储芯片地址范围的计算</w:t>
      </w:r>
    </w:p>
    <w:p w14:paraId="62D0E818" w14:textId="77777777" w:rsidR="0032301B" w:rsidRPr="004B6ECC" w:rsidRDefault="0032301B" w:rsidP="0032301B">
      <w:pPr>
        <w:rPr>
          <w:szCs w:val="24"/>
        </w:rPr>
      </w:pPr>
      <w:r w:rsidRPr="004B6ECC">
        <w:rPr>
          <w:rFonts w:hint="eastAsia"/>
          <w:szCs w:val="24"/>
        </w:rPr>
        <w:t>理解：</w:t>
      </w:r>
    </w:p>
    <w:p w14:paraId="0364D443" w14:textId="77777777" w:rsidR="0032301B" w:rsidRPr="008A2BF5" w:rsidRDefault="0032301B" w:rsidP="004B6ECC">
      <w:pPr>
        <w:ind w:firstLineChars="200"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2764,</w:t>
      </w:r>
      <w:r w:rsidR="00E85228" w:rsidRPr="008A2BF5">
        <w:rPr>
          <w:rFonts w:hint="eastAsia"/>
          <w:color w:val="7030A0"/>
          <w:szCs w:val="24"/>
        </w:rPr>
        <w:t xml:space="preserve"> </w:t>
      </w:r>
      <w:r w:rsidRPr="008A2BF5">
        <w:rPr>
          <w:rFonts w:hint="eastAsia"/>
          <w:color w:val="7030A0"/>
          <w:szCs w:val="24"/>
        </w:rPr>
        <w:t>6264,</w:t>
      </w:r>
      <w:r w:rsidR="00231B3C" w:rsidRPr="008A2BF5">
        <w:rPr>
          <w:rFonts w:hint="eastAsia"/>
          <w:color w:val="7030A0"/>
          <w:szCs w:val="24"/>
        </w:rPr>
        <w:t xml:space="preserve"> </w:t>
      </w:r>
      <w:r w:rsidRPr="008A2BF5">
        <w:rPr>
          <w:rFonts w:hint="eastAsia"/>
          <w:color w:val="7030A0"/>
          <w:szCs w:val="24"/>
        </w:rPr>
        <w:t>373</w:t>
      </w:r>
      <w:r w:rsidR="001E7410" w:rsidRPr="008A2BF5">
        <w:rPr>
          <w:rFonts w:hint="eastAsia"/>
          <w:color w:val="7030A0"/>
          <w:szCs w:val="24"/>
        </w:rPr>
        <w:t>，</w:t>
      </w:r>
      <w:r w:rsidR="00231B3C" w:rsidRPr="008A2BF5">
        <w:rPr>
          <w:rFonts w:hint="eastAsia"/>
          <w:color w:val="7030A0"/>
          <w:szCs w:val="24"/>
        </w:rPr>
        <w:t>273</w:t>
      </w:r>
      <w:r w:rsidR="00231B3C" w:rsidRPr="008A2BF5">
        <w:rPr>
          <w:rFonts w:hint="eastAsia"/>
          <w:color w:val="7030A0"/>
          <w:szCs w:val="24"/>
        </w:rPr>
        <w:t>，</w:t>
      </w:r>
      <w:r w:rsidR="001E7410" w:rsidRPr="008A2BF5">
        <w:rPr>
          <w:rFonts w:hint="eastAsia"/>
          <w:color w:val="7030A0"/>
          <w:szCs w:val="24"/>
        </w:rPr>
        <w:t>244</w:t>
      </w:r>
      <w:r w:rsidR="001E7410" w:rsidRPr="008A2BF5">
        <w:rPr>
          <w:rFonts w:hint="eastAsia"/>
          <w:color w:val="7030A0"/>
          <w:szCs w:val="24"/>
        </w:rPr>
        <w:t>，</w:t>
      </w:r>
      <w:r w:rsidR="00231B3C" w:rsidRPr="008A2BF5">
        <w:rPr>
          <w:rFonts w:hint="eastAsia"/>
          <w:color w:val="7030A0"/>
          <w:szCs w:val="24"/>
        </w:rPr>
        <w:t>245</w:t>
      </w:r>
      <w:r w:rsidR="00231B3C" w:rsidRPr="008A2BF5">
        <w:rPr>
          <w:rFonts w:hint="eastAsia"/>
          <w:color w:val="7030A0"/>
          <w:szCs w:val="24"/>
        </w:rPr>
        <w:t>，</w:t>
      </w:r>
      <w:r w:rsidR="001E7410" w:rsidRPr="008A2BF5">
        <w:rPr>
          <w:rFonts w:hint="eastAsia"/>
          <w:color w:val="7030A0"/>
          <w:szCs w:val="24"/>
        </w:rPr>
        <w:t>138</w:t>
      </w:r>
      <w:r w:rsidR="00B260BB" w:rsidRPr="008A2BF5">
        <w:rPr>
          <w:rFonts w:hint="eastAsia"/>
          <w:color w:val="7030A0"/>
          <w:szCs w:val="24"/>
        </w:rPr>
        <w:t>，</w:t>
      </w:r>
      <w:r w:rsidR="00B260BB" w:rsidRPr="008A2BF5">
        <w:rPr>
          <w:rFonts w:hint="eastAsia"/>
          <w:color w:val="7030A0"/>
          <w:szCs w:val="24"/>
        </w:rPr>
        <w:t>139</w:t>
      </w:r>
      <w:r w:rsidRPr="008A2BF5">
        <w:rPr>
          <w:rFonts w:hint="eastAsia"/>
          <w:color w:val="7030A0"/>
          <w:szCs w:val="24"/>
        </w:rPr>
        <w:t>芯片的读写信号及控制信号</w:t>
      </w:r>
    </w:p>
    <w:p w14:paraId="4E2FC543" w14:textId="77777777" w:rsidR="00733498" w:rsidRPr="004B6ECC" w:rsidRDefault="00733498" w:rsidP="004B6ECC">
      <w:pPr>
        <w:ind w:firstLineChars="200" w:firstLine="480"/>
        <w:rPr>
          <w:szCs w:val="24"/>
        </w:rPr>
      </w:pPr>
      <w:r w:rsidRPr="004B6ECC">
        <w:rPr>
          <w:rFonts w:hint="eastAsia"/>
          <w:szCs w:val="24"/>
        </w:rPr>
        <w:t>访问片外程序</w:t>
      </w:r>
      <w:r w:rsidR="00E9581E" w:rsidRPr="004B6ECC">
        <w:rPr>
          <w:rFonts w:hint="eastAsia"/>
          <w:szCs w:val="24"/>
        </w:rPr>
        <w:t>和数据存储器的</w:t>
      </w:r>
      <w:r w:rsidR="004D123A">
        <w:rPr>
          <w:rFonts w:hint="eastAsia"/>
          <w:szCs w:val="24"/>
        </w:rPr>
        <w:t>读写</w:t>
      </w:r>
      <w:r w:rsidR="00E9581E" w:rsidRPr="004B6ECC">
        <w:rPr>
          <w:rFonts w:hint="eastAsia"/>
          <w:szCs w:val="24"/>
        </w:rPr>
        <w:t>时序</w:t>
      </w:r>
    </w:p>
    <w:p w14:paraId="19AF7AA7" w14:textId="77777777" w:rsidR="000D2438" w:rsidRPr="004B6ECC" w:rsidRDefault="000D2438">
      <w:pPr>
        <w:jc w:val="left"/>
        <w:rPr>
          <w:szCs w:val="24"/>
        </w:rPr>
      </w:pPr>
    </w:p>
    <w:p w14:paraId="7C010DF0" w14:textId="77777777" w:rsidR="0081317C" w:rsidRPr="00C66F37" w:rsidRDefault="00986131" w:rsidP="00025339">
      <w:pPr>
        <w:pStyle w:val="Titre2"/>
      </w:pPr>
      <w:r>
        <w:rPr>
          <w:rFonts w:hint="eastAsia"/>
        </w:rPr>
        <w:t xml:space="preserve">8  </w:t>
      </w:r>
      <w:r w:rsidR="00711F72" w:rsidRPr="00C66F37">
        <w:rPr>
          <w:rFonts w:hint="eastAsia"/>
        </w:rPr>
        <w:t>键盘和</w:t>
      </w:r>
      <w:r w:rsidR="0081317C" w:rsidRPr="00C66F37">
        <w:rPr>
          <w:rFonts w:hint="eastAsia"/>
        </w:rPr>
        <w:t>显示器</w:t>
      </w:r>
      <w:r w:rsidR="00711F72" w:rsidRPr="00C66F37">
        <w:rPr>
          <w:rFonts w:hint="eastAsia"/>
        </w:rPr>
        <w:t xml:space="preserve"> </w:t>
      </w:r>
    </w:p>
    <w:p w14:paraId="4F80B602" w14:textId="77777777" w:rsidR="00077CCD" w:rsidRPr="004B6ECC" w:rsidRDefault="00077CCD" w:rsidP="00077CCD">
      <w:pPr>
        <w:jc w:val="left"/>
        <w:rPr>
          <w:szCs w:val="24"/>
        </w:rPr>
      </w:pPr>
      <w:r w:rsidRPr="004B6ECC">
        <w:rPr>
          <w:rFonts w:hint="eastAsia"/>
          <w:szCs w:val="24"/>
        </w:rPr>
        <w:t>了解</w:t>
      </w:r>
      <w:r w:rsidR="00147B3A" w:rsidRPr="004B6ECC">
        <w:rPr>
          <w:rFonts w:hint="eastAsia"/>
          <w:szCs w:val="24"/>
        </w:rPr>
        <w:t>：</w:t>
      </w:r>
    </w:p>
    <w:p w14:paraId="17D35474" w14:textId="77777777" w:rsidR="009A2AC1" w:rsidRPr="008A2BF5" w:rsidRDefault="009A2AC1" w:rsidP="00077CCD">
      <w:pPr>
        <w:jc w:val="left"/>
        <w:rPr>
          <w:color w:val="7030A0"/>
          <w:szCs w:val="24"/>
        </w:rPr>
      </w:pPr>
      <w:r w:rsidRPr="004B6ECC">
        <w:rPr>
          <w:rFonts w:hint="eastAsia"/>
          <w:szCs w:val="24"/>
        </w:rPr>
        <w:t xml:space="preserve">   </w:t>
      </w:r>
      <w:r w:rsidRPr="008A2BF5">
        <w:rPr>
          <w:rFonts w:hint="eastAsia"/>
          <w:color w:val="7030A0"/>
          <w:szCs w:val="24"/>
        </w:rPr>
        <w:t>按键的基本输入过程，按键响应程序的基本功能</w:t>
      </w:r>
    </w:p>
    <w:p w14:paraId="215BA4EF" w14:textId="77777777" w:rsidR="009A2AC1" w:rsidRPr="008A2BF5" w:rsidRDefault="009A2AC1" w:rsidP="00077CCD">
      <w:pPr>
        <w:jc w:val="left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 xml:space="preserve">   </w:t>
      </w:r>
      <w:r w:rsidRPr="008A2BF5">
        <w:rPr>
          <w:rFonts w:hint="eastAsia"/>
          <w:color w:val="7030A0"/>
          <w:szCs w:val="24"/>
        </w:rPr>
        <w:t>消除按键抖动的必要性和方法</w:t>
      </w:r>
    </w:p>
    <w:p w14:paraId="53D3208B" w14:textId="77777777" w:rsidR="009B49D1" w:rsidRPr="008A2BF5" w:rsidRDefault="009B49D1" w:rsidP="004B6ECC">
      <w:pPr>
        <w:ind w:firstLineChars="150" w:firstLine="360"/>
        <w:jc w:val="left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LED</w:t>
      </w:r>
      <w:r w:rsidRPr="008A2BF5">
        <w:rPr>
          <w:rFonts w:hint="eastAsia"/>
          <w:color w:val="7030A0"/>
          <w:szCs w:val="24"/>
        </w:rPr>
        <w:t>的基本结构</w:t>
      </w:r>
      <w:r w:rsidR="006E6DC9" w:rsidRPr="008A2BF5">
        <w:rPr>
          <w:rFonts w:hint="eastAsia"/>
          <w:color w:val="7030A0"/>
          <w:szCs w:val="24"/>
        </w:rPr>
        <w:t>，主要电参数的含义和限流电阻的计算方法</w:t>
      </w:r>
    </w:p>
    <w:p w14:paraId="6594456B" w14:textId="77777777" w:rsidR="008848F2" w:rsidRPr="008A2BF5" w:rsidRDefault="008848F2" w:rsidP="004B6ECC">
      <w:pPr>
        <w:ind w:firstLineChars="150" w:firstLine="360"/>
        <w:jc w:val="left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静态</w:t>
      </w:r>
      <w:r w:rsidRPr="008A2BF5">
        <w:rPr>
          <w:rFonts w:hint="eastAsia"/>
          <w:color w:val="7030A0"/>
          <w:szCs w:val="24"/>
        </w:rPr>
        <w:t>LED</w:t>
      </w:r>
      <w:r w:rsidRPr="008A2BF5">
        <w:rPr>
          <w:rFonts w:hint="eastAsia"/>
          <w:color w:val="7030A0"/>
          <w:szCs w:val="24"/>
        </w:rPr>
        <w:t>显示和动态</w:t>
      </w:r>
      <w:r w:rsidRPr="008A2BF5">
        <w:rPr>
          <w:rFonts w:hint="eastAsia"/>
          <w:color w:val="7030A0"/>
          <w:szCs w:val="24"/>
        </w:rPr>
        <w:t>LED</w:t>
      </w:r>
      <w:r w:rsidRPr="008A2BF5">
        <w:rPr>
          <w:rFonts w:hint="eastAsia"/>
          <w:color w:val="7030A0"/>
          <w:szCs w:val="24"/>
        </w:rPr>
        <w:t>显示的基本特点</w:t>
      </w:r>
    </w:p>
    <w:p w14:paraId="0437FA4F" w14:textId="77777777" w:rsidR="009B49D1" w:rsidRPr="008A2BF5" w:rsidRDefault="009B49D1">
      <w:pPr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掌握：</w:t>
      </w:r>
    </w:p>
    <w:p w14:paraId="728A5368" w14:textId="77777777" w:rsidR="009A2AC1" w:rsidRPr="008A2BF5" w:rsidRDefault="009A2AC1">
      <w:pPr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 xml:space="preserve">    </w:t>
      </w:r>
      <w:r w:rsidRPr="008A2BF5">
        <w:rPr>
          <w:rFonts w:hint="eastAsia"/>
          <w:color w:val="7030A0"/>
          <w:szCs w:val="24"/>
        </w:rPr>
        <w:t>独立式按键和行列式键盘的</w:t>
      </w:r>
      <w:r w:rsidR="002C30B2" w:rsidRPr="008A2BF5">
        <w:rPr>
          <w:rFonts w:hint="eastAsia"/>
          <w:color w:val="7030A0"/>
          <w:szCs w:val="24"/>
        </w:rPr>
        <w:t>硬件</w:t>
      </w:r>
      <w:r w:rsidRPr="008A2BF5">
        <w:rPr>
          <w:rFonts w:hint="eastAsia"/>
          <w:color w:val="7030A0"/>
          <w:szCs w:val="24"/>
        </w:rPr>
        <w:t>接口方法</w:t>
      </w:r>
    </w:p>
    <w:p w14:paraId="3FAEAB27" w14:textId="77777777" w:rsidR="009B49D1" w:rsidRPr="008A2BF5" w:rsidRDefault="009B49D1" w:rsidP="001E64F2">
      <w:pPr>
        <w:ind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独立</w:t>
      </w:r>
      <w:r w:rsidR="00603562" w:rsidRPr="008A2BF5">
        <w:rPr>
          <w:rFonts w:hint="eastAsia"/>
          <w:color w:val="7030A0"/>
          <w:szCs w:val="24"/>
        </w:rPr>
        <w:t>式</w:t>
      </w:r>
      <w:r w:rsidRPr="008A2BF5">
        <w:rPr>
          <w:rFonts w:hint="eastAsia"/>
          <w:color w:val="7030A0"/>
          <w:szCs w:val="24"/>
        </w:rPr>
        <w:t>按键的应用程序设计方法</w:t>
      </w:r>
    </w:p>
    <w:p w14:paraId="2AE8C013" w14:textId="77777777" w:rsidR="001E64F2" w:rsidRPr="008A2BF5" w:rsidRDefault="001E64F2" w:rsidP="001E64F2">
      <w:pPr>
        <w:ind w:firstLine="480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行列式键盘扫描和键值读取的基本原理</w:t>
      </w:r>
      <w:r w:rsidR="00C66F37" w:rsidRPr="008A2BF5">
        <w:rPr>
          <w:rFonts w:hint="eastAsia"/>
          <w:color w:val="7030A0"/>
          <w:szCs w:val="24"/>
        </w:rPr>
        <w:t>和方法</w:t>
      </w:r>
    </w:p>
    <w:p w14:paraId="3E1D68A0" w14:textId="77777777" w:rsidR="001E64F2" w:rsidRPr="008A2BF5" w:rsidRDefault="001E64F2" w:rsidP="001E64F2">
      <w:pPr>
        <w:ind w:firstLine="480"/>
        <w:rPr>
          <w:color w:val="7030A0"/>
          <w:szCs w:val="24"/>
        </w:rPr>
      </w:pPr>
    </w:p>
    <w:p w14:paraId="0943A628" w14:textId="77777777" w:rsidR="009A2AC1" w:rsidRPr="004B6ECC" w:rsidRDefault="00832BD1">
      <w:pPr>
        <w:rPr>
          <w:szCs w:val="24"/>
        </w:rPr>
      </w:pPr>
      <w:r w:rsidRPr="004B6ECC">
        <w:rPr>
          <w:rFonts w:hint="eastAsia"/>
          <w:szCs w:val="24"/>
        </w:rPr>
        <w:t xml:space="preserve">    </w:t>
      </w:r>
      <w:r w:rsidRPr="004B6ECC">
        <w:rPr>
          <w:rFonts w:hint="eastAsia"/>
          <w:szCs w:val="24"/>
        </w:rPr>
        <w:t>静态</w:t>
      </w:r>
      <w:r w:rsidRPr="004B6ECC">
        <w:rPr>
          <w:rFonts w:hint="eastAsia"/>
          <w:szCs w:val="24"/>
        </w:rPr>
        <w:t>LED</w:t>
      </w:r>
      <w:r w:rsidRPr="004B6ECC">
        <w:rPr>
          <w:rFonts w:hint="eastAsia"/>
          <w:szCs w:val="24"/>
        </w:rPr>
        <w:t>显示器的接口</w:t>
      </w:r>
      <w:r w:rsidR="00BA0B0B">
        <w:rPr>
          <w:rFonts w:hint="eastAsia"/>
          <w:szCs w:val="24"/>
        </w:rPr>
        <w:t>和程序设计</w:t>
      </w:r>
      <w:r w:rsidRPr="004B6ECC">
        <w:rPr>
          <w:rFonts w:hint="eastAsia"/>
          <w:szCs w:val="24"/>
        </w:rPr>
        <w:t>方法</w:t>
      </w:r>
      <w:r w:rsidR="009B49D1" w:rsidRPr="004B6ECC">
        <w:rPr>
          <w:rFonts w:hint="eastAsia"/>
          <w:szCs w:val="24"/>
        </w:rPr>
        <w:t xml:space="preserve">    </w:t>
      </w:r>
    </w:p>
    <w:p w14:paraId="034A12D1" w14:textId="77777777" w:rsidR="0081317C" w:rsidRDefault="00832BD1" w:rsidP="002F71BE">
      <w:pPr>
        <w:ind w:firstLine="465"/>
        <w:rPr>
          <w:szCs w:val="24"/>
        </w:rPr>
      </w:pPr>
      <w:r w:rsidRPr="004B6ECC">
        <w:rPr>
          <w:rFonts w:hint="eastAsia"/>
          <w:szCs w:val="24"/>
        </w:rPr>
        <w:t>动态</w:t>
      </w:r>
      <w:r w:rsidRPr="004B6ECC">
        <w:rPr>
          <w:rFonts w:hint="eastAsia"/>
          <w:szCs w:val="24"/>
        </w:rPr>
        <w:t>LED</w:t>
      </w:r>
      <w:r w:rsidRPr="004B6ECC">
        <w:rPr>
          <w:rFonts w:hint="eastAsia"/>
          <w:szCs w:val="24"/>
        </w:rPr>
        <w:t>显示器的接口方法</w:t>
      </w:r>
      <w:r w:rsidR="00EA1689" w:rsidRPr="004B6ECC">
        <w:rPr>
          <w:rFonts w:hint="eastAsia"/>
          <w:szCs w:val="24"/>
        </w:rPr>
        <w:t>和软件设计</w:t>
      </w:r>
      <w:r w:rsidR="00C66F37">
        <w:rPr>
          <w:rFonts w:hint="eastAsia"/>
          <w:szCs w:val="24"/>
        </w:rPr>
        <w:t>方法</w:t>
      </w:r>
    </w:p>
    <w:p w14:paraId="4BC09DF0" w14:textId="77777777" w:rsidR="00986131" w:rsidRDefault="00986131" w:rsidP="002F71BE">
      <w:pPr>
        <w:ind w:firstLine="465"/>
        <w:rPr>
          <w:szCs w:val="24"/>
        </w:rPr>
      </w:pPr>
    </w:p>
    <w:p w14:paraId="3777DB01" w14:textId="77777777" w:rsidR="00986131" w:rsidRPr="00C66F37" w:rsidRDefault="00986131" w:rsidP="00025339">
      <w:pPr>
        <w:pStyle w:val="Titre2"/>
      </w:pPr>
      <w:r>
        <w:rPr>
          <w:rFonts w:hint="eastAsia"/>
        </w:rPr>
        <w:t xml:space="preserve">9  </w:t>
      </w:r>
      <w:r w:rsidRPr="00C66F37">
        <w:rPr>
          <w:rFonts w:hint="eastAsia"/>
        </w:rPr>
        <w:t>A/D和D/A接口</w:t>
      </w:r>
    </w:p>
    <w:p w14:paraId="0C19858A" w14:textId="77777777" w:rsidR="00986131" w:rsidRPr="004B6ECC" w:rsidRDefault="00986131" w:rsidP="00D52F03">
      <w:r w:rsidRPr="004B6ECC">
        <w:rPr>
          <w:rFonts w:hint="eastAsia"/>
        </w:rPr>
        <w:t>了解：</w:t>
      </w:r>
    </w:p>
    <w:p w14:paraId="4A24C03F" w14:textId="77777777" w:rsidR="00986131" w:rsidRPr="008A2BF5" w:rsidRDefault="00986131" w:rsidP="00D52F03">
      <w:pPr>
        <w:ind w:firstLine="425"/>
        <w:rPr>
          <w:color w:val="7030A0"/>
        </w:rPr>
      </w:pPr>
      <w:r w:rsidRPr="008A2BF5">
        <w:rPr>
          <w:rFonts w:hint="eastAsia"/>
          <w:color w:val="7030A0"/>
        </w:rPr>
        <w:t>A/D</w:t>
      </w:r>
      <w:r w:rsidRPr="008A2BF5">
        <w:rPr>
          <w:rFonts w:hint="eastAsia"/>
          <w:color w:val="7030A0"/>
        </w:rPr>
        <w:t>和</w:t>
      </w:r>
      <w:r w:rsidRPr="008A2BF5">
        <w:rPr>
          <w:rFonts w:hint="eastAsia"/>
          <w:color w:val="7030A0"/>
        </w:rPr>
        <w:t>D/A</w:t>
      </w:r>
      <w:r w:rsidRPr="008A2BF5">
        <w:rPr>
          <w:rFonts w:hint="eastAsia"/>
          <w:color w:val="7030A0"/>
        </w:rPr>
        <w:t>器件的主要技术指标和选取原则</w:t>
      </w:r>
    </w:p>
    <w:p w14:paraId="7EF004CE" w14:textId="77777777" w:rsidR="00986131" w:rsidRPr="008A2BF5" w:rsidRDefault="00986131" w:rsidP="00D52F03">
      <w:pPr>
        <w:ind w:firstLine="425"/>
        <w:rPr>
          <w:color w:val="7030A0"/>
        </w:rPr>
      </w:pPr>
      <w:r w:rsidRPr="008A2BF5">
        <w:rPr>
          <w:rFonts w:hint="eastAsia"/>
          <w:color w:val="7030A0"/>
        </w:rPr>
        <w:t>采样频率选取原则</w:t>
      </w:r>
    </w:p>
    <w:p w14:paraId="58F53D75" w14:textId="77777777" w:rsidR="00986131" w:rsidRPr="004B6ECC" w:rsidRDefault="00986131" w:rsidP="00D52F03">
      <w:r w:rsidRPr="004B6ECC">
        <w:rPr>
          <w:rFonts w:hint="eastAsia"/>
        </w:rPr>
        <w:t xml:space="preserve">    </w:t>
      </w:r>
      <w:r>
        <w:rPr>
          <w:rFonts w:hint="eastAsia"/>
        </w:rPr>
        <w:t>不同种类</w:t>
      </w:r>
      <w:r>
        <w:rPr>
          <w:rFonts w:hint="eastAsia"/>
        </w:rPr>
        <w:t>A</w:t>
      </w:r>
      <w:r w:rsidRPr="004B6ECC">
        <w:rPr>
          <w:rFonts w:hint="eastAsia"/>
        </w:rPr>
        <w:t>/D</w:t>
      </w:r>
      <w:r w:rsidRPr="004B6ECC">
        <w:rPr>
          <w:rFonts w:hint="eastAsia"/>
        </w:rPr>
        <w:t>器件的主要特点</w:t>
      </w:r>
      <w:r>
        <w:rPr>
          <w:rFonts w:hint="eastAsia"/>
        </w:rPr>
        <w:t>（逐次比较型，双积分型、并行）</w:t>
      </w:r>
    </w:p>
    <w:p w14:paraId="53439DA0" w14:textId="77777777" w:rsidR="00986131" w:rsidRPr="004B6ECC" w:rsidRDefault="00986131" w:rsidP="00D52F03">
      <w:r>
        <w:rPr>
          <w:rFonts w:hint="eastAsia"/>
        </w:rPr>
        <w:t>掌握</w:t>
      </w:r>
      <w:r w:rsidRPr="004B6ECC">
        <w:rPr>
          <w:rFonts w:hint="eastAsia"/>
        </w:rPr>
        <w:t>：</w:t>
      </w:r>
    </w:p>
    <w:p w14:paraId="6402E115" w14:textId="77777777" w:rsidR="00986131" w:rsidRPr="008A2BF5" w:rsidRDefault="00986131" w:rsidP="00D52F03">
      <w:pPr>
        <w:ind w:firstLine="425"/>
        <w:rPr>
          <w:color w:val="7030A0"/>
        </w:rPr>
      </w:pPr>
      <w:r w:rsidRPr="008A2BF5">
        <w:rPr>
          <w:rFonts w:hint="eastAsia"/>
          <w:color w:val="7030A0"/>
        </w:rPr>
        <w:t>ADC0809</w:t>
      </w:r>
      <w:r w:rsidRPr="008A2BF5">
        <w:rPr>
          <w:rFonts w:hint="eastAsia"/>
          <w:color w:val="7030A0"/>
        </w:rPr>
        <w:t>和</w:t>
      </w:r>
      <w:r w:rsidRPr="008A2BF5">
        <w:rPr>
          <w:rFonts w:hint="eastAsia"/>
          <w:color w:val="7030A0"/>
        </w:rPr>
        <w:t>DAC0832</w:t>
      </w:r>
      <w:r w:rsidRPr="008A2BF5">
        <w:rPr>
          <w:rFonts w:hint="eastAsia"/>
          <w:color w:val="7030A0"/>
        </w:rPr>
        <w:t>与</w:t>
      </w:r>
      <w:r w:rsidR="00267CB5" w:rsidRPr="008A2BF5">
        <w:rPr>
          <w:rFonts w:hint="eastAsia"/>
          <w:color w:val="7030A0"/>
        </w:rPr>
        <w:t>MCS-</w:t>
      </w:r>
      <w:r w:rsidRPr="008A2BF5">
        <w:rPr>
          <w:rFonts w:hint="eastAsia"/>
          <w:color w:val="7030A0"/>
        </w:rPr>
        <w:t>51</w:t>
      </w:r>
      <w:r w:rsidRPr="008A2BF5">
        <w:rPr>
          <w:rFonts w:hint="eastAsia"/>
          <w:color w:val="7030A0"/>
        </w:rPr>
        <w:t>单片机的基本硬件接口连线方法</w:t>
      </w:r>
    </w:p>
    <w:p w14:paraId="5D81DA4A" w14:textId="77777777" w:rsidR="00986131" w:rsidRDefault="00986131" w:rsidP="00D52F03">
      <w:r>
        <w:rPr>
          <w:rFonts w:hint="eastAsia"/>
        </w:rPr>
        <w:t>理解：</w:t>
      </w:r>
    </w:p>
    <w:p w14:paraId="59A025CB" w14:textId="77777777" w:rsidR="00986131" w:rsidRPr="008A2BF5" w:rsidRDefault="00986131" w:rsidP="00D52F03">
      <w:pPr>
        <w:ind w:firstLine="425"/>
        <w:rPr>
          <w:color w:val="7030A0"/>
        </w:rPr>
      </w:pPr>
      <w:r w:rsidRPr="008A2BF5">
        <w:rPr>
          <w:rFonts w:hint="eastAsia"/>
          <w:color w:val="7030A0"/>
        </w:rPr>
        <w:t>ADC0809</w:t>
      </w:r>
      <w:r w:rsidRPr="008A2BF5">
        <w:rPr>
          <w:rFonts w:hint="eastAsia"/>
          <w:color w:val="7030A0"/>
        </w:rPr>
        <w:t>的工作时序，以及启动控制和数据传送方法</w:t>
      </w:r>
      <w:r w:rsidRPr="008A2BF5">
        <w:rPr>
          <w:rFonts w:hint="eastAsia"/>
          <w:color w:val="7030A0"/>
        </w:rPr>
        <w:t xml:space="preserve">   </w:t>
      </w:r>
    </w:p>
    <w:p w14:paraId="6FD6BF93" w14:textId="77777777" w:rsidR="00986131" w:rsidRPr="008A2BF5" w:rsidRDefault="00986131" w:rsidP="00D52F03">
      <w:pPr>
        <w:rPr>
          <w:color w:val="7030A0"/>
        </w:rPr>
      </w:pPr>
      <w:r w:rsidRPr="008A2BF5">
        <w:rPr>
          <w:rFonts w:hint="eastAsia"/>
          <w:color w:val="7030A0"/>
        </w:rPr>
        <w:t>掌握：端口地址的概念和端口地址分配（计算）方法</w:t>
      </w:r>
    </w:p>
    <w:p w14:paraId="1C805AA6" w14:textId="77777777" w:rsidR="00986131" w:rsidRPr="004B6ECC" w:rsidRDefault="00986131" w:rsidP="00D52F03">
      <w:r w:rsidRPr="004B6ECC">
        <w:rPr>
          <w:rFonts w:hint="eastAsia"/>
        </w:rPr>
        <w:t>掌握基本概念：</w:t>
      </w:r>
    </w:p>
    <w:p w14:paraId="032249AE" w14:textId="77777777" w:rsidR="00986131" w:rsidRPr="004B6ECC" w:rsidRDefault="00986131" w:rsidP="00D52F03">
      <w:r w:rsidRPr="004B6ECC">
        <w:rPr>
          <w:rFonts w:hint="eastAsia"/>
        </w:rPr>
        <w:t xml:space="preserve">    </w:t>
      </w:r>
      <w:r w:rsidRPr="008A2BF5">
        <w:rPr>
          <w:rFonts w:hint="eastAsia"/>
          <w:color w:val="7030A0"/>
        </w:rPr>
        <w:t>分辨率，（</w:t>
      </w:r>
      <w:r w:rsidRPr="008A2BF5">
        <w:rPr>
          <w:rFonts w:hint="eastAsia"/>
          <w:color w:val="7030A0"/>
        </w:rPr>
        <w:t>A/D</w:t>
      </w:r>
      <w:r w:rsidRPr="008A2BF5">
        <w:rPr>
          <w:rFonts w:hint="eastAsia"/>
          <w:color w:val="7030A0"/>
        </w:rPr>
        <w:t>）转换时间</w:t>
      </w:r>
      <w:r w:rsidRPr="004B6ECC">
        <w:rPr>
          <w:rFonts w:hint="eastAsia"/>
        </w:rPr>
        <w:t>，（</w:t>
      </w:r>
      <w:r w:rsidRPr="004B6ECC">
        <w:rPr>
          <w:rFonts w:hint="eastAsia"/>
        </w:rPr>
        <w:t>D/A</w:t>
      </w:r>
      <w:r w:rsidRPr="004B6ECC">
        <w:rPr>
          <w:rFonts w:hint="eastAsia"/>
        </w:rPr>
        <w:t>）建立时间</w:t>
      </w:r>
      <w:r w:rsidRPr="004B6ECC">
        <w:rPr>
          <w:rFonts w:hint="eastAsia"/>
        </w:rPr>
        <w:t xml:space="preserve"> </w:t>
      </w:r>
    </w:p>
    <w:p w14:paraId="5571549A" w14:textId="77777777" w:rsidR="00986131" w:rsidRPr="004B6ECC" w:rsidRDefault="00986131" w:rsidP="00D52F03">
      <w:r w:rsidRPr="004B6ECC">
        <w:rPr>
          <w:rFonts w:hint="eastAsia"/>
        </w:rPr>
        <w:t>掌握：</w:t>
      </w:r>
      <w:r w:rsidRPr="004B6ECC">
        <w:rPr>
          <w:rFonts w:hint="eastAsia"/>
        </w:rPr>
        <w:t xml:space="preserve"> </w:t>
      </w:r>
    </w:p>
    <w:p w14:paraId="77C78138" w14:textId="77777777" w:rsidR="00986131" w:rsidRPr="008A2BF5" w:rsidRDefault="00986131" w:rsidP="00D52F03">
      <w:pPr>
        <w:ind w:firstLine="425"/>
        <w:rPr>
          <w:color w:val="7030A0"/>
        </w:rPr>
      </w:pPr>
      <w:r w:rsidRPr="008A2BF5">
        <w:rPr>
          <w:rFonts w:hint="eastAsia"/>
          <w:color w:val="7030A0"/>
        </w:rPr>
        <w:t>ADC0809</w:t>
      </w:r>
      <w:r w:rsidRPr="008A2BF5">
        <w:rPr>
          <w:rFonts w:hint="eastAsia"/>
          <w:color w:val="7030A0"/>
        </w:rPr>
        <w:t>基本应用程序设计方法（延时法，查询法，中断法）</w:t>
      </w:r>
    </w:p>
    <w:p w14:paraId="3BB53A0E" w14:textId="77777777" w:rsidR="00986131" w:rsidRPr="008A2BF5" w:rsidRDefault="00986131" w:rsidP="00D52F03">
      <w:pPr>
        <w:ind w:firstLine="425"/>
        <w:rPr>
          <w:color w:val="7030A0"/>
        </w:rPr>
      </w:pPr>
      <w:r w:rsidRPr="008A2BF5">
        <w:rPr>
          <w:rFonts w:hint="eastAsia"/>
          <w:color w:val="7030A0"/>
        </w:rPr>
        <w:t>ADC0809</w:t>
      </w:r>
      <w:r w:rsidRPr="008A2BF5">
        <w:rPr>
          <w:rFonts w:hint="eastAsia"/>
          <w:color w:val="7030A0"/>
        </w:rPr>
        <w:t>多通道巡回采集软件设计方法</w:t>
      </w:r>
    </w:p>
    <w:p w14:paraId="3280F68A" w14:textId="77777777" w:rsidR="00986131" w:rsidRPr="008A2BF5" w:rsidRDefault="00986131" w:rsidP="00D52F03">
      <w:pPr>
        <w:ind w:firstLine="425"/>
        <w:rPr>
          <w:color w:val="7030A0"/>
        </w:rPr>
      </w:pPr>
      <w:r w:rsidRPr="008A2BF5">
        <w:rPr>
          <w:rFonts w:hint="eastAsia"/>
          <w:color w:val="7030A0"/>
        </w:rPr>
        <w:t>利用</w:t>
      </w:r>
      <w:r w:rsidRPr="008A2BF5">
        <w:rPr>
          <w:rFonts w:hint="eastAsia"/>
          <w:color w:val="7030A0"/>
        </w:rPr>
        <w:t>DAC0832</w:t>
      </w:r>
      <w:r w:rsidRPr="008A2BF5">
        <w:rPr>
          <w:rFonts w:hint="eastAsia"/>
          <w:color w:val="7030A0"/>
        </w:rPr>
        <w:t>产生单极性波形的程序设计方法</w:t>
      </w:r>
    </w:p>
    <w:p w14:paraId="187EE29A" w14:textId="77777777" w:rsidR="00986131" w:rsidRDefault="00986131" w:rsidP="002F71BE">
      <w:pPr>
        <w:ind w:firstLine="465"/>
        <w:rPr>
          <w:szCs w:val="24"/>
        </w:rPr>
      </w:pPr>
    </w:p>
    <w:p w14:paraId="56C7F8F3" w14:textId="77777777" w:rsidR="002F71BE" w:rsidRPr="00C66F37" w:rsidRDefault="002F71BE" w:rsidP="00025339">
      <w:pPr>
        <w:pStyle w:val="Titre2"/>
      </w:pPr>
      <w:r>
        <w:rPr>
          <w:rFonts w:hint="eastAsia"/>
        </w:rPr>
        <w:t xml:space="preserve">10  </w:t>
      </w:r>
      <w:r w:rsidRPr="00C66F37">
        <w:rPr>
          <w:rFonts w:hint="eastAsia"/>
        </w:rPr>
        <w:t>串行通讯</w:t>
      </w:r>
    </w:p>
    <w:p w14:paraId="50A6554C" w14:textId="77777777" w:rsidR="002F71BE" w:rsidRPr="004B6ECC" w:rsidRDefault="002F71BE" w:rsidP="002F71BE">
      <w:pPr>
        <w:jc w:val="left"/>
        <w:rPr>
          <w:szCs w:val="24"/>
        </w:rPr>
      </w:pPr>
      <w:r w:rsidRPr="004B6ECC">
        <w:rPr>
          <w:rFonts w:hint="eastAsia"/>
          <w:szCs w:val="24"/>
        </w:rPr>
        <w:t>了解：</w:t>
      </w:r>
    </w:p>
    <w:p w14:paraId="18232857" w14:textId="19891EF6" w:rsidR="002F71BE" w:rsidRPr="008A2BF5" w:rsidRDefault="002F71BE" w:rsidP="002F71BE">
      <w:pPr>
        <w:jc w:val="left"/>
        <w:rPr>
          <w:color w:val="7030A0"/>
          <w:szCs w:val="24"/>
        </w:rPr>
      </w:pPr>
      <w:r w:rsidRPr="004B6ECC">
        <w:rPr>
          <w:rFonts w:hint="eastAsia"/>
          <w:szCs w:val="24"/>
        </w:rPr>
        <w:t xml:space="preserve">    </w:t>
      </w:r>
      <w:r w:rsidRPr="008A2BF5">
        <w:rPr>
          <w:rFonts w:hint="eastAsia"/>
          <w:color w:val="7030A0"/>
          <w:szCs w:val="24"/>
        </w:rPr>
        <w:t>MSC</w:t>
      </w:r>
      <w:r w:rsidRPr="008A2BF5">
        <w:rPr>
          <w:rFonts w:hint="eastAsia"/>
          <w:color w:val="7030A0"/>
          <w:szCs w:val="24"/>
        </w:rPr>
        <w:t>－</w:t>
      </w:r>
      <w:r w:rsidRPr="008A2BF5">
        <w:rPr>
          <w:rFonts w:hint="eastAsia"/>
          <w:color w:val="7030A0"/>
          <w:szCs w:val="24"/>
        </w:rPr>
        <w:t>51</w:t>
      </w:r>
      <w:r w:rsidRPr="008A2BF5">
        <w:rPr>
          <w:rFonts w:hint="eastAsia"/>
          <w:color w:val="7030A0"/>
          <w:szCs w:val="24"/>
        </w:rPr>
        <w:t>单片机串行接口工作模式的特点和应用场合</w:t>
      </w:r>
      <w:r w:rsidR="003F4D13" w:rsidRPr="008A2BF5">
        <w:rPr>
          <w:rFonts w:hint="eastAsia"/>
          <w:color w:val="7030A0"/>
          <w:szCs w:val="24"/>
        </w:rPr>
        <w:t>；</w:t>
      </w:r>
    </w:p>
    <w:p w14:paraId="17CF6262" w14:textId="3C757B6A" w:rsidR="002F71BE" w:rsidRDefault="002F71BE" w:rsidP="00A13140">
      <w:pPr>
        <w:ind w:firstLine="465"/>
        <w:jc w:val="left"/>
        <w:rPr>
          <w:szCs w:val="24"/>
        </w:rPr>
      </w:pPr>
      <w:r w:rsidRPr="004B6ECC">
        <w:rPr>
          <w:rFonts w:hint="eastAsia"/>
          <w:szCs w:val="24"/>
        </w:rPr>
        <w:t>RS</w:t>
      </w:r>
      <w:r w:rsidRPr="004B6ECC">
        <w:rPr>
          <w:rFonts w:hint="eastAsia"/>
          <w:szCs w:val="24"/>
        </w:rPr>
        <w:t>－</w:t>
      </w:r>
      <w:r w:rsidRPr="004B6ECC">
        <w:rPr>
          <w:rFonts w:hint="eastAsia"/>
          <w:szCs w:val="24"/>
        </w:rPr>
        <w:t>232C</w:t>
      </w:r>
      <w:r w:rsidR="003A7B3F">
        <w:rPr>
          <w:rFonts w:hint="eastAsia"/>
          <w:szCs w:val="24"/>
        </w:rPr>
        <w:t>，</w:t>
      </w:r>
      <w:r w:rsidR="003A7B3F">
        <w:rPr>
          <w:rFonts w:hint="eastAsia"/>
          <w:szCs w:val="24"/>
        </w:rPr>
        <w:t>RS422</w:t>
      </w:r>
      <w:r w:rsidR="003A7B3F">
        <w:rPr>
          <w:rFonts w:hint="eastAsia"/>
          <w:szCs w:val="24"/>
        </w:rPr>
        <w:t>，</w:t>
      </w:r>
      <w:r w:rsidR="003A7B3F">
        <w:rPr>
          <w:rFonts w:hint="eastAsia"/>
          <w:szCs w:val="24"/>
        </w:rPr>
        <w:t>RS485</w:t>
      </w:r>
      <w:r w:rsidR="003A7B3F">
        <w:rPr>
          <w:rFonts w:hint="eastAsia"/>
          <w:szCs w:val="24"/>
        </w:rPr>
        <w:t>总线</w:t>
      </w:r>
      <w:r w:rsidRPr="004B6ECC">
        <w:rPr>
          <w:rFonts w:hint="eastAsia"/>
          <w:szCs w:val="24"/>
        </w:rPr>
        <w:t>标准的基本内容和特点</w:t>
      </w:r>
      <w:r w:rsidR="003F4D13">
        <w:rPr>
          <w:rFonts w:hint="eastAsia"/>
          <w:szCs w:val="24"/>
        </w:rPr>
        <w:t>；</w:t>
      </w:r>
    </w:p>
    <w:p w14:paraId="30BB8FCD" w14:textId="2C10FA63" w:rsidR="003F4D13" w:rsidRDefault="003F4D13" w:rsidP="00A13140">
      <w:pPr>
        <w:ind w:firstLine="465"/>
        <w:jc w:val="left"/>
        <w:rPr>
          <w:szCs w:val="24"/>
        </w:rPr>
      </w:pPr>
      <w:r w:rsidRPr="003F4D13">
        <w:rPr>
          <w:rFonts w:hint="eastAsia"/>
          <w:szCs w:val="24"/>
          <w:highlight w:val="yellow"/>
        </w:rPr>
        <w:t>164</w:t>
      </w:r>
      <w:r w:rsidRPr="003F4D13">
        <w:rPr>
          <w:rFonts w:hint="eastAsia"/>
          <w:szCs w:val="24"/>
          <w:highlight w:val="yellow"/>
        </w:rPr>
        <w:t>，</w:t>
      </w:r>
      <w:r w:rsidRPr="003F4D13">
        <w:rPr>
          <w:rFonts w:hint="eastAsia"/>
          <w:szCs w:val="24"/>
          <w:highlight w:val="yellow"/>
        </w:rPr>
        <w:t>165</w:t>
      </w:r>
      <w:r w:rsidRPr="003F4D13">
        <w:rPr>
          <w:rFonts w:hint="eastAsia"/>
          <w:szCs w:val="24"/>
          <w:highlight w:val="yellow"/>
        </w:rPr>
        <w:t>芯片的工作原理；</w:t>
      </w:r>
    </w:p>
    <w:p w14:paraId="09FDF5BD" w14:textId="77777777" w:rsidR="00A13140" w:rsidRPr="00A13140" w:rsidRDefault="00A13140" w:rsidP="00A13140">
      <w:pPr>
        <w:jc w:val="left"/>
        <w:rPr>
          <w:szCs w:val="24"/>
        </w:rPr>
      </w:pPr>
      <w:r>
        <w:rPr>
          <w:rFonts w:hint="eastAsia"/>
          <w:szCs w:val="24"/>
        </w:rPr>
        <w:t xml:space="preserve">    </w:t>
      </w:r>
      <w:r w:rsidRPr="008A2BF5">
        <w:rPr>
          <w:rFonts w:hint="eastAsia"/>
          <w:szCs w:val="24"/>
          <w:highlight w:val="yellow"/>
        </w:rPr>
        <w:t>SPI</w:t>
      </w:r>
      <w:r w:rsidRPr="008A2BF5">
        <w:rPr>
          <w:rFonts w:hint="eastAsia"/>
          <w:szCs w:val="24"/>
          <w:highlight w:val="yellow"/>
        </w:rPr>
        <w:t>，</w:t>
      </w:r>
      <w:r w:rsidRPr="008A2BF5">
        <w:rPr>
          <w:rFonts w:hint="eastAsia"/>
          <w:szCs w:val="24"/>
          <w:highlight w:val="yellow"/>
        </w:rPr>
        <w:t>I2C</w:t>
      </w:r>
      <w:r w:rsidRPr="008A2BF5">
        <w:rPr>
          <w:rFonts w:hint="eastAsia"/>
          <w:szCs w:val="24"/>
          <w:highlight w:val="yellow"/>
        </w:rPr>
        <w:t>总线的特点和总线构成。</w:t>
      </w:r>
    </w:p>
    <w:p w14:paraId="6EC9069C" w14:textId="77777777" w:rsidR="002F71BE" w:rsidRPr="004B6ECC" w:rsidRDefault="002F71BE" w:rsidP="002F71BE">
      <w:pPr>
        <w:jc w:val="left"/>
        <w:rPr>
          <w:szCs w:val="24"/>
        </w:rPr>
      </w:pPr>
      <w:r w:rsidRPr="004B6ECC">
        <w:rPr>
          <w:rFonts w:hint="eastAsia"/>
          <w:szCs w:val="24"/>
        </w:rPr>
        <w:t>掌握：</w:t>
      </w:r>
      <w:r w:rsidRPr="004B6ECC">
        <w:rPr>
          <w:rFonts w:hint="eastAsia"/>
          <w:szCs w:val="24"/>
        </w:rPr>
        <w:t xml:space="preserve">   </w:t>
      </w:r>
    </w:p>
    <w:p w14:paraId="310F7C4B" w14:textId="77777777" w:rsidR="002F71BE" w:rsidRPr="008A2BF5" w:rsidRDefault="002F71BE" w:rsidP="002F71BE">
      <w:pPr>
        <w:ind w:firstLineChars="150" w:firstLine="360"/>
        <w:jc w:val="left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串行通讯的基本特点，帧格式、波特率的概念及其计算方法（要求熟练）</w:t>
      </w:r>
    </w:p>
    <w:p w14:paraId="3A201932" w14:textId="77777777" w:rsidR="002F71BE" w:rsidRPr="008A2BF5" w:rsidRDefault="002F71BE" w:rsidP="002F71BE">
      <w:pPr>
        <w:ind w:firstLineChars="150" w:firstLine="360"/>
        <w:jc w:val="left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奇偶校验的基本概念</w:t>
      </w:r>
    </w:p>
    <w:p w14:paraId="7C7365BB" w14:textId="77777777" w:rsidR="002F71BE" w:rsidRPr="008A2BF5" w:rsidRDefault="002F71BE" w:rsidP="002F71BE">
      <w:pPr>
        <w:ind w:firstLineChars="150" w:firstLine="360"/>
        <w:jc w:val="left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两种校验方法（奇偶校验、校验和检验）的基本原理</w:t>
      </w:r>
      <w:r w:rsidR="003A7B3F" w:rsidRPr="008A2BF5">
        <w:rPr>
          <w:rFonts w:hint="eastAsia"/>
          <w:color w:val="7030A0"/>
          <w:szCs w:val="24"/>
        </w:rPr>
        <w:t>和编程实现方法。</w:t>
      </w:r>
    </w:p>
    <w:p w14:paraId="7212BD94" w14:textId="77777777" w:rsidR="002F71BE" w:rsidRPr="008A2BF5" w:rsidRDefault="002F71BE" w:rsidP="002F71BE">
      <w:pPr>
        <w:ind w:firstLineChars="150" w:firstLine="360"/>
        <w:jc w:val="left"/>
        <w:rPr>
          <w:color w:val="7030A0"/>
          <w:szCs w:val="24"/>
        </w:rPr>
      </w:pPr>
      <w:r w:rsidRPr="008A2BF5">
        <w:rPr>
          <w:rFonts w:hint="eastAsia"/>
          <w:color w:val="7030A0"/>
          <w:szCs w:val="24"/>
        </w:rPr>
        <w:t>双机通讯的硬件连线方法（单片机－单片机，单片机－</w:t>
      </w:r>
      <w:r w:rsidRPr="008A2BF5">
        <w:rPr>
          <w:rFonts w:hint="eastAsia"/>
          <w:color w:val="7030A0"/>
          <w:szCs w:val="24"/>
        </w:rPr>
        <w:t>PC</w:t>
      </w:r>
      <w:r w:rsidRPr="008A2BF5">
        <w:rPr>
          <w:rFonts w:hint="eastAsia"/>
          <w:color w:val="7030A0"/>
          <w:szCs w:val="24"/>
        </w:rPr>
        <w:t>机）</w:t>
      </w:r>
    </w:p>
    <w:p w14:paraId="53FFC057" w14:textId="7F52EB6A" w:rsidR="002F71BE" w:rsidRDefault="002F71BE" w:rsidP="007E77BF">
      <w:pPr>
        <w:ind w:firstLineChars="150" w:firstLine="360"/>
        <w:rPr>
          <w:szCs w:val="24"/>
        </w:rPr>
      </w:pPr>
      <w:r w:rsidRPr="008A2BF5">
        <w:rPr>
          <w:rFonts w:hint="eastAsia"/>
          <w:color w:val="7030A0"/>
          <w:szCs w:val="24"/>
        </w:rPr>
        <w:t>数据收发程序编程（查询方式</w:t>
      </w:r>
      <w:r w:rsidR="003F4D13">
        <w:rPr>
          <w:rFonts w:hint="eastAsia"/>
          <w:szCs w:val="24"/>
        </w:rPr>
        <w:t>、</w:t>
      </w:r>
      <w:r w:rsidR="003F4D13" w:rsidRPr="003F4D13">
        <w:rPr>
          <w:rFonts w:hint="eastAsia"/>
          <w:szCs w:val="24"/>
          <w:highlight w:val="yellow"/>
        </w:rPr>
        <w:t>中断方式</w:t>
      </w:r>
      <w:r w:rsidRPr="007E77BF">
        <w:rPr>
          <w:rFonts w:hint="eastAsia"/>
          <w:szCs w:val="24"/>
        </w:rPr>
        <w:t>）</w:t>
      </w:r>
    </w:p>
    <w:p w14:paraId="1582A0E6" w14:textId="77777777" w:rsidR="002C30B2" w:rsidRPr="007E77BF" w:rsidRDefault="002C30B2" w:rsidP="007E77BF">
      <w:pPr>
        <w:ind w:firstLineChars="150" w:firstLine="360"/>
        <w:rPr>
          <w:szCs w:val="24"/>
        </w:rPr>
      </w:pPr>
      <w:r>
        <w:rPr>
          <w:rFonts w:hint="eastAsia"/>
          <w:szCs w:val="24"/>
        </w:rPr>
        <w:t>多机通信的基本</w:t>
      </w:r>
      <w:r w:rsidR="003A7B3F">
        <w:rPr>
          <w:rFonts w:hint="eastAsia"/>
          <w:szCs w:val="24"/>
        </w:rPr>
        <w:t>原理</w:t>
      </w:r>
    </w:p>
    <w:p w14:paraId="4F63627B" w14:textId="77777777" w:rsidR="00F57747" w:rsidRDefault="00F57747">
      <w:pPr>
        <w:rPr>
          <w:szCs w:val="24"/>
        </w:rPr>
      </w:pPr>
    </w:p>
    <w:p w14:paraId="32C5FB1A" w14:textId="77777777" w:rsidR="00F57747" w:rsidRPr="008B7932" w:rsidRDefault="002F71BE" w:rsidP="00025339">
      <w:pPr>
        <w:pStyle w:val="Titre2"/>
        <w:rPr>
          <w:highlight w:val="yellow"/>
        </w:rPr>
      </w:pPr>
      <w:r>
        <w:rPr>
          <w:rFonts w:hint="eastAsia"/>
        </w:rPr>
        <w:t>1</w:t>
      </w:r>
      <w:r w:rsidRPr="008B7932">
        <w:rPr>
          <w:rFonts w:hint="eastAsia"/>
          <w:highlight w:val="yellow"/>
        </w:rPr>
        <w:t xml:space="preserve">1  </w:t>
      </w:r>
      <w:r w:rsidR="00F57747" w:rsidRPr="008B7932">
        <w:rPr>
          <w:rFonts w:hint="eastAsia"/>
          <w:highlight w:val="yellow"/>
        </w:rPr>
        <w:t>C8051F310单片机的重要</w:t>
      </w:r>
      <w:r w:rsidRPr="008B7932">
        <w:rPr>
          <w:rFonts w:hint="eastAsia"/>
          <w:highlight w:val="yellow"/>
        </w:rPr>
        <w:t>新</w:t>
      </w:r>
      <w:r w:rsidR="00F57747" w:rsidRPr="008B7932">
        <w:rPr>
          <w:rFonts w:hint="eastAsia"/>
          <w:highlight w:val="yellow"/>
        </w:rPr>
        <w:t>特性及其在实验3中的应用</w:t>
      </w:r>
    </w:p>
    <w:p w14:paraId="703ED5EE" w14:textId="77777777" w:rsidR="00F57747" w:rsidRPr="008B7932" w:rsidRDefault="00F57747" w:rsidP="00F57747">
      <w:pPr>
        <w:ind w:left="525"/>
        <w:rPr>
          <w:szCs w:val="24"/>
          <w:highlight w:val="yellow"/>
        </w:rPr>
      </w:pPr>
      <w:r w:rsidRPr="008B7932">
        <w:rPr>
          <w:rFonts w:hint="eastAsia"/>
          <w:szCs w:val="24"/>
          <w:highlight w:val="yellow"/>
        </w:rPr>
        <w:t>参见</w:t>
      </w:r>
      <w:r w:rsidR="00396E09" w:rsidRPr="008B7932">
        <w:rPr>
          <w:rFonts w:hint="eastAsia"/>
          <w:szCs w:val="24"/>
          <w:highlight w:val="yellow"/>
        </w:rPr>
        <w:t>C8051F310</w:t>
      </w:r>
      <w:r w:rsidR="00396E09" w:rsidRPr="008B7932">
        <w:rPr>
          <w:rFonts w:hint="eastAsia"/>
          <w:szCs w:val="24"/>
          <w:highlight w:val="yellow"/>
        </w:rPr>
        <w:t>新特性讲解</w:t>
      </w:r>
      <w:r w:rsidR="00396E09" w:rsidRPr="008B7932">
        <w:rPr>
          <w:rFonts w:hint="eastAsia"/>
          <w:szCs w:val="24"/>
          <w:highlight w:val="yellow"/>
        </w:rPr>
        <w:t>.pdf</w:t>
      </w:r>
    </w:p>
    <w:p w14:paraId="35A20239" w14:textId="77777777" w:rsidR="006763EB" w:rsidRPr="008B7932" w:rsidRDefault="006763EB" w:rsidP="00F57747">
      <w:pPr>
        <w:ind w:left="525"/>
        <w:rPr>
          <w:szCs w:val="24"/>
          <w:highlight w:val="yellow"/>
        </w:rPr>
      </w:pPr>
      <w:r w:rsidRPr="008B7932">
        <w:rPr>
          <w:rFonts w:hint="eastAsia"/>
          <w:szCs w:val="24"/>
          <w:highlight w:val="yellow"/>
        </w:rPr>
        <w:t>1</w:t>
      </w:r>
      <w:r w:rsidRPr="008B7932">
        <w:rPr>
          <w:rFonts w:hint="eastAsia"/>
          <w:szCs w:val="24"/>
          <w:highlight w:val="yellow"/>
        </w:rPr>
        <w:t>）理解</w:t>
      </w:r>
      <w:r w:rsidRPr="008B7932">
        <w:rPr>
          <w:rFonts w:hint="eastAsia"/>
          <w:szCs w:val="24"/>
          <w:highlight w:val="yellow"/>
        </w:rPr>
        <w:t>Init_Device()</w:t>
      </w:r>
      <w:r w:rsidRPr="008B7932">
        <w:rPr>
          <w:rFonts w:hint="eastAsia"/>
          <w:szCs w:val="24"/>
          <w:highlight w:val="yellow"/>
        </w:rPr>
        <w:t>配置函数的构成和作用。</w:t>
      </w:r>
    </w:p>
    <w:p w14:paraId="233C1ACD" w14:textId="77777777" w:rsidR="006763EB" w:rsidRPr="008B7932" w:rsidRDefault="006763EB" w:rsidP="00F57747">
      <w:pPr>
        <w:ind w:left="525"/>
        <w:rPr>
          <w:szCs w:val="24"/>
          <w:highlight w:val="yellow"/>
        </w:rPr>
      </w:pPr>
      <w:r w:rsidRPr="008B7932">
        <w:rPr>
          <w:rFonts w:hint="eastAsia"/>
          <w:szCs w:val="24"/>
          <w:highlight w:val="yellow"/>
        </w:rPr>
        <w:t xml:space="preserve">2) </w:t>
      </w:r>
      <w:r w:rsidRPr="008B7932">
        <w:rPr>
          <w:rFonts w:hint="eastAsia"/>
          <w:szCs w:val="24"/>
          <w:highlight w:val="yellow"/>
        </w:rPr>
        <w:t>端口的使用方法</w:t>
      </w:r>
      <w:r w:rsidR="00025339" w:rsidRPr="008B7932">
        <w:rPr>
          <w:rFonts w:hint="eastAsia"/>
          <w:szCs w:val="24"/>
          <w:highlight w:val="yellow"/>
        </w:rPr>
        <w:t xml:space="preserve"> </w:t>
      </w:r>
    </w:p>
    <w:p w14:paraId="53DCF8FF" w14:textId="77777777" w:rsidR="003A7B3F" w:rsidRPr="008B7932" w:rsidRDefault="003A7B3F" w:rsidP="00F57747">
      <w:pPr>
        <w:ind w:left="525"/>
        <w:rPr>
          <w:szCs w:val="24"/>
          <w:highlight w:val="yellow"/>
        </w:rPr>
      </w:pPr>
      <w:r w:rsidRPr="008B7932">
        <w:rPr>
          <w:rFonts w:hint="eastAsia"/>
          <w:szCs w:val="24"/>
          <w:highlight w:val="yellow"/>
        </w:rPr>
        <w:t>3</w:t>
      </w:r>
      <w:r w:rsidRPr="008B7932">
        <w:rPr>
          <w:rFonts w:hint="eastAsia"/>
          <w:szCs w:val="24"/>
          <w:highlight w:val="yellow"/>
        </w:rPr>
        <w:t>）外部中断的使用</w:t>
      </w:r>
    </w:p>
    <w:p w14:paraId="5F493643" w14:textId="77777777" w:rsidR="00362343" w:rsidRPr="008B7932" w:rsidRDefault="003A7B3F" w:rsidP="00F57747">
      <w:pPr>
        <w:ind w:left="525"/>
        <w:rPr>
          <w:szCs w:val="24"/>
          <w:highlight w:val="yellow"/>
        </w:rPr>
      </w:pPr>
      <w:r w:rsidRPr="008B7932">
        <w:rPr>
          <w:rFonts w:hint="eastAsia"/>
          <w:szCs w:val="24"/>
          <w:highlight w:val="yellow"/>
        </w:rPr>
        <w:t>4</w:t>
      </w:r>
      <w:r w:rsidR="00362343" w:rsidRPr="008B7932">
        <w:rPr>
          <w:rFonts w:hint="eastAsia"/>
          <w:szCs w:val="24"/>
          <w:highlight w:val="yellow"/>
        </w:rPr>
        <w:t>）定时器的使用方法</w:t>
      </w:r>
    </w:p>
    <w:p w14:paraId="16B38A33" w14:textId="77777777" w:rsidR="00362343" w:rsidRPr="008B7932" w:rsidRDefault="003A7B3F" w:rsidP="00F57747">
      <w:pPr>
        <w:ind w:left="525"/>
        <w:rPr>
          <w:szCs w:val="24"/>
          <w:highlight w:val="yellow"/>
        </w:rPr>
      </w:pPr>
      <w:r w:rsidRPr="008B7932">
        <w:rPr>
          <w:rFonts w:hint="eastAsia"/>
          <w:szCs w:val="24"/>
          <w:highlight w:val="yellow"/>
        </w:rPr>
        <w:t>5</w:t>
      </w:r>
      <w:r w:rsidR="00362343" w:rsidRPr="008B7932">
        <w:rPr>
          <w:rFonts w:hint="eastAsia"/>
          <w:szCs w:val="24"/>
          <w:highlight w:val="yellow"/>
        </w:rPr>
        <w:t>）</w:t>
      </w:r>
      <w:r w:rsidR="00362343" w:rsidRPr="008B7932">
        <w:rPr>
          <w:rFonts w:hint="eastAsia"/>
          <w:szCs w:val="24"/>
          <w:highlight w:val="yellow"/>
        </w:rPr>
        <w:t>WDT</w:t>
      </w:r>
      <w:r w:rsidR="00362343" w:rsidRPr="008B7932">
        <w:rPr>
          <w:rFonts w:hint="eastAsia"/>
          <w:szCs w:val="24"/>
          <w:highlight w:val="yellow"/>
        </w:rPr>
        <w:t>的作用和正确使用</w:t>
      </w:r>
    </w:p>
    <w:p w14:paraId="00C9828D" w14:textId="77777777" w:rsidR="00025339" w:rsidRPr="008B7932" w:rsidRDefault="00025339" w:rsidP="00F57747">
      <w:pPr>
        <w:ind w:left="525"/>
        <w:rPr>
          <w:szCs w:val="24"/>
          <w:highlight w:val="yellow"/>
        </w:rPr>
      </w:pPr>
      <w:r w:rsidRPr="008B7932">
        <w:rPr>
          <w:rFonts w:hint="eastAsia"/>
          <w:szCs w:val="24"/>
          <w:highlight w:val="yellow"/>
        </w:rPr>
        <w:t>6</w:t>
      </w:r>
      <w:r w:rsidRPr="008B7932">
        <w:rPr>
          <w:rFonts w:hint="eastAsia"/>
          <w:szCs w:val="24"/>
          <w:highlight w:val="yellow"/>
        </w:rPr>
        <w:t>）微机实验三中涉及的</w:t>
      </w:r>
      <w:r w:rsidR="009B46C5" w:rsidRPr="008B7932">
        <w:rPr>
          <w:rFonts w:hint="eastAsia"/>
          <w:szCs w:val="24"/>
          <w:highlight w:val="yellow"/>
        </w:rPr>
        <w:t>知识</w:t>
      </w:r>
      <w:r w:rsidRPr="008B7932">
        <w:rPr>
          <w:rFonts w:hint="eastAsia"/>
          <w:szCs w:val="24"/>
          <w:highlight w:val="yellow"/>
        </w:rPr>
        <w:t>要点</w:t>
      </w:r>
    </w:p>
    <w:p w14:paraId="4DA1FB4B" w14:textId="77777777" w:rsidR="00025339" w:rsidRPr="008B7932" w:rsidRDefault="00025339" w:rsidP="00025339">
      <w:pPr>
        <w:ind w:firstLineChars="600" w:firstLine="1440"/>
        <w:rPr>
          <w:szCs w:val="24"/>
          <w:highlight w:val="yellow"/>
        </w:rPr>
      </w:pPr>
      <w:r w:rsidRPr="008B7932">
        <w:rPr>
          <w:szCs w:val="24"/>
          <w:highlight w:val="yellow"/>
        </w:rPr>
        <w:t>S</w:t>
      </w:r>
      <w:r w:rsidRPr="008B7932">
        <w:rPr>
          <w:rFonts w:hint="eastAsia"/>
          <w:szCs w:val="24"/>
          <w:highlight w:val="yellow"/>
        </w:rPr>
        <w:t>ysclk</w:t>
      </w:r>
      <w:r w:rsidRPr="008B7932">
        <w:rPr>
          <w:rFonts w:hint="eastAsia"/>
          <w:szCs w:val="24"/>
          <w:highlight w:val="yellow"/>
        </w:rPr>
        <w:t>的配置方法</w:t>
      </w:r>
    </w:p>
    <w:p w14:paraId="5A323C32" w14:textId="77777777" w:rsidR="00025339" w:rsidRPr="008B7932" w:rsidRDefault="00025339" w:rsidP="00025339">
      <w:pPr>
        <w:ind w:firstLineChars="600" w:firstLine="1440"/>
        <w:rPr>
          <w:szCs w:val="24"/>
          <w:highlight w:val="yellow"/>
        </w:rPr>
      </w:pPr>
      <w:r w:rsidRPr="008B7932">
        <w:rPr>
          <w:rFonts w:hint="eastAsia"/>
          <w:szCs w:val="24"/>
          <w:highlight w:val="yellow"/>
        </w:rPr>
        <w:t>定时器</w:t>
      </w:r>
      <w:r w:rsidRPr="008B7932">
        <w:rPr>
          <w:rFonts w:hint="eastAsia"/>
          <w:szCs w:val="24"/>
          <w:highlight w:val="yellow"/>
        </w:rPr>
        <w:t>Tclk</w:t>
      </w:r>
      <w:r w:rsidRPr="008B7932">
        <w:rPr>
          <w:rFonts w:hint="eastAsia"/>
          <w:szCs w:val="24"/>
          <w:highlight w:val="yellow"/>
        </w:rPr>
        <w:t>的配置方法</w:t>
      </w:r>
    </w:p>
    <w:p w14:paraId="543C2833" w14:textId="77777777" w:rsidR="00716FF3" w:rsidRPr="008B7932" w:rsidRDefault="00716FF3" w:rsidP="00025339">
      <w:pPr>
        <w:ind w:firstLineChars="600" w:firstLine="1440"/>
        <w:rPr>
          <w:szCs w:val="24"/>
          <w:highlight w:val="yellow"/>
        </w:rPr>
      </w:pPr>
      <w:r w:rsidRPr="008B7932">
        <w:rPr>
          <w:szCs w:val="24"/>
          <w:highlight w:val="yellow"/>
        </w:rPr>
        <w:t>IO</w:t>
      </w:r>
      <w:r w:rsidRPr="008B7932">
        <w:rPr>
          <w:szCs w:val="24"/>
          <w:highlight w:val="yellow"/>
        </w:rPr>
        <w:t>口引脚配置方法</w:t>
      </w:r>
    </w:p>
    <w:p w14:paraId="22DF04CC" w14:textId="77777777" w:rsidR="00025339" w:rsidRPr="008B7932" w:rsidRDefault="00025339" w:rsidP="00025339">
      <w:pPr>
        <w:ind w:firstLineChars="600" w:firstLine="1440"/>
        <w:rPr>
          <w:szCs w:val="24"/>
          <w:highlight w:val="yellow"/>
        </w:rPr>
      </w:pPr>
      <w:r w:rsidRPr="008B7932">
        <w:rPr>
          <w:rFonts w:hint="eastAsia"/>
          <w:szCs w:val="24"/>
          <w:highlight w:val="yellow"/>
        </w:rPr>
        <w:t>KINT</w:t>
      </w:r>
      <w:r w:rsidRPr="008B7932">
        <w:rPr>
          <w:rFonts w:hint="eastAsia"/>
          <w:szCs w:val="24"/>
          <w:highlight w:val="yellow"/>
        </w:rPr>
        <w:t>按键的查询和中断</w:t>
      </w:r>
      <w:r w:rsidR="00390167" w:rsidRPr="008B7932">
        <w:rPr>
          <w:rFonts w:hint="eastAsia"/>
          <w:szCs w:val="24"/>
          <w:highlight w:val="yellow"/>
        </w:rPr>
        <w:t>程序设计</w:t>
      </w:r>
    </w:p>
    <w:p w14:paraId="60C7B889" w14:textId="77777777" w:rsidR="00025339" w:rsidRPr="008B7932" w:rsidRDefault="00025339" w:rsidP="00025339">
      <w:pPr>
        <w:ind w:firstLineChars="600" w:firstLine="1440"/>
        <w:rPr>
          <w:szCs w:val="24"/>
          <w:highlight w:val="yellow"/>
        </w:rPr>
      </w:pPr>
      <w:r w:rsidRPr="008B7932">
        <w:rPr>
          <w:szCs w:val="24"/>
          <w:highlight w:val="yellow"/>
        </w:rPr>
        <w:t>4</w:t>
      </w:r>
      <w:r w:rsidRPr="008B7932">
        <w:rPr>
          <w:rFonts w:hint="eastAsia"/>
          <w:szCs w:val="24"/>
          <w:highlight w:val="yellow"/>
        </w:rPr>
        <w:t>位</w:t>
      </w:r>
      <w:r w:rsidRPr="008B7932">
        <w:rPr>
          <w:rFonts w:hint="eastAsia"/>
          <w:szCs w:val="24"/>
          <w:highlight w:val="yellow"/>
        </w:rPr>
        <w:t>LED</w:t>
      </w:r>
      <w:r w:rsidRPr="008B7932">
        <w:rPr>
          <w:rFonts w:hint="eastAsia"/>
          <w:szCs w:val="24"/>
          <w:highlight w:val="yellow"/>
        </w:rPr>
        <w:t>显示器的驱动</w:t>
      </w:r>
      <w:r w:rsidR="00390167" w:rsidRPr="008B7932">
        <w:rPr>
          <w:rFonts w:hint="eastAsia"/>
          <w:szCs w:val="24"/>
          <w:highlight w:val="yellow"/>
        </w:rPr>
        <w:t>程序设计</w:t>
      </w:r>
    </w:p>
    <w:p w14:paraId="68FF42F9" w14:textId="77777777" w:rsidR="00025339" w:rsidRDefault="00025339" w:rsidP="00025339">
      <w:pPr>
        <w:ind w:firstLineChars="600" w:firstLine="1440"/>
        <w:rPr>
          <w:szCs w:val="24"/>
        </w:rPr>
      </w:pPr>
      <w:r w:rsidRPr="008B7932">
        <w:rPr>
          <w:rFonts w:hint="eastAsia"/>
          <w:szCs w:val="24"/>
          <w:highlight w:val="yellow"/>
        </w:rPr>
        <w:t>D</w:t>
      </w:r>
      <w:r w:rsidRPr="008B7932">
        <w:rPr>
          <w:szCs w:val="24"/>
          <w:highlight w:val="yellow"/>
        </w:rPr>
        <w:t>9</w:t>
      </w:r>
      <w:r w:rsidRPr="008B7932">
        <w:rPr>
          <w:rFonts w:hint="eastAsia"/>
          <w:szCs w:val="24"/>
          <w:highlight w:val="yellow"/>
        </w:rPr>
        <w:t>灯、</w:t>
      </w:r>
      <w:r w:rsidRPr="008B7932">
        <w:rPr>
          <w:rFonts w:hint="eastAsia"/>
          <w:szCs w:val="24"/>
          <w:highlight w:val="yellow"/>
        </w:rPr>
        <w:t>Beeper</w:t>
      </w:r>
      <w:r w:rsidRPr="008B7932">
        <w:rPr>
          <w:rFonts w:hint="eastAsia"/>
          <w:szCs w:val="24"/>
          <w:highlight w:val="yellow"/>
        </w:rPr>
        <w:t>的驱动</w:t>
      </w:r>
      <w:r w:rsidR="00390167" w:rsidRPr="008B7932">
        <w:rPr>
          <w:rFonts w:hint="eastAsia"/>
          <w:szCs w:val="24"/>
          <w:highlight w:val="yellow"/>
        </w:rPr>
        <w:t>程序设计</w:t>
      </w:r>
    </w:p>
    <w:p w14:paraId="34EFF1FB" w14:textId="77777777" w:rsidR="003F4D13" w:rsidRDefault="003F4D13" w:rsidP="00025339">
      <w:pPr>
        <w:ind w:firstLineChars="600" w:firstLine="1440"/>
        <w:rPr>
          <w:szCs w:val="24"/>
        </w:rPr>
      </w:pPr>
    </w:p>
    <w:p w14:paraId="04148FF9" w14:textId="55DD675E" w:rsidR="003F4D13" w:rsidRDefault="003F4D13" w:rsidP="00DB1F97">
      <w:pPr>
        <w:pStyle w:val="Titre2"/>
      </w:pPr>
      <w:r w:rsidRPr="00DB1F97">
        <w:rPr>
          <w:rFonts w:hint="eastAsia"/>
          <w:highlight w:val="yellow"/>
        </w:rPr>
        <w:t>12 单片机</w:t>
      </w:r>
      <w:r w:rsidR="00DB1F97" w:rsidRPr="00DB1F97">
        <w:rPr>
          <w:rFonts w:hint="eastAsia"/>
          <w:highlight w:val="yellow"/>
        </w:rPr>
        <w:t>应用</w:t>
      </w:r>
      <w:r w:rsidRPr="00DB1F97">
        <w:rPr>
          <w:rFonts w:hint="eastAsia"/>
          <w:highlight w:val="yellow"/>
        </w:rPr>
        <w:t>系统</w:t>
      </w:r>
      <w:r w:rsidR="00DB1F97" w:rsidRPr="00DB1F97">
        <w:rPr>
          <w:rFonts w:hint="eastAsia"/>
          <w:highlight w:val="yellow"/>
        </w:rPr>
        <w:t>中的</w:t>
      </w:r>
      <w:r w:rsidRPr="00DB1F97">
        <w:rPr>
          <w:rFonts w:hint="eastAsia"/>
          <w:highlight w:val="yellow"/>
        </w:rPr>
        <w:t>软件设计</w:t>
      </w:r>
      <w:r w:rsidR="00DB1F97" w:rsidRPr="00DB1F97">
        <w:rPr>
          <w:rFonts w:hint="eastAsia"/>
          <w:highlight w:val="yellow"/>
        </w:rPr>
        <w:t>（教材13.7，14.2.3-14.2.5）</w:t>
      </w:r>
    </w:p>
    <w:p w14:paraId="2667E75E" w14:textId="0F9D3AC5" w:rsidR="00DB1F97" w:rsidRPr="008B7932" w:rsidRDefault="00DB1F97" w:rsidP="00DB1F97">
      <w:pPr>
        <w:pStyle w:val="Retraitnormal"/>
        <w:numPr>
          <w:ilvl w:val="0"/>
          <w:numId w:val="31"/>
        </w:numPr>
        <w:rPr>
          <w:highlight w:val="yellow"/>
        </w:rPr>
      </w:pPr>
      <w:r w:rsidRPr="008B7932">
        <w:rPr>
          <w:rFonts w:hint="eastAsia"/>
          <w:highlight w:val="yellow"/>
        </w:rPr>
        <w:t>软件抗干扰措施；</w:t>
      </w:r>
    </w:p>
    <w:p w14:paraId="7B0BD2A7" w14:textId="31ED37ED" w:rsidR="00DB1F97" w:rsidRPr="008B7932" w:rsidRDefault="00DB1F97" w:rsidP="00DB1F97">
      <w:pPr>
        <w:pStyle w:val="Retraitnormal"/>
        <w:numPr>
          <w:ilvl w:val="0"/>
          <w:numId w:val="31"/>
        </w:numPr>
        <w:rPr>
          <w:highlight w:val="yellow"/>
        </w:rPr>
      </w:pPr>
      <w:r w:rsidRPr="008B7932">
        <w:rPr>
          <w:rFonts w:hint="eastAsia"/>
          <w:highlight w:val="yellow"/>
        </w:rPr>
        <w:t>系统设计中的总线驱动等。</w:t>
      </w:r>
    </w:p>
    <w:sectPr w:rsidR="00DB1F97" w:rsidRPr="008B7932" w:rsidSect="00975B90">
      <w:headerReference w:type="default" r:id="rId8"/>
      <w:footerReference w:type="even" r:id="rId9"/>
      <w:footerReference w:type="default" r:id="rId10"/>
      <w:type w:val="continuous"/>
      <w:pgSz w:w="11907" w:h="16840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84D795" w14:textId="77777777" w:rsidR="005C450F" w:rsidRDefault="005C450F">
      <w:r>
        <w:separator/>
      </w:r>
    </w:p>
  </w:endnote>
  <w:endnote w:type="continuationSeparator" w:id="0">
    <w:p w14:paraId="3EF372B2" w14:textId="77777777" w:rsidR="005C450F" w:rsidRDefault="005C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简宋">
    <w:charset w:val="86"/>
    <w:family w:val="modern"/>
    <w:pitch w:val="fixed"/>
    <w:sig w:usb0="00000001" w:usb1="080E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BA753A" w14:textId="77777777" w:rsidR="00B175B8" w:rsidRDefault="00975B90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B175B8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B301F64" w14:textId="77777777" w:rsidR="00B175B8" w:rsidRDefault="00B175B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B65742" w14:textId="235679BF" w:rsidR="00B175B8" w:rsidRDefault="00975B90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B175B8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1704D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0C3E5DC4" w14:textId="77777777" w:rsidR="00B175B8" w:rsidRDefault="00B175B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794D94" w14:textId="77777777" w:rsidR="005C450F" w:rsidRDefault="005C450F">
      <w:r>
        <w:separator/>
      </w:r>
    </w:p>
  </w:footnote>
  <w:footnote w:type="continuationSeparator" w:id="0">
    <w:p w14:paraId="39D9B2B9" w14:textId="77777777" w:rsidR="005C450F" w:rsidRDefault="005C4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D0249" w14:textId="77777777" w:rsidR="00B175B8" w:rsidRDefault="00B175B8" w:rsidP="0065361E">
    <w:pPr>
      <w:pStyle w:val="En-tte"/>
      <w:tabs>
        <w:tab w:val="left" w:pos="2763"/>
        <w:tab w:val="center" w:pos="4819"/>
      </w:tabs>
      <w:wordWrap w:val="0"/>
      <w:jc w:val="right"/>
      <w:rPr>
        <w:sz w:val="21"/>
      </w:rPr>
    </w:pPr>
    <w:r>
      <w:rPr>
        <w:rFonts w:hint="eastAsia"/>
        <w:sz w:val="21"/>
      </w:rPr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2159"/>
    <w:multiLevelType w:val="hybridMultilevel"/>
    <w:tmpl w:val="1B3C15A2"/>
    <w:lvl w:ilvl="0" w:tplc="C636A7C0">
      <w:start w:val="10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2C25CF3"/>
    <w:multiLevelType w:val="singleLevel"/>
    <w:tmpl w:val="4FAA9C6E"/>
    <w:lvl w:ilvl="0">
      <w:start w:val="1"/>
      <w:numFmt w:val="decimalEnclosedCircle"/>
      <w:lvlText w:val="%1"/>
      <w:lvlJc w:val="left"/>
      <w:pPr>
        <w:tabs>
          <w:tab w:val="num" w:pos="324"/>
        </w:tabs>
        <w:ind w:left="324" w:hanging="324"/>
      </w:pPr>
      <w:rPr>
        <w:rFonts w:hint="eastAsia"/>
      </w:rPr>
    </w:lvl>
  </w:abstractNum>
  <w:abstractNum w:abstractNumId="2" w15:restartNumberingAfterBreak="0">
    <w:nsid w:val="13530908"/>
    <w:multiLevelType w:val="hybridMultilevel"/>
    <w:tmpl w:val="BCFC9780"/>
    <w:lvl w:ilvl="0" w:tplc="9BE8B74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37B0210"/>
    <w:multiLevelType w:val="hybridMultilevel"/>
    <w:tmpl w:val="D44C10F4"/>
    <w:lvl w:ilvl="0" w:tplc="CF94E6C6">
      <w:numFmt w:val="decimal"/>
      <w:lvlText w:val="%1-"/>
      <w:lvlJc w:val="left"/>
      <w:pPr>
        <w:tabs>
          <w:tab w:val="num" w:pos="1215"/>
        </w:tabs>
        <w:ind w:left="121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5"/>
        </w:tabs>
        <w:ind w:left="16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5"/>
        </w:tabs>
        <w:ind w:left="25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5"/>
        </w:tabs>
        <w:ind w:left="29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5"/>
        </w:tabs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5"/>
        </w:tabs>
        <w:ind w:left="37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5"/>
        </w:tabs>
        <w:ind w:left="42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5"/>
        </w:tabs>
        <w:ind w:left="4635" w:hanging="420"/>
      </w:pPr>
    </w:lvl>
  </w:abstractNum>
  <w:abstractNum w:abstractNumId="4" w15:restartNumberingAfterBreak="0">
    <w:nsid w:val="154E7BE1"/>
    <w:multiLevelType w:val="singleLevel"/>
    <w:tmpl w:val="64F6A0FA"/>
    <w:lvl w:ilvl="0">
      <w:start w:val="1"/>
      <w:numFmt w:val="decimalEnclosedCircle"/>
      <w:lvlText w:val="%1"/>
      <w:lvlJc w:val="left"/>
      <w:pPr>
        <w:tabs>
          <w:tab w:val="num" w:pos="324"/>
        </w:tabs>
        <w:ind w:left="324" w:hanging="324"/>
      </w:pPr>
      <w:rPr>
        <w:rFonts w:hint="eastAsia"/>
      </w:rPr>
    </w:lvl>
  </w:abstractNum>
  <w:abstractNum w:abstractNumId="5" w15:restartNumberingAfterBreak="0">
    <w:nsid w:val="17875AEB"/>
    <w:multiLevelType w:val="singleLevel"/>
    <w:tmpl w:val="38A8DA04"/>
    <w:lvl w:ilvl="0">
      <w:start w:val="1"/>
      <w:numFmt w:val="decimal"/>
      <w:pStyle w:val="21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6" w15:restartNumberingAfterBreak="0">
    <w:nsid w:val="1D865DA3"/>
    <w:multiLevelType w:val="singleLevel"/>
    <w:tmpl w:val="EB7E0814"/>
    <w:lvl w:ilvl="0">
      <w:start w:val="3"/>
      <w:numFmt w:val="japaneseCounting"/>
      <w:lvlText w:val="第%1章"/>
      <w:lvlJc w:val="left"/>
      <w:pPr>
        <w:tabs>
          <w:tab w:val="num" w:pos="852"/>
        </w:tabs>
        <w:ind w:left="852" w:hanging="852"/>
      </w:pPr>
      <w:rPr>
        <w:rFonts w:hint="eastAsia"/>
      </w:rPr>
    </w:lvl>
  </w:abstractNum>
  <w:abstractNum w:abstractNumId="7" w15:restartNumberingAfterBreak="0">
    <w:nsid w:val="22DD428D"/>
    <w:multiLevelType w:val="multilevel"/>
    <w:tmpl w:val="B902242E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8" w15:restartNumberingAfterBreak="0">
    <w:nsid w:val="26E84979"/>
    <w:multiLevelType w:val="singleLevel"/>
    <w:tmpl w:val="C526D524"/>
    <w:lvl w:ilvl="0">
      <w:start w:val="1"/>
      <w:numFmt w:val="decimalEnclosedCircle"/>
      <w:lvlText w:val="%1"/>
      <w:lvlJc w:val="left"/>
      <w:pPr>
        <w:tabs>
          <w:tab w:val="num" w:pos="216"/>
        </w:tabs>
        <w:ind w:left="216" w:hanging="216"/>
      </w:pPr>
      <w:rPr>
        <w:rFonts w:hint="eastAsia"/>
      </w:rPr>
    </w:lvl>
  </w:abstractNum>
  <w:abstractNum w:abstractNumId="9" w15:restartNumberingAfterBreak="0">
    <w:nsid w:val="26FB213B"/>
    <w:multiLevelType w:val="hybridMultilevel"/>
    <w:tmpl w:val="DDFCBBAE"/>
    <w:lvl w:ilvl="0" w:tplc="F9D88DBC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2AC73DCA"/>
    <w:multiLevelType w:val="singleLevel"/>
    <w:tmpl w:val="3F18D91C"/>
    <w:lvl w:ilvl="0">
      <w:start w:val="1"/>
      <w:numFmt w:val="decimalEnclosedCircle"/>
      <w:lvlText w:val="%1"/>
      <w:lvlJc w:val="left"/>
      <w:pPr>
        <w:tabs>
          <w:tab w:val="num" w:pos="216"/>
        </w:tabs>
        <w:ind w:left="216" w:hanging="216"/>
      </w:pPr>
      <w:rPr>
        <w:rFonts w:hint="eastAsia"/>
      </w:rPr>
    </w:lvl>
  </w:abstractNum>
  <w:abstractNum w:abstractNumId="11" w15:restartNumberingAfterBreak="0">
    <w:nsid w:val="2EC62775"/>
    <w:multiLevelType w:val="multilevel"/>
    <w:tmpl w:val="00ACFE80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2" w15:restartNumberingAfterBreak="0">
    <w:nsid w:val="34766140"/>
    <w:multiLevelType w:val="hybridMultilevel"/>
    <w:tmpl w:val="6A862588"/>
    <w:lvl w:ilvl="0" w:tplc="A40E2E52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3D2F6A72"/>
    <w:multiLevelType w:val="hybridMultilevel"/>
    <w:tmpl w:val="066486A6"/>
    <w:lvl w:ilvl="0" w:tplc="B00674E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F042CCB"/>
    <w:multiLevelType w:val="hybridMultilevel"/>
    <w:tmpl w:val="0380B182"/>
    <w:lvl w:ilvl="0" w:tplc="A64EA0C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446754A2"/>
    <w:multiLevelType w:val="singleLevel"/>
    <w:tmpl w:val="436E68E8"/>
    <w:lvl w:ilvl="0">
      <w:start w:val="1"/>
      <w:numFmt w:val="decimalEnclosedCircle"/>
      <w:lvlText w:val="%1"/>
      <w:lvlJc w:val="left"/>
      <w:pPr>
        <w:tabs>
          <w:tab w:val="num" w:pos="324"/>
        </w:tabs>
        <w:ind w:left="324" w:hanging="324"/>
      </w:pPr>
      <w:rPr>
        <w:rFonts w:hint="eastAsia"/>
      </w:rPr>
    </w:lvl>
  </w:abstractNum>
  <w:abstractNum w:abstractNumId="16" w15:restartNumberingAfterBreak="0">
    <w:nsid w:val="46A43D9C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7" w15:restartNumberingAfterBreak="0">
    <w:nsid w:val="4B6A62A3"/>
    <w:multiLevelType w:val="hybridMultilevel"/>
    <w:tmpl w:val="3802299E"/>
    <w:lvl w:ilvl="0" w:tplc="25FC9400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4E1E2CD3"/>
    <w:multiLevelType w:val="singleLevel"/>
    <w:tmpl w:val="B0B2340C"/>
    <w:lvl w:ilvl="0">
      <w:start w:val="3"/>
      <w:numFmt w:val="decimal"/>
      <w:lvlText w:val="例%1"/>
      <w:lvlJc w:val="left"/>
      <w:pPr>
        <w:tabs>
          <w:tab w:val="num" w:pos="852"/>
        </w:tabs>
        <w:ind w:left="852" w:hanging="852"/>
      </w:pPr>
      <w:rPr>
        <w:rFonts w:hint="eastAsia"/>
      </w:rPr>
    </w:lvl>
  </w:abstractNum>
  <w:abstractNum w:abstractNumId="19" w15:restartNumberingAfterBreak="0">
    <w:nsid w:val="51544AC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0" w15:restartNumberingAfterBreak="0">
    <w:nsid w:val="59FA1C38"/>
    <w:multiLevelType w:val="singleLevel"/>
    <w:tmpl w:val="67EAD370"/>
    <w:lvl w:ilvl="0">
      <w:start w:val="1"/>
      <w:numFmt w:val="decimal"/>
      <w:lvlText w:val="例%1"/>
      <w:lvlJc w:val="left"/>
      <w:pPr>
        <w:tabs>
          <w:tab w:val="num" w:pos="588"/>
        </w:tabs>
        <w:ind w:left="588" w:hanging="588"/>
      </w:pPr>
      <w:rPr>
        <w:rFonts w:hint="eastAsia"/>
      </w:rPr>
    </w:lvl>
  </w:abstractNum>
  <w:abstractNum w:abstractNumId="21" w15:restartNumberingAfterBreak="0">
    <w:nsid w:val="5BAF20B4"/>
    <w:multiLevelType w:val="hybridMultilevel"/>
    <w:tmpl w:val="A46C4E8A"/>
    <w:lvl w:ilvl="0" w:tplc="CA54B25A">
      <w:start w:val="1"/>
      <w:numFmt w:val="decimal"/>
      <w:lvlText w:val="（1）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DD16DC3"/>
    <w:multiLevelType w:val="hybridMultilevel"/>
    <w:tmpl w:val="1BF85C9A"/>
    <w:lvl w:ilvl="0" w:tplc="ECA40C66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3" w15:restartNumberingAfterBreak="0">
    <w:nsid w:val="5F2C5AF3"/>
    <w:multiLevelType w:val="singleLevel"/>
    <w:tmpl w:val="4FAA9C6E"/>
    <w:lvl w:ilvl="0">
      <w:start w:val="1"/>
      <w:numFmt w:val="decimalEnclosedCircle"/>
      <w:lvlText w:val="%1"/>
      <w:lvlJc w:val="left"/>
      <w:pPr>
        <w:tabs>
          <w:tab w:val="num" w:pos="324"/>
        </w:tabs>
        <w:ind w:left="324" w:hanging="324"/>
      </w:pPr>
      <w:rPr>
        <w:rFonts w:hint="eastAsia"/>
      </w:rPr>
    </w:lvl>
  </w:abstractNum>
  <w:abstractNum w:abstractNumId="24" w15:restartNumberingAfterBreak="0">
    <w:nsid w:val="61F959DF"/>
    <w:multiLevelType w:val="singleLevel"/>
    <w:tmpl w:val="0C5693B2"/>
    <w:lvl w:ilvl="0">
      <w:start w:val="1"/>
      <w:numFmt w:val="decimalEnclosedCircle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5" w15:restartNumberingAfterBreak="0">
    <w:nsid w:val="70163EC6"/>
    <w:multiLevelType w:val="hybridMultilevel"/>
    <w:tmpl w:val="117C1080"/>
    <w:lvl w:ilvl="0" w:tplc="94F27014">
      <w:start w:val="9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28D5B5E"/>
    <w:multiLevelType w:val="hybridMultilevel"/>
    <w:tmpl w:val="D6446B06"/>
    <w:lvl w:ilvl="0" w:tplc="92DEC61E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3604B42E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7" w15:restartNumberingAfterBreak="0">
    <w:nsid w:val="772F1A20"/>
    <w:multiLevelType w:val="hybridMultilevel"/>
    <w:tmpl w:val="50BCBBFA"/>
    <w:lvl w:ilvl="0" w:tplc="D0EA1B28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8" w15:restartNumberingAfterBreak="0">
    <w:nsid w:val="7A903B5F"/>
    <w:multiLevelType w:val="hybridMultilevel"/>
    <w:tmpl w:val="2D8CB72A"/>
    <w:lvl w:ilvl="0" w:tplc="C980E9B4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D532660"/>
    <w:multiLevelType w:val="hybridMultilevel"/>
    <w:tmpl w:val="56C670AC"/>
    <w:lvl w:ilvl="0" w:tplc="CA86F0EC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0" w15:restartNumberingAfterBreak="0">
    <w:nsid w:val="7E972E31"/>
    <w:multiLevelType w:val="singleLevel"/>
    <w:tmpl w:val="B3DEC86C"/>
    <w:lvl w:ilvl="0">
      <w:start w:val="1"/>
      <w:numFmt w:val="decimalEnclosedCircle"/>
      <w:lvlText w:val="%1"/>
      <w:lvlJc w:val="left"/>
      <w:pPr>
        <w:tabs>
          <w:tab w:val="num" w:pos="324"/>
        </w:tabs>
        <w:ind w:left="324" w:hanging="324"/>
      </w:pPr>
      <w:rPr>
        <w:rFonts w:hint="eastAsia"/>
      </w:rPr>
    </w:lvl>
  </w:abstractNum>
  <w:num w:numId="1">
    <w:abstractNumId w:val="24"/>
  </w:num>
  <w:num w:numId="2">
    <w:abstractNumId w:val="15"/>
  </w:num>
  <w:num w:numId="3">
    <w:abstractNumId w:val="30"/>
  </w:num>
  <w:num w:numId="4">
    <w:abstractNumId w:val="16"/>
  </w:num>
  <w:num w:numId="5">
    <w:abstractNumId w:val="19"/>
  </w:num>
  <w:num w:numId="6">
    <w:abstractNumId w:val="5"/>
  </w:num>
  <w:num w:numId="7">
    <w:abstractNumId w:val="6"/>
  </w:num>
  <w:num w:numId="8">
    <w:abstractNumId w:val="7"/>
  </w:num>
  <w:num w:numId="9">
    <w:abstractNumId w:val="11"/>
  </w:num>
  <w:num w:numId="10">
    <w:abstractNumId w:val="8"/>
  </w:num>
  <w:num w:numId="11">
    <w:abstractNumId w:val="10"/>
  </w:num>
  <w:num w:numId="12">
    <w:abstractNumId w:val="20"/>
  </w:num>
  <w:num w:numId="13">
    <w:abstractNumId w:val="4"/>
  </w:num>
  <w:num w:numId="14">
    <w:abstractNumId w:val="18"/>
  </w:num>
  <w:num w:numId="15">
    <w:abstractNumId w:val="1"/>
  </w:num>
  <w:num w:numId="16">
    <w:abstractNumId w:val="23"/>
  </w:num>
  <w:num w:numId="17">
    <w:abstractNumId w:val="26"/>
  </w:num>
  <w:num w:numId="18">
    <w:abstractNumId w:val="22"/>
  </w:num>
  <w:num w:numId="19">
    <w:abstractNumId w:val="27"/>
  </w:num>
  <w:num w:numId="20">
    <w:abstractNumId w:val="29"/>
  </w:num>
  <w:num w:numId="21">
    <w:abstractNumId w:val="14"/>
  </w:num>
  <w:num w:numId="22">
    <w:abstractNumId w:val="9"/>
  </w:num>
  <w:num w:numId="23">
    <w:abstractNumId w:val="17"/>
  </w:num>
  <w:num w:numId="24">
    <w:abstractNumId w:val="12"/>
  </w:num>
  <w:num w:numId="25">
    <w:abstractNumId w:val="13"/>
  </w:num>
  <w:num w:numId="26">
    <w:abstractNumId w:val="3"/>
  </w:num>
  <w:num w:numId="27">
    <w:abstractNumId w:val="0"/>
  </w:num>
  <w:num w:numId="28">
    <w:abstractNumId w:val="25"/>
  </w:num>
  <w:num w:numId="29">
    <w:abstractNumId w:val="28"/>
  </w:num>
  <w:num w:numId="30">
    <w:abstractNumId w:val="2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2"/>
  </w:compat>
  <w:rsids>
    <w:rsidRoot w:val="0030438B"/>
    <w:rsid w:val="0000016E"/>
    <w:rsid w:val="00007AD8"/>
    <w:rsid w:val="00012942"/>
    <w:rsid w:val="00024219"/>
    <w:rsid w:val="000251FC"/>
    <w:rsid w:val="00025339"/>
    <w:rsid w:val="000315C4"/>
    <w:rsid w:val="0004198B"/>
    <w:rsid w:val="00061D06"/>
    <w:rsid w:val="0006687C"/>
    <w:rsid w:val="000673F4"/>
    <w:rsid w:val="00072B4C"/>
    <w:rsid w:val="00074573"/>
    <w:rsid w:val="00077CCD"/>
    <w:rsid w:val="00077FAE"/>
    <w:rsid w:val="000839EE"/>
    <w:rsid w:val="00085B24"/>
    <w:rsid w:val="00093544"/>
    <w:rsid w:val="000A7974"/>
    <w:rsid w:val="000C2A92"/>
    <w:rsid w:val="000D2438"/>
    <w:rsid w:val="000F01F2"/>
    <w:rsid w:val="00110673"/>
    <w:rsid w:val="00117BB6"/>
    <w:rsid w:val="001240C1"/>
    <w:rsid w:val="00147B3A"/>
    <w:rsid w:val="001519F6"/>
    <w:rsid w:val="00153985"/>
    <w:rsid w:val="001647EA"/>
    <w:rsid w:val="001755AF"/>
    <w:rsid w:val="001D6D06"/>
    <w:rsid w:val="001E06D3"/>
    <w:rsid w:val="001E64F2"/>
    <w:rsid w:val="001E7410"/>
    <w:rsid w:val="001F4E84"/>
    <w:rsid w:val="00201753"/>
    <w:rsid w:val="00201A9A"/>
    <w:rsid w:val="002045FA"/>
    <w:rsid w:val="002063E9"/>
    <w:rsid w:val="0021045B"/>
    <w:rsid w:val="00231B3C"/>
    <w:rsid w:val="002601B8"/>
    <w:rsid w:val="00262CC4"/>
    <w:rsid w:val="00267CB5"/>
    <w:rsid w:val="002703D7"/>
    <w:rsid w:val="00280015"/>
    <w:rsid w:val="00281646"/>
    <w:rsid w:val="0028242F"/>
    <w:rsid w:val="00284023"/>
    <w:rsid w:val="002924E8"/>
    <w:rsid w:val="00292756"/>
    <w:rsid w:val="00293BDE"/>
    <w:rsid w:val="002A3290"/>
    <w:rsid w:val="002A667A"/>
    <w:rsid w:val="002B0404"/>
    <w:rsid w:val="002B52AE"/>
    <w:rsid w:val="002C30B2"/>
    <w:rsid w:val="002F3449"/>
    <w:rsid w:val="002F38C9"/>
    <w:rsid w:val="002F50EA"/>
    <w:rsid w:val="002F71BE"/>
    <w:rsid w:val="002F7841"/>
    <w:rsid w:val="00303114"/>
    <w:rsid w:val="003040C7"/>
    <w:rsid w:val="0030438B"/>
    <w:rsid w:val="00314070"/>
    <w:rsid w:val="00317E46"/>
    <w:rsid w:val="0032301B"/>
    <w:rsid w:val="00326195"/>
    <w:rsid w:val="00333A25"/>
    <w:rsid w:val="00337109"/>
    <w:rsid w:val="0034509E"/>
    <w:rsid w:val="00353559"/>
    <w:rsid w:val="00362343"/>
    <w:rsid w:val="00370CBD"/>
    <w:rsid w:val="00390167"/>
    <w:rsid w:val="00396E09"/>
    <w:rsid w:val="003A6CF3"/>
    <w:rsid w:val="003A7B3F"/>
    <w:rsid w:val="003C3ECA"/>
    <w:rsid w:val="003D6570"/>
    <w:rsid w:val="003E0BA7"/>
    <w:rsid w:val="003E2804"/>
    <w:rsid w:val="003E61FB"/>
    <w:rsid w:val="003F1020"/>
    <w:rsid w:val="003F1BE8"/>
    <w:rsid w:val="003F4D13"/>
    <w:rsid w:val="00401FCA"/>
    <w:rsid w:val="0041118F"/>
    <w:rsid w:val="00427241"/>
    <w:rsid w:val="004358D3"/>
    <w:rsid w:val="00446CD2"/>
    <w:rsid w:val="00447866"/>
    <w:rsid w:val="004500BD"/>
    <w:rsid w:val="0045062F"/>
    <w:rsid w:val="00465222"/>
    <w:rsid w:val="00473C53"/>
    <w:rsid w:val="00477541"/>
    <w:rsid w:val="0048293A"/>
    <w:rsid w:val="004877A6"/>
    <w:rsid w:val="00494DD2"/>
    <w:rsid w:val="004B6ECC"/>
    <w:rsid w:val="004C1AB9"/>
    <w:rsid w:val="004D1036"/>
    <w:rsid w:val="004D123A"/>
    <w:rsid w:val="004E4F12"/>
    <w:rsid w:val="00507DB5"/>
    <w:rsid w:val="00512237"/>
    <w:rsid w:val="005333A8"/>
    <w:rsid w:val="00550656"/>
    <w:rsid w:val="00553D83"/>
    <w:rsid w:val="005569C1"/>
    <w:rsid w:val="00566D15"/>
    <w:rsid w:val="00576036"/>
    <w:rsid w:val="00583C78"/>
    <w:rsid w:val="00595371"/>
    <w:rsid w:val="00596B69"/>
    <w:rsid w:val="005A0D47"/>
    <w:rsid w:val="005A4913"/>
    <w:rsid w:val="005A4D01"/>
    <w:rsid w:val="005A4DCB"/>
    <w:rsid w:val="005C0AD6"/>
    <w:rsid w:val="005C450F"/>
    <w:rsid w:val="005D4E35"/>
    <w:rsid w:val="005D7425"/>
    <w:rsid w:val="005E7778"/>
    <w:rsid w:val="005F6C19"/>
    <w:rsid w:val="00603562"/>
    <w:rsid w:val="006063A2"/>
    <w:rsid w:val="00613ECF"/>
    <w:rsid w:val="00614449"/>
    <w:rsid w:val="00620C54"/>
    <w:rsid w:val="00636EB7"/>
    <w:rsid w:val="0065361E"/>
    <w:rsid w:val="00671230"/>
    <w:rsid w:val="0067323C"/>
    <w:rsid w:val="006763EB"/>
    <w:rsid w:val="00677AE6"/>
    <w:rsid w:val="006A107E"/>
    <w:rsid w:val="006B453D"/>
    <w:rsid w:val="006C0676"/>
    <w:rsid w:val="006C3F54"/>
    <w:rsid w:val="006D128E"/>
    <w:rsid w:val="006E0530"/>
    <w:rsid w:val="006E1128"/>
    <w:rsid w:val="006E1751"/>
    <w:rsid w:val="006E1941"/>
    <w:rsid w:val="006E6DC9"/>
    <w:rsid w:val="006E776E"/>
    <w:rsid w:val="006F32C8"/>
    <w:rsid w:val="007008B6"/>
    <w:rsid w:val="00705730"/>
    <w:rsid w:val="00711F72"/>
    <w:rsid w:val="00716FF3"/>
    <w:rsid w:val="007173C1"/>
    <w:rsid w:val="00726B88"/>
    <w:rsid w:val="00733498"/>
    <w:rsid w:val="007444B4"/>
    <w:rsid w:val="00761CA2"/>
    <w:rsid w:val="00763191"/>
    <w:rsid w:val="00774884"/>
    <w:rsid w:val="007925DE"/>
    <w:rsid w:val="007938BD"/>
    <w:rsid w:val="00793952"/>
    <w:rsid w:val="00794B6B"/>
    <w:rsid w:val="007A3265"/>
    <w:rsid w:val="007A66D1"/>
    <w:rsid w:val="007B7CBA"/>
    <w:rsid w:val="007E77BF"/>
    <w:rsid w:val="007F22B7"/>
    <w:rsid w:val="007F37D5"/>
    <w:rsid w:val="00804DAA"/>
    <w:rsid w:val="008123B2"/>
    <w:rsid w:val="0081317C"/>
    <w:rsid w:val="00826CB1"/>
    <w:rsid w:val="00832BD1"/>
    <w:rsid w:val="00832C66"/>
    <w:rsid w:val="00835A75"/>
    <w:rsid w:val="00836F65"/>
    <w:rsid w:val="00841452"/>
    <w:rsid w:val="008435A3"/>
    <w:rsid w:val="0084743C"/>
    <w:rsid w:val="00854189"/>
    <w:rsid w:val="0086782B"/>
    <w:rsid w:val="00872B9A"/>
    <w:rsid w:val="008848F2"/>
    <w:rsid w:val="008860FD"/>
    <w:rsid w:val="008A14A1"/>
    <w:rsid w:val="008A2BF5"/>
    <w:rsid w:val="008A5AE8"/>
    <w:rsid w:val="008B15CE"/>
    <w:rsid w:val="008B47EB"/>
    <w:rsid w:val="008B7932"/>
    <w:rsid w:val="008C163B"/>
    <w:rsid w:val="008C5320"/>
    <w:rsid w:val="008D69A9"/>
    <w:rsid w:val="008D70CB"/>
    <w:rsid w:val="008E5CE3"/>
    <w:rsid w:val="00907C61"/>
    <w:rsid w:val="00911808"/>
    <w:rsid w:val="00911FB5"/>
    <w:rsid w:val="0092540C"/>
    <w:rsid w:val="00930C62"/>
    <w:rsid w:val="00942DAA"/>
    <w:rsid w:val="00973A53"/>
    <w:rsid w:val="00975B90"/>
    <w:rsid w:val="009775BB"/>
    <w:rsid w:val="00981A3F"/>
    <w:rsid w:val="00986131"/>
    <w:rsid w:val="00992F61"/>
    <w:rsid w:val="009A040A"/>
    <w:rsid w:val="009A2AC1"/>
    <w:rsid w:val="009B306C"/>
    <w:rsid w:val="009B46C5"/>
    <w:rsid w:val="009B49D1"/>
    <w:rsid w:val="009B6292"/>
    <w:rsid w:val="009C194F"/>
    <w:rsid w:val="009C4651"/>
    <w:rsid w:val="009D44CD"/>
    <w:rsid w:val="009E3C7D"/>
    <w:rsid w:val="009F68E8"/>
    <w:rsid w:val="00A04561"/>
    <w:rsid w:val="00A06B48"/>
    <w:rsid w:val="00A13140"/>
    <w:rsid w:val="00A13FDA"/>
    <w:rsid w:val="00A15AB2"/>
    <w:rsid w:val="00A2517C"/>
    <w:rsid w:val="00A2594B"/>
    <w:rsid w:val="00A35C91"/>
    <w:rsid w:val="00A42D38"/>
    <w:rsid w:val="00A50576"/>
    <w:rsid w:val="00A50DE6"/>
    <w:rsid w:val="00A52441"/>
    <w:rsid w:val="00A56D59"/>
    <w:rsid w:val="00A71F80"/>
    <w:rsid w:val="00A76CDE"/>
    <w:rsid w:val="00A8481A"/>
    <w:rsid w:val="00A92C04"/>
    <w:rsid w:val="00A93833"/>
    <w:rsid w:val="00A972E8"/>
    <w:rsid w:val="00AA26B3"/>
    <w:rsid w:val="00AA7FF7"/>
    <w:rsid w:val="00AD2676"/>
    <w:rsid w:val="00AD29DE"/>
    <w:rsid w:val="00AF627E"/>
    <w:rsid w:val="00AF6A20"/>
    <w:rsid w:val="00B14F5F"/>
    <w:rsid w:val="00B1704D"/>
    <w:rsid w:val="00B175B8"/>
    <w:rsid w:val="00B260BB"/>
    <w:rsid w:val="00B33108"/>
    <w:rsid w:val="00B80C73"/>
    <w:rsid w:val="00B84BAA"/>
    <w:rsid w:val="00B91D21"/>
    <w:rsid w:val="00B96CB2"/>
    <w:rsid w:val="00BA063D"/>
    <w:rsid w:val="00BA0B0B"/>
    <w:rsid w:val="00BA3E13"/>
    <w:rsid w:val="00BA574D"/>
    <w:rsid w:val="00BA6978"/>
    <w:rsid w:val="00BB7B59"/>
    <w:rsid w:val="00BC6139"/>
    <w:rsid w:val="00BD261B"/>
    <w:rsid w:val="00BD2A6B"/>
    <w:rsid w:val="00BF1556"/>
    <w:rsid w:val="00BF2198"/>
    <w:rsid w:val="00BF76DF"/>
    <w:rsid w:val="00C00BC2"/>
    <w:rsid w:val="00C0561D"/>
    <w:rsid w:val="00C1685C"/>
    <w:rsid w:val="00C51E1B"/>
    <w:rsid w:val="00C56926"/>
    <w:rsid w:val="00C5779C"/>
    <w:rsid w:val="00C604BE"/>
    <w:rsid w:val="00C66F37"/>
    <w:rsid w:val="00C81B81"/>
    <w:rsid w:val="00C8302C"/>
    <w:rsid w:val="00CA23BC"/>
    <w:rsid w:val="00CB2054"/>
    <w:rsid w:val="00CD34F7"/>
    <w:rsid w:val="00CD63F1"/>
    <w:rsid w:val="00CD6436"/>
    <w:rsid w:val="00CE12FE"/>
    <w:rsid w:val="00D00385"/>
    <w:rsid w:val="00D3018F"/>
    <w:rsid w:val="00D32730"/>
    <w:rsid w:val="00D41162"/>
    <w:rsid w:val="00D52F03"/>
    <w:rsid w:val="00D54ECD"/>
    <w:rsid w:val="00D555D7"/>
    <w:rsid w:val="00D74A75"/>
    <w:rsid w:val="00D76959"/>
    <w:rsid w:val="00D91E03"/>
    <w:rsid w:val="00D97CB8"/>
    <w:rsid w:val="00DB167F"/>
    <w:rsid w:val="00DB1F97"/>
    <w:rsid w:val="00DB229E"/>
    <w:rsid w:val="00DD310E"/>
    <w:rsid w:val="00DD6B5D"/>
    <w:rsid w:val="00DE2B6D"/>
    <w:rsid w:val="00DE517C"/>
    <w:rsid w:val="00DE6AE2"/>
    <w:rsid w:val="00DF3749"/>
    <w:rsid w:val="00DF425B"/>
    <w:rsid w:val="00E21BA2"/>
    <w:rsid w:val="00E403BA"/>
    <w:rsid w:val="00E57477"/>
    <w:rsid w:val="00E81C14"/>
    <w:rsid w:val="00E840B8"/>
    <w:rsid w:val="00E85228"/>
    <w:rsid w:val="00E85D7C"/>
    <w:rsid w:val="00E911C1"/>
    <w:rsid w:val="00E9581E"/>
    <w:rsid w:val="00EA1689"/>
    <w:rsid w:val="00EC413C"/>
    <w:rsid w:val="00EE5CDC"/>
    <w:rsid w:val="00EE75DF"/>
    <w:rsid w:val="00EF5745"/>
    <w:rsid w:val="00F02E90"/>
    <w:rsid w:val="00F10EB5"/>
    <w:rsid w:val="00F137A6"/>
    <w:rsid w:val="00F15F35"/>
    <w:rsid w:val="00F31CB4"/>
    <w:rsid w:val="00F455B7"/>
    <w:rsid w:val="00F46079"/>
    <w:rsid w:val="00F57747"/>
    <w:rsid w:val="00F6037A"/>
    <w:rsid w:val="00F60F3F"/>
    <w:rsid w:val="00F6548D"/>
    <w:rsid w:val="00F66290"/>
    <w:rsid w:val="00F70196"/>
    <w:rsid w:val="00F83CB8"/>
    <w:rsid w:val="00F843BE"/>
    <w:rsid w:val="00F935A8"/>
    <w:rsid w:val="00F93AA8"/>
    <w:rsid w:val="00F94E89"/>
    <w:rsid w:val="00FA7AD2"/>
    <w:rsid w:val="00FB0044"/>
    <w:rsid w:val="00FB53E7"/>
    <w:rsid w:val="00FE01BC"/>
    <w:rsid w:val="00FE0926"/>
    <w:rsid w:val="00FE60B8"/>
    <w:rsid w:val="00FE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  <o:rules v:ext="edit">
        <o:r id="V:Rule1" type="callout" idref="#AutoShape 33"/>
      </o:rules>
    </o:shapelayout>
  </w:shapeDefaults>
  <w:decimalSymbol w:val="."/>
  <w:listSeparator w:val=","/>
  <w14:docId w14:val="4CA36AC6"/>
  <w15:docId w15:val="{F05D3282-1AEC-4954-B30A-46DE21CA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2F03"/>
    <w:pPr>
      <w:widowControl w:val="0"/>
      <w:jc w:val="both"/>
    </w:pPr>
    <w:rPr>
      <w:kern w:val="2"/>
      <w:sz w:val="24"/>
    </w:rPr>
  </w:style>
  <w:style w:type="paragraph" w:styleId="Titre1">
    <w:name w:val="heading 1"/>
    <w:basedOn w:val="Normal"/>
    <w:next w:val="Normal"/>
    <w:qFormat/>
    <w:rsid w:val="00975B90"/>
    <w:pPr>
      <w:keepNext/>
      <w:jc w:val="right"/>
      <w:outlineLvl w:val="0"/>
    </w:pPr>
    <w:rPr>
      <w:rFonts w:ascii="黑体" w:eastAsia="黑体"/>
      <w:b/>
      <w:bdr w:val="single" w:sz="4" w:space="0" w:color="auto"/>
    </w:rPr>
  </w:style>
  <w:style w:type="paragraph" w:styleId="Titre2">
    <w:name w:val="heading 2"/>
    <w:basedOn w:val="Normal"/>
    <w:next w:val="Retraitnormal"/>
    <w:qFormat/>
    <w:rsid w:val="00025339"/>
    <w:pPr>
      <w:keepNext/>
      <w:jc w:val="left"/>
      <w:outlineLvl w:val="1"/>
    </w:pPr>
    <w:rPr>
      <w:rFonts w:ascii="黑体" w:eastAsia="黑体"/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normal">
    <w:name w:val="Normal Indent"/>
    <w:basedOn w:val="Normal"/>
    <w:rsid w:val="00975B90"/>
    <w:pPr>
      <w:ind w:firstLine="420"/>
    </w:pPr>
  </w:style>
  <w:style w:type="paragraph" w:styleId="Pieddepage">
    <w:name w:val="footer"/>
    <w:basedOn w:val="Normal"/>
    <w:rsid w:val="00975B9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Numrodepage">
    <w:name w:val="page number"/>
    <w:basedOn w:val="Policepardfaut"/>
    <w:rsid w:val="00975B90"/>
  </w:style>
  <w:style w:type="paragraph" w:customStyle="1" w:styleId="21">
    <w:name w:val="目录 21"/>
    <w:basedOn w:val="Normal"/>
    <w:next w:val="Normal"/>
    <w:autoRedefine/>
    <w:semiHidden/>
    <w:rsid w:val="00975B90"/>
    <w:pPr>
      <w:numPr>
        <w:numId w:val="6"/>
      </w:numPr>
      <w:tabs>
        <w:tab w:val="right" w:leader="dot" w:pos="7938"/>
      </w:tabs>
      <w:spacing w:line="276" w:lineRule="auto"/>
    </w:pPr>
    <w:rPr>
      <w:rFonts w:eastAsia="华康简宋"/>
    </w:rPr>
  </w:style>
  <w:style w:type="paragraph" w:styleId="En-tte">
    <w:name w:val="header"/>
    <w:basedOn w:val="Normal"/>
    <w:rsid w:val="00975B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A8481A"/>
    <w:rPr>
      <w:rFonts w:ascii="宋体"/>
      <w:sz w:val="18"/>
      <w:szCs w:val="18"/>
    </w:rPr>
  </w:style>
  <w:style w:type="character" w:customStyle="1" w:styleId="ExplorateurdedocumentsCar">
    <w:name w:val="Explorateur de documents Car"/>
    <w:link w:val="Explorateurdedocuments"/>
    <w:uiPriority w:val="99"/>
    <w:semiHidden/>
    <w:rsid w:val="00A8481A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7D356-36A3-403C-895D-30315784F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528</Words>
  <Characters>3012</Characters>
  <Application>Microsoft Office Word</Application>
  <DocSecurity>0</DocSecurity>
  <Lines>25</Lines>
  <Paragraphs>7</Paragraphs>
  <ScaleCrop>false</ScaleCrop>
  <Company> 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光电98本《单片微机原理与应用》实验安排</dc:title>
  <dc:subject/>
  <dc:creator>liuyu</dc:creator>
  <cp:keywords/>
  <cp:lastModifiedBy>DELL</cp:lastModifiedBy>
  <cp:revision>27</cp:revision>
  <cp:lastPrinted>2000-10-24T16:50:00Z</cp:lastPrinted>
  <dcterms:created xsi:type="dcterms:W3CDTF">2021-06-15T01:16:00Z</dcterms:created>
  <dcterms:modified xsi:type="dcterms:W3CDTF">2024-05-17T13:27:00Z</dcterms:modified>
</cp:coreProperties>
</file>