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07B69" w14:textId="56D5EAA2" w:rsidR="00BF7B8C" w:rsidRDefault="00C85D02">
      <w:pPr>
        <w:jc w:val="center"/>
        <w:rPr>
          <w:rFonts w:ascii="Trebuchet MS" w:eastAsia="Trebuchet MS" w:hAnsi="Trebuchet MS" w:cs="Trebuchet MS"/>
          <w:sz w:val="32"/>
          <w:szCs w:val="32"/>
        </w:rPr>
      </w:pPr>
      <w:r>
        <w:rPr>
          <w:rFonts w:ascii="Trebuchet MS" w:eastAsia="Trebuchet MS" w:hAnsi="Trebuchet MS" w:cs="Trebuchet MS"/>
          <w:sz w:val="32"/>
          <w:szCs w:val="32"/>
        </w:rPr>
        <w:t>Manual de Entrenamiento de IA</w:t>
      </w:r>
    </w:p>
    <w:tbl>
      <w:tblPr>
        <w:tblpPr w:leftFromText="141" w:rightFromText="141" w:vertAnchor="text" w:horzAnchor="margin" w:tblpXSpec="center" w:tblpY="478"/>
        <w:tblOverlap w:val="neve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29"/>
        <w:gridCol w:w="2655"/>
        <w:gridCol w:w="3758"/>
        <w:gridCol w:w="1985"/>
      </w:tblGrid>
      <w:tr w:rsidR="00BF7B8C" w14:paraId="77E9AB8F" w14:textId="77777777" w:rsidTr="00D72AE4">
        <w:trPr>
          <w:trHeight w:val="581"/>
        </w:trPr>
        <w:tc>
          <w:tcPr>
            <w:tcW w:w="2229" w:type="dxa"/>
            <w:shd w:val="clear" w:color="auto" w:fill="FF0000"/>
          </w:tcPr>
          <w:p w14:paraId="71254601" w14:textId="77777777" w:rsidR="00BF7B8C" w:rsidRDefault="00BF7B8C" w:rsidP="00BF7B8C">
            <w:pPr>
              <w:tabs>
                <w:tab w:val="right" w:pos="9720"/>
              </w:tabs>
              <w:spacing w:before="40" w:after="40"/>
              <w:rPr>
                <w:rFonts w:ascii="Arial" w:eastAsia="Arial" w:hAnsi="Arial" w:cs="Arial"/>
                <w:b/>
                <w:color w:val="FFFFFF"/>
                <w:sz w:val="20"/>
                <w:szCs w:val="20"/>
              </w:rPr>
            </w:pPr>
            <w:r>
              <w:rPr>
                <w:rFonts w:ascii="Arial" w:eastAsia="Arial" w:hAnsi="Arial" w:cs="Arial"/>
                <w:b/>
                <w:color w:val="FFFFFF"/>
                <w:sz w:val="20"/>
                <w:szCs w:val="20"/>
              </w:rPr>
              <w:t>Nombre del proyecto</w:t>
            </w:r>
          </w:p>
        </w:tc>
        <w:tc>
          <w:tcPr>
            <w:tcW w:w="8398" w:type="dxa"/>
            <w:gridSpan w:val="3"/>
          </w:tcPr>
          <w:p w14:paraId="3DFB9757" w14:textId="1932BDEC" w:rsidR="00BF7B8C" w:rsidRDefault="00402262" w:rsidP="00BF7B8C">
            <w:pPr>
              <w:tabs>
                <w:tab w:val="right" w:pos="9720"/>
              </w:tabs>
              <w:spacing w:before="40" w:after="40"/>
              <w:rPr>
                <w:rFonts w:ascii="Arial" w:eastAsia="Arial" w:hAnsi="Arial" w:cs="Arial"/>
                <w:sz w:val="18"/>
                <w:szCs w:val="18"/>
              </w:rPr>
            </w:pPr>
            <w:r w:rsidRPr="00402262">
              <w:rPr>
                <w:rFonts w:ascii="Arial" w:eastAsia="Arial" w:hAnsi="Arial" w:cs="Arial"/>
                <w:sz w:val="18"/>
                <w:szCs w:val="18"/>
              </w:rPr>
              <w:t xml:space="preserve">PRY2020217 - Solución Tecnológicas para el control de una dieta saludable empleando Visual </w:t>
            </w:r>
            <w:proofErr w:type="spellStart"/>
            <w:r w:rsidRPr="00402262">
              <w:rPr>
                <w:rFonts w:ascii="Arial" w:eastAsia="Arial" w:hAnsi="Arial" w:cs="Arial"/>
                <w:sz w:val="18"/>
                <w:szCs w:val="18"/>
              </w:rPr>
              <w:t>Recognition</w:t>
            </w:r>
            <w:proofErr w:type="spellEnd"/>
            <w:r w:rsidRPr="00402262">
              <w:rPr>
                <w:rFonts w:ascii="Arial" w:eastAsia="Arial" w:hAnsi="Arial" w:cs="Arial"/>
                <w:sz w:val="18"/>
                <w:szCs w:val="18"/>
              </w:rPr>
              <w:t xml:space="preserve"> en el Sector de Nutrición en el Perú</w:t>
            </w:r>
            <w:r w:rsidR="00E62F05">
              <w:rPr>
                <w:rFonts w:ascii="Arial" w:eastAsia="Arial" w:hAnsi="Arial" w:cs="Arial"/>
                <w:sz w:val="18"/>
                <w:szCs w:val="18"/>
              </w:rPr>
              <w:t>.</w:t>
            </w:r>
          </w:p>
        </w:tc>
      </w:tr>
      <w:tr w:rsidR="00BF7B8C" w14:paraId="2E07C087" w14:textId="77777777" w:rsidTr="006A39A8">
        <w:trPr>
          <w:trHeight w:val="224"/>
        </w:trPr>
        <w:tc>
          <w:tcPr>
            <w:tcW w:w="2229" w:type="dxa"/>
            <w:shd w:val="clear" w:color="auto" w:fill="FF0000"/>
          </w:tcPr>
          <w:p w14:paraId="5A678DAD" w14:textId="15816149" w:rsidR="00BF7B8C" w:rsidRDefault="007174C4" w:rsidP="00BF7B8C">
            <w:pPr>
              <w:tabs>
                <w:tab w:val="right" w:pos="9720"/>
              </w:tabs>
              <w:spacing w:before="40" w:after="40"/>
              <w:rPr>
                <w:rFonts w:ascii="Arial" w:eastAsia="Arial" w:hAnsi="Arial" w:cs="Arial"/>
                <w:b/>
                <w:color w:val="FFFFFF"/>
                <w:sz w:val="20"/>
                <w:szCs w:val="20"/>
              </w:rPr>
            </w:pPr>
            <w:r>
              <w:rPr>
                <w:rFonts w:ascii="Arial" w:eastAsia="Arial" w:hAnsi="Arial" w:cs="Arial"/>
                <w:b/>
                <w:color w:val="FFFFFF"/>
                <w:sz w:val="20"/>
                <w:szCs w:val="20"/>
              </w:rPr>
              <w:t>Scrum Máster</w:t>
            </w:r>
          </w:p>
        </w:tc>
        <w:tc>
          <w:tcPr>
            <w:tcW w:w="2655" w:type="dxa"/>
          </w:tcPr>
          <w:p w14:paraId="51B30215" w14:textId="7332863D" w:rsidR="00BF7B8C" w:rsidRDefault="00AE4CAB" w:rsidP="6FED4286">
            <w:pPr>
              <w:tabs>
                <w:tab w:val="right" w:pos="9720"/>
              </w:tabs>
              <w:spacing w:before="40" w:after="40"/>
            </w:pPr>
            <w:r w:rsidRPr="00AE4CAB">
              <w:t>Leonardo Paolo Cornejo Ruiz</w:t>
            </w:r>
          </w:p>
        </w:tc>
        <w:tc>
          <w:tcPr>
            <w:tcW w:w="3758" w:type="dxa"/>
            <w:shd w:val="clear" w:color="auto" w:fill="FF0000"/>
          </w:tcPr>
          <w:p w14:paraId="5B63D078" w14:textId="1F7DEFE9" w:rsidR="00BF7B8C" w:rsidRDefault="00BF7B8C" w:rsidP="00BF7B8C">
            <w:pPr>
              <w:tabs>
                <w:tab w:val="right" w:pos="9720"/>
              </w:tabs>
              <w:spacing w:before="40" w:after="40"/>
              <w:rPr>
                <w:rFonts w:ascii="Arial" w:eastAsia="Arial" w:hAnsi="Arial" w:cs="Arial"/>
                <w:b/>
                <w:color w:val="FFFFFF"/>
                <w:sz w:val="20"/>
                <w:szCs w:val="20"/>
              </w:rPr>
            </w:pPr>
            <w:r>
              <w:rPr>
                <w:rFonts w:ascii="Arial" w:eastAsia="Arial" w:hAnsi="Arial" w:cs="Arial"/>
                <w:b/>
                <w:color w:val="FFFFFF"/>
                <w:sz w:val="20"/>
                <w:szCs w:val="20"/>
              </w:rPr>
              <w:t>Project Manager</w:t>
            </w:r>
          </w:p>
        </w:tc>
        <w:tc>
          <w:tcPr>
            <w:tcW w:w="1985" w:type="dxa"/>
          </w:tcPr>
          <w:p w14:paraId="1F417A91" w14:textId="7C978265" w:rsidR="00BF7B8C" w:rsidRDefault="00AE4CAB" w:rsidP="6FED4286">
            <w:pPr>
              <w:tabs>
                <w:tab w:val="right" w:pos="9720"/>
              </w:tabs>
              <w:spacing w:before="40" w:after="40"/>
            </w:pPr>
            <w:r w:rsidRPr="00AE4CAB">
              <w:t xml:space="preserve">Rosa Milagros Urbano </w:t>
            </w:r>
            <w:proofErr w:type="spellStart"/>
            <w:r w:rsidRPr="00AE4CAB">
              <w:t>Huaman</w:t>
            </w:r>
            <w:proofErr w:type="spellEnd"/>
          </w:p>
        </w:tc>
      </w:tr>
      <w:tr w:rsidR="00BF7B8C" w14:paraId="73B67F4B" w14:textId="77777777" w:rsidTr="006A39A8">
        <w:trPr>
          <w:trHeight w:val="224"/>
        </w:trPr>
        <w:tc>
          <w:tcPr>
            <w:tcW w:w="2229" w:type="dxa"/>
            <w:shd w:val="clear" w:color="auto" w:fill="FF0000"/>
          </w:tcPr>
          <w:p w14:paraId="7A71C931" w14:textId="77777777" w:rsidR="00BF7B8C" w:rsidRDefault="00BF7B8C" w:rsidP="00BF7B8C">
            <w:pPr>
              <w:tabs>
                <w:tab w:val="right" w:pos="9720"/>
              </w:tabs>
              <w:spacing w:before="40" w:after="40"/>
              <w:rPr>
                <w:rFonts w:ascii="Arial" w:eastAsia="Arial" w:hAnsi="Arial" w:cs="Arial"/>
                <w:b/>
                <w:color w:val="FFFFFF"/>
                <w:sz w:val="20"/>
                <w:szCs w:val="20"/>
              </w:rPr>
            </w:pPr>
            <w:r>
              <w:rPr>
                <w:rFonts w:ascii="Arial" w:eastAsia="Arial" w:hAnsi="Arial" w:cs="Arial"/>
                <w:b/>
                <w:color w:val="FFFFFF"/>
                <w:sz w:val="20"/>
                <w:szCs w:val="20"/>
              </w:rPr>
              <w:t>Recurso</w:t>
            </w:r>
          </w:p>
        </w:tc>
        <w:tc>
          <w:tcPr>
            <w:tcW w:w="2655" w:type="dxa"/>
          </w:tcPr>
          <w:p w14:paraId="7A4047F2" w14:textId="6DD06CC8" w:rsidR="00BF7B8C" w:rsidRDefault="00211666" w:rsidP="00BF7B8C">
            <w:pPr>
              <w:tabs>
                <w:tab w:val="right" w:pos="9720"/>
              </w:tabs>
              <w:spacing w:before="40" w:after="40"/>
              <w:rPr>
                <w:rFonts w:ascii="Arial" w:eastAsia="Arial" w:hAnsi="Arial" w:cs="Arial"/>
                <w:sz w:val="18"/>
                <w:szCs w:val="18"/>
              </w:rPr>
            </w:pPr>
            <w:r>
              <w:rPr>
                <w:rFonts w:ascii="Arial" w:eastAsia="Arial" w:hAnsi="Arial" w:cs="Arial"/>
                <w:sz w:val="18"/>
                <w:szCs w:val="18"/>
              </w:rPr>
              <w:t>Gonzalo Escudero Perla</w:t>
            </w:r>
          </w:p>
        </w:tc>
        <w:tc>
          <w:tcPr>
            <w:tcW w:w="3758" w:type="dxa"/>
            <w:shd w:val="clear" w:color="auto" w:fill="FF0000"/>
          </w:tcPr>
          <w:p w14:paraId="0F150587" w14:textId="5471A67B" w:rsidR="00BF7B8C" w:rsidRDefault="00BF7B8C" w:rsidP="00BF7B8C">
            <w:pPr>
              <w:tabs>
                <w:tab w:val="right" w:pos="9720"/>
              </w:tabs>
              <w:spacing w:before="40" w:after="40"/>
              <w:rPr>
                <w:rFonts w:ascii="Arial" w:eastAsia="Arial" w:hAnsi="Arial" w:cs="Arial"/>
                <w:b/>
                <w:color w:val="FFFFFF"/>
                <w:sz w:val="20"/>
                <w:szCs w:val="20"/>
              </w:rPr>
            </w:pPr>
            <w:r>
              <w:rPr>
                <w:rFonts w:ascii="Arial" w:eastAsia="Arial" w:hAnsi="Arial" w:cs="Arial"/>
                <w:b/>
                <w:color w:val="FFFFFF"/>
                <w:sz w:val="20"/>
                <w:szCs w:val="20"/>
              </w:rPr>
              <w:t xml:space="preserve">Fecha </w:t>
            </w:r>
          </w:p>
        </w:tc>
        <w:tc>
          <w:tcPr>
            <w:tcW w:w="1985" w:type="dxa"/>
          </w:tcPr>
          <w:p w14:paraId="3481D433" w14:textId="0783AE3E" w:rsidR="00BF7B8C" w:rsidRDefault="00C85D02" w:rsidP="00BF7B8C">
            <w:pPr>
              <w:tabs>
                <w:tab w:val="right" w:pos="9720"/>
              </w:tabs>
              <w:spacing w:before="40" w:after="40"/>
              <w:rPr>
                <w:rFonts w:ascii="Arial" w:eastAsia="Arial" w:hAnsi="Arial" w:cs="Arial"/>
                <w:sz w:val="18"/>
                <w:szCs w:val="18"/>
              </w:rPr>
            </w:pPr>
            <w:r>
              <w:rPr>
                <w:rFonts w:ascii="Arial" w:eastAsia="Arial" w:hAnsi="Arial" w:cs="Arial"/>
                <w:sz w:val="18"/>
                <w:szCs w:val="18"/>
              </w:rPr>
              <w:t>10</w:t>
            </w:r>
            <w:r w:rsidR="00211666">
              <w:rPr>
                <w:rFonts w:ascii="Arial" w:eastAsia="Arial" w:hAnsi="Arial" w:cs="Arial"/>
                <w:sz w:val="18"/>
                <w:szCs w:val="18"/>
              </w:rPr>
              <w:t>/0</w:t>
            </w:r>
            <w:r w:rsidR="003C3464">
              <w:rPr>
                <w:rFonts w:ascii="Arial" w:eastAsia="Arial" w:hAnsi="Arial" w:cs="Arial"/>
                <w:sz w:val="18"/>
                <w:szCs w:val="18"/>
              </w:rPr>
              <w:t>4</w:t>
            </w:r>
            <w:r w:rsidR="00211666">
              <w:rPr>
                <w:rFonts w:ascii="Arial" w:eastAsia="Arial" w:hAnsi="Arial" w:cs="Arial"/>
                <w:sz w:val="18"/>
                <w:szCs w:val="18"/>
              </w:rPr>
              <w:t>/2021</w:t>
            </w:r>
          </w:p>
        </w:tc>
      </w:tr>
    </w:tbl>
    <w:p w14:paraId="49289DB0" w14:textId="61C025B0" w:rsidR="00183887" w:rsidRDefault="00183887" w:rsidP="00BF7B8C">
      <w:pPr>
        <w:jc w:val="center"/>
        <w:rPr>
          <w:rFonts w:ascii="Arial" w:eastAsia="Arial" w:hAnsi="Arial" w:cs="Arial"/>
          <w:b/>
          <w:color w:val="FFFFFF"/>
          <w:sz w:val="20"/>
          <w:szCs w:val="20"/>
        </w:rPr>
      </w:pPr>
    </w:p>
    <w:p w14:paraId="2372AE60" w14:textId="01985FC3" w:rsidR="00C85D02" w:rsidRDefault="00C85D02" w:rsidP="00BF7B8C">
      <w:pPr>
        <w:jc w:val="center"/>
        <w:rPr>
          <w:rFonts w:ascii="Arial" w:eastAsia="Arial" w:hAnsi="Arial" w:cs="Arial"/>
          <w:b/>
          <w:color w:val="FFFFFF"/>
          <w:sz w:val="20"/>
          <w:szCs w:val="20"/>
        </w:rPr>
      </w:pPr>
    </w:p>
    <w:p w14:paraId="4D9E68DF" w14:textId="76B8DC05" w:rsidR="00C85D02" w:rsidRDefault="00C85D02" w:rsidP="00C85D02">
      <w:pPr>
        <w:rPr>
          <w:rFonts w:ascii="Arial" w:eastAsia="Arial" w:hAnsi="Arial" w:cs="Arial"/>
          <w:b/>
          <w:color w:val="auto"/>
          <w:sz w:val="20"/>
          <w:szCs w:val="20"/>
        </w:rPr>
      </w:pPr>
      <w:r w:rsidRPr="00C85D02">
        <w:rPr>
          <w:rFonts w:ascii="Arial" w:eastAsia="Arial" w:hAnsi="Arial" w:cs="Arial"/>
          <w:b/>
          <w:color w:val="auto"/>
          <w:sz w:val="20"/>
          <w:szCs w:val="20"/>
        </w:rPr>
        <w:t>El siguiente documento es un manual detallado acerca de cómo se dio el procedimiento del entrenamiento de las inteligencias artificiales para la utilización en el proyecto, se utilizó la técnica de transfer learning y Fine Tuning para lograr los resultados</w:t>
      </w:r>
      <w:r>
        <w:rPr>
          <w:rFonts w:ascii="Arial" w:eastAsia="Arial" w:hAnsi="Arial" w:cs="Arial"/>
          <w:b/>
          <w:color w:val="auto"/>
          <w:sz w:val="20"/>
          <w:szCs w:val="20"/>
        </w:rPr>
        <w:t xml:space="preserve"> obtenidos.</w:t>
      </w:r>
    </w:p>
    <w:p w14:paraId="211B28A8" w14:textId="6161D666" w:rsidR="00C85D02" w:rsidRPr="009C36ED" w:rsidRDefault="00C85D02" w:rsidP="00C85D02">
      <w:pPr>
        <w:rPr>
          <w:rFonts w:ascii="Arial" w:eastAsia="Arial" w:hAnsi="Arial" w:cs="Arial"/>
          <w:b/>
          <w:color w:val="auto"/>
          <w:sz w:val="24"/>
          <w:szCs w:val="24"/>
        </w:rPr>
      </w:pPr>
      <w:r w:rsidRPr="009C36ED">
        <w:rPr>
          <w:rFonts w:ascii="Arial" w:eastAsia="Arial" w:hAnsi="Arial" w:cs="Arial"/>
          <w:b/>
          <w:color w:val="auto"/>
          <w:sz w:val="24"/>
          <w:szCs w:val="24"/>
        </w:rPr>
        <w:t>Primer paso:</w:t>
      </w:r>
    </w:p>
    <w:p w14:paraId="016AF009" w14:textId="2042C5A0" w:rsidR="00C85D02" w:rsidRDefault="009C36ED" w:rsidP="00C85D02">
      <w:pPr>
        <w:rPr>
          <w:rFonts w:ascii="Arial" w:eastAsia="Arial" w:hAnsi="Arial" w:cs="Arial"/>
          <w:bCs/>
          <w:color w:val="auto"/>
          <w:sz w:val="20"/>
          <w:szCs w:val="20"/>
        </w:rPr>
      </w:pPr>
      <w:r>
        <w:rPr>
          <w:rFonts w:ascii="Arial" w:eastAsia="Arial" w:hAnsi="Arial" w:cs="Arial"/>
          <w:bCs/>
          <w:color w:val="auto"/>
          <w:sz w:val="20"/>
          <w:szCs w:val="20"/>
        </w:rPr>
        <w:t>Tener el Dataset consolidado junto a las clases asignadas para el proyecto.</w:t>
      </w:r>
    </w:p>
    <w:p w14:paraId="14B9FFF0" w14:textId="677AE78A" w:rsidR="009C36ED" w:rsidRDefault="009C36ED" w:rsidP="009C36ED">
      <w:pPr>
        <w:rPr>
          <w:rFonts w:ascii="Arial" w:eastAsia="Arial" w:hAnsi="Arial" w:cs="Arial"/>
          <w:b/>
          <w:bCs/>
          <w:color w:val="auto"/>
          <w:sz w:val="24"/>
          <w:szCs w:val="24"/>
        </w:rPr>
      </w:pPr>
      <w:r w:rsidRPr="009C36ED">
        <w:rPr>
          <w:rFonts w:ascii="Arial" w:eastAsia="Arial" w:hAnsi="Arial" w:cs="Arial"/>
          <w:b/>
          <w:bCs/>
          <w:color w:val="auto"/>
          <w:sz w:val="24"/>
          <w:szCs w:val="24"/>
        </w:rPr>
        <w:t>Segundo</w:t>
      </w:r>
      <w:r w:rsidRPr="009C36ED">
        <w:rPr>
          <w:rFonts w:ascii="Arial" w:eastAsia="Arial" w:hAnsi="Arial" w:cs="Arial"/>
          <w:b/>
          <w:bCs/>
          <w:color w:val="auto"/>
          <w:sz w:val="24"/>
          <w:szCs w:val="24"/>
        </w:rPr>
        <w:t xml:space="preserve"> paso:</w:t>
      </w:r>
    </w:p>
    <w:p w14:paraId="711192E3" w14:textId="3D789515" w:rsidR="009C36ED" w:rsidRPr="009C36ED" w:rsidRDefault="00244E6A" w:rsidP="009C36ED">
      <w:pPr>
        <w:rPr>
          <w:rFonts w:ascii="Arial" w:eastAsia="Arial" w:hAnsi="Arial" w:cs="Arial"/>
          <w:color w:val="auto"/>
          <w:sz w:val="20"/>
          <w:szCs w:val="20"/>
        </w:rPr>
      </w:pPr>
      <w:r>
        <w:rPr>
          <w:rFonts w:ascii="Arial" w:eastAsia="Arial" w:hAnsi="Arial" w:cs="Arial"/>
          <w:color w:val="auto"/>
          <w:sz w:val="20"/>
          <w:szCs w:val="20"/>
        </w:rPr>
        <w:t>Asegurarse que el Dataset se encuentre en la carpeta “</w:t>
      </w:r>
      <w:proofErr w:type="spellStart"/>
      <w:r>
        <w:rPr>
          <w:rFonts w:ascii="Arial" w:eastAsia="Arial" w:hAnsi="Arial" w:cs="Arial"/>
          <w:color w:val="auto"/>
          <w:sz w:val="20"/>
          <w:szCs w:val="20"/>
        </w:rPr>
        <w:t>Images</w:t>
      </w:r>
      <w:proofErr w:type="spellEnd"/>
      <w:r>
        <w:rPr>
          <w:rFonts w:ascii="Arial" w:eastAsia="Arial" w:hAnsi="Arial" w:cs="Arial"/>
          <w:color w:val="auto"/>
          <w:sz w:val="20"/>
          <w:szCs w:val="20"/>
        </w:rPr>
        <w:t xml:space="preserve">” y las </w:t>
      </w:r>
      <w:proofErr w:type="spellStart"/>
      <w:r>
        <w:rPr>
          <w:rFonts w:ascii="Arial" w:eastAsia="Arial" w:hAnsi="Arial" w:cs="Arial"/>
          <w:color w:val="auto"/>
          <w:sz w:val="20"/>
          <w:szCs w:val="20"/>
        </w:rPr>
        <w:t>las</w:t>
      </w:r>
      <w:proofErr w:type="spellEnd"/>
      <w:r>
        <w:rPr>
          <w:rFonts w:ascii="Arial" w:eastAsia="Arial" w:hAnsi="Arial" w:cs="Arial"/>
          <w:color w:val="auto"/>
          <w:sz w:val="20"/>
          <w:szCs w:val="20"/>
        </w:rPr>
        <w:t xml:space="preserve"> </w:t>
      </w:r>
      <w:proofErr w:type="spellStart"/>
      <w:r>
        <w:rPr>
          <w:rFonts w:ascii="Arial" w:eastAsia="Arial" w:hAnsi="Arial" w:cs="Arial"/>
          <w:color w:val="auto"/>
          <w:sz w:val="20"/>
          <w:szCs w:val="20"/>
        </w:rPr>
        <w:t>IAs</w:t>
      </w:r>
      <w:proofErr w:type="spellEnd"/>
      <w:r>
        <w:rPr>
          <w:rFonts w:ascii="Arial" w:eastAsia="Arial" w:hAnsi="Arial" w:cs="Arial"/>
          <w:color w:val="auto"/>
          <w:sz w:val="20"/>
          <w:szCs w:val="20"/>
        </w:rPr>
        <w:t xml:space="preserve"> se encuentren en el mismo directorio raíz que este.</w:t>
      </w:r>
    </w:p>
    <w:p w14:paraId="3CA46198" w14:textId="55FC1155" w:rsidR="009C36ED" w:rsidRDefault="009C36ED" w:rsidP="00C85D02">
      <w:pPr>
        <w:rPr>
          <w:rFonts w:ascii="Arial" w:eastAsia="Arial" w:hAnsi="Arial" w:cs="Arial"/>
          <w:b/>
          <w:color w:val="auto"/>
          <w:sz w:val="24"/>
          <w:szCs w:val="24"/>
        </w:rPr>
      </w:pPr>
      <w:r w:rsidRPr="009C36ED">
        <w:rPr>
          <w:rFonts w:ascii="Arial" w:eastAsia="Arial" w:hAnsi="Arial" w:cs="Arial"/>
          <w:b/>
          <w:color w:val="auto"/>
          <w:sz w:val="24"/>
          <w:szCs w:val="24"/>
        </w:rPr>
        <w:t>Tercer</w:t>
      </w:r>
      <w:r w:rsidRPr="009C36ED">
        <w:rPr>
          <w:rFonts w:ascii="Arial" w:eastAsia="Arial" w:hAnsi="Arial" w:cs="Arial"/>
          <w:b/>
          <w:color w:val="auto"/>
          <w:sz w:val="24"/>
          <w:szCs w:val="24"/>
        </w:rPr>
        <w:t xml:space="preserve"> paso:</w:t>
      </w:r>
    </w:p>
    <w:p w14:paraId="4231C764" w14:textId="57FBF991" w:rsidR="00244E6A" w:rsidRPr="00244E6A" w:rsidRDefault="00244E6A" w:rsidP="00C85D02">
      <w:pPr>
        <w:rPr>
          <w:rFonts w:ascii="Arial" w:eastAsia="Arial" w:hAnsi="Arial" w:cs="Arial"/>
          <w:color w:val="auto"/>
          <w:sz w:val="20"/>
          <w:szCs w:val="20"/>
        </w:rPr>
      </w:pPr>
      <w:r w:rsidRPr="00244E6A">
        <w:rPr>
          <w:rFonts w:ascii="Arial" w:eastAsia="Arial" w:hAnsi="Arial" w:cs="Arial"/>
          <w:color w:val="auto"/>
          <w:sz w:val="20"/>
          <w:szCs w:val="20"/>
        </w:rPr>
        <w:t>Revisar que se tenga una cantidad de 6GB de R</w:t>
      </w:r>
      <w:r>
        <w:rPr>
          <w:rFonts w:ascii="Arial" w:eastAsia="Arial" w:hAnsi="Arial" w:cs="Arial"/>
          <w:color w:val="auto"/>
          <w:sz w:val="20"/>
          <w:szCs w:val="20"/>
        </w:rPr>
        <w:t>AM</w:t>
      </w:r>
      <w:r w:rsidRPr="00244E6A">
        <w:rPr>
          <w:rFonts w:ascii="Arial" w:eastAsia="Arial" w:hAnsi="Arial" w:cs="Arial"/>
          <w:color w:val="auto"/>
          <w:sz w:val="20"/>
          <w:szCs w:val="20"/>
        </w:rPr>
        <w:t xml:space="preserve"> disponibles como mínimo </w:t>
      </w:r>
      <w:r>
        <w:rPr>
          <w:rFonts w:ascii="Arial" w:eastAsia="Arial" w:hAnsi="Arial" w:cs="Arial"/>
          <w:color w:val="auto"/>
          <w:sz w:val="20"/>
          <w:szCs w:val="20"/>
        </w:rPr>
        <w:t xml:space="preserve">antes de empezar </w:t>
      </w:r>
      <w:r w:rsidRPr="00244E6A">
        <w:rPr>
          <w:rFonts w:ascii="Arial" w:eastAsia="Arial" w:hAnsi="Arial" w:cs="Arial"/>
          <w:color w:val="auto"/>
          <w:sz w:val="20"/>
          <w:szCs w:val="20"/>
        </w:rPr>
        <w:t>el entrenamiento</w:t>
      </w:r>
      <w:r>
        <w:rPr>
          <w:rFonts w:ascii="Arial" w:eastAsia="Arial" w:hAnsi="Arial" w:cs="Arial"/>
          <w:color w:val="auto"/>
          <w:sz w:val="20"/>
          <w:szCs w:val="20"/>
        </w:rPr>
        <w:t>.</w:t>
      </w:r>
    </w:p>
    <w:p w14:paraId="12243EED" w14:textId="78A20D68" w:rsidR="009C36ED" w:rsidRDefault="009C36ED" w:rsidP="00C85D02">
      <w:pPr>
        <w:rPr>
          <w:rFonts w:ascii="Arial" w:eastAsia="Arial" w:hAnsi="Arial" w:cs="Arial"/>
          <w:b/>
          <w:color w:val="auto"/>
          <w:sz w:val="24"/>
          <w:szCs w:val="24"/>
        </w:rPr>
      </w:pPr>
      <w:r w:rsidRPr="009C36ED">
        <w:rPr>
          <w:rFonts w:ascii="Arial" w:eastAsia="Arial" w:hAnsi="Arial" w:cs="Arial"/>
          <w:b/>
          <w:color w:val="auto"/>
          <w:sz w:val="24"/>
          <w:szCs w:val="24"/>
        </w:rPr>
        <w:t>Cuarto</w:t>
      </w:r>
      <w:r w:rsidRPr="009C36ED">
        <w:rPr>
          <w:rFonts w:ascii="Arial" w:eastAsia="Arial" w:hAnsi="Arial" w:cs="Arial"/>
          <w:b/>
          <w:color w:val="auto"/>
          <w:sz w:val="24"/>
          <w:szCs w:val="24"/>
        </w:rPr>
        <w:t xml:space="preserve"> paso:</w:t>
      </w:r>
    </w:p>
    <w:p w14:paraId="7BE957E6" w14:textId="11FF33AD" w:rsidR="00244E6A" w:rsidRPr="00244E6A" w:rsidRDefault="00244E6A" w:rsidP="00C85D02">
      <w:pPr>
        <w:rPr>
          <w:rFonts w:ascii="Arial" w:eastAsia="Arial" w:hAnsi="Arial" w:cs="Arial"/>
          <w:color w:val="auto"/>
          <w:sz w:val="20"/>
          <w:szCs w:val="20"/>
        </w:rPr>
      </w:pPr>
      <w:r w:rsidRPr="00244E6A">
        <w:rPr>
          <w:rFonts w:ascii="Arial" w:eastAsia="Arial" w:hAnsi="Arial" w:cs="Arial"/>
          <w:color w:val="auto"/>
          <w:sz w:val="20"/>
          <w:szCs w:val="20"/>
        </w:rPr>
        <w:t xml:space="preserve">Abrir Anaconda </w:t>
      </w:r>
      <w:proofErr w:type="spellStart"/>
      <w:r w:rsidRPr="00244E6A">
        <w:rPr>
          <w:rFonts w:ascii="Arial" w:eastAsia="Arial" w:hAnsi="Arial" w:cs="Arial"/>
          <w:color w:val="auto"/>
          <w:sz w:val="20"/>
          <w:szCs w:val="20"/>
        </w:rPr>
        <w:t>Navigator</w:t>
      </w:r>
      <w:proofErr w:type="spellEnd"/>
      <w:r w:rsidRPr="00244E6A">
        <w:rPr>
          <w:rFonts w:ascii="Arial" w:eastAsia="Arial" w:hAnsi="Arial" w:cs="Arial"/>
          <w:color w:val="auto"/>
          <w:sz w:val="20"/>
          <w:szCs w:val="20"/>
        </w:rPr>
        <w:t xml:space="preserve"> y ejecutar la aplicación </w:t>
      </w:r>
      <w:proofErr w:type="spellStart"/>
      <w:r w:rsidRPr="00244E6A">
        <w:rPr>
          <w:rFonts w:ascii="Arial" w:eastAsia="Arial" w:hAnsi="Arial" w:cs="Arial"/>
          <w:color w:val="auto"/>
          <w:sz w:val="20"/>
          <w:szCs w:val="20"/>
        </w:rPr>
        <w:t>Jupyter</w:t>
      </w:r>
      <w:proofErr w:type="spellEnd"/>
      <w:r w:rsidRPr="00244E6A">
        <w:rPr>
          <w:rFonts w:ascii="Arial" w:eastAsia="Arial" w:hAnsi="Arial" w:cs="Arial"/>
          <w:color w:val="auto"/>
          <w:sz w:val="20"/>
          <w:szCs w:val="20"/>
        </w:rPr>
        <w:t xml:space="preserve"> Notebook. Entrar al directorio donde se encuentre las </w:t>
      </w:r>
      <w:proofErr w:type="spellStart"/>
      <w:r w:rsidRPr="00244E6A">
        <w:rPr>
          <w:rFonts w:ascii="Arial" w:eastAsia="Arial" w:hAnsi="Arial" w:cs="Arial"/>
          <w:color w:val="auto"/>
          <w:sz w:val="20"/>
          <w:szCs w:val="20"/>
        </w:rPr>
        <w:t>IAs</w:t>
      </w:r>
      <w:proofErr w:type="spellEnd"/>
      <w:r>
        <w:rPr>
          <w:rFonts w:ascii="Arial" w:eastAsia="Arial" w:hAnsi="Arial" w:cs="Arial"/>
          <w:color w:val="auto"/>
          <w:sz w:val="20"/>
          <w:szCs w:val="20"/>
        </w:rPr>
        <w:t>.</w:t>
      </w:r>
    </w:p>
    <w:p w14:paraId="7F1C3B56" w14:textId="2A108A15" w:rsidR="009C36ED" w:rsidRDefault="009C36ED" w:rsidP="00C85D02">
      <w:pPr>
        <w:rPr>
          <w:rFonts w:ascii="Arial" w:eastAsia="Arial" w:hAnsi="Arial" w:cs="Arial"/>
          <w:b/>
          <w:color w:val="auto"/>
          <w:sz w:val="24"/>
          <w:szCs w:val="24"/>
        </w:rPr>
      </w:pPr>
      <w:r w:rsidRPr="009C36ED">
        <w:rPr>
          <w:rFonts w:ascii="Arial" w:eastAsia="Arial" w:hAnsi="Arial" w:cs="Arial"/>
          <w:b/>
          <w:color w:val="auto"/>
          <w:sz w:val="24"/>
          <w:szCs w:val="24"/>
        </w:rPr>
        <w:t>Quinto</w:t>
      </w:r>
      <w:r w:rsidRPr="009C36ED">
        <w:rPr>
          <w:rFonts w:ascii="Arial" w:eastAsia="Arial" w:hAnsi="Arial" w:cs="Arial"/>
          <w:b/>
          <w:color w:val="auto"/>
          <w:sz w:val="24"/>
          <w:szCs w:val="24"/>
        </w:rPr>
        <w:t xml:space="preserve"> paso:</w:t>
      </w:r>
    </w:p>
    <w:p w14:paraId="578E12EE" w14:textId="066E399C" w:rsidR="00244E6A" w:rsidRPr="00244E6A" w:rsidRDefault="00244E6A" w:rsidP="00C85D02">
      <w:pPr>
        <w:rPr>
          <w:rFonts w:ascii="Arial" w:eastAsia="Arial" w:hAnsi="Arial" w:cs="Arial"/>
          <w:color w:val="auto"/>
          <w:sz w:val="20"/>
          <w:szCs w:val="20"/>
        </w:rPr>
      </w:pPr>
      <w:r w:rsidRPr="00244E6A">
        <w:rPr>
          <w:rFonts w:ascii="Arial" w:eastAsia="Arial" w:hAnsi="Arial" w:cs="Arial"/>
          <w:color w:val="auto"/>
          <w:sz w:val="20"/>
          <w:szCs w:val="20"/>
        </w:rPr>
        <w:t>Seleccionar el modelo de IA que desea entrenar y ábralo dentro de la aplicación</w:t>
      </w:r>
      <w:r>
        <w:rPr>
          <w:rFonts w:ascii="Arial" w:eastAsia="Arial" w:hAnsi="Arial" w:cs="Arial"/>
          <w:color w:val="auto"/>
          <w:sz w:val="20"/>
          <w:szCs w:val="20"/>
        </w:rPr>
        <w:t>.</w:t>
      </w:r>
    </w:p>
    <w:p w14:paraId="1A0196F3" w14:textId="4DA4CD45" w:rsidR="009C36ED" w:rsidRDefault="009C36ED" w:rsidP="00C85D02">
      <w:pPr>
        <w:rPr>
          <w:rFonts w:ascii="Arial" w:eastAsia="Arial" w:hAnsi="Arial" w:cs="Arial"/>
          <w:b/>
          <w:color w:val="auto"/>
          <w:sz w:val="24"/>
          <w:szCs w:val="24"/>
        </w:rPr>
      </w:pPr>
      <w:r w:rsidRPr="009C36ED">
        <w:rPr>
          <w:rFonts w:ascii="Arial" w:eastAsia="Arial" w:hAnsi="Arial" w:cs="Arial"/>
          <w:b/>
          <w:color w:val="auto"/>
          <w:sz w:val="24"/>
          <w:szCs w:val="24"/>
        </w:rPr>
        <w:t>Sexto</w:t>
      </w:r>
      <w:r w:rsidRPr="009C36ED">
        <w:rPr>
          <w:rFonts w:ascii="Arial" w:eastAsia="Arial" w:hAnsi="Arial" w:cs="Arial"/>
          <w:b/>
          <w:color w:val="auto"/>
          <w:sz w:val="24"/>
          <w:szCs w:val="24"/>
        </w:rPr>
        <w:t xml:space="preserve"> paso:</w:t>
      </w:r>
    </w:p>
    <w:p w14:paraId="4663A15D" w14:textId="7B9F903E" w:rsidR="00244E6A" w:rsidRPr="00244E6A" w:rsidRDefault="00244E6A" w:rsidP="00C85D02">
      <w:pPr>
        <w:rPr>
          <w:rFonts w:ascii="Arial" w:eastAsia="Arial" w:hAnsi="Arial" w:cs="Arial"/>
          <w:color w:val="auto"/>
          <w:sz w:val="20"/>
          <w:szCs w:val="20"/>
        </w:rPr>
      </w:pPr>
      <w:r>
        <w:rPr>
          <w:rFonts w:ascii="Arial" w:eastAsia="Arial" w:hAnsi="Arial" w:cs="Arial"/>
          <w:color w:val="auto"/>
          <w:sz w:val="20"/>
          <w:szCs w:val="20"/>
        </w:rPr>
        <w:t>Asegurarse de que el archivo elephant.jpg y DatasetParser.py se encuentre dentro del mismo directorio que el modelo seleccionado.</w:t>
      </w:r>
    </w:p>
    <w:p w14:paraId="689DD380" w14:textId="336DA37E" w:rsidR="009C36ED" w:rsidRDefault="009C36ED" w:rsidP="00C85D02">
      <w:pPr>
        <w:rPr>
          <w:rFonts w:ascii="Arial" w:eastAsia="Arial" w:hAnsi="Arial" w:cs="Arial"/>
          <w:b/>
          <w:color w:val="auto"/>
          <w:sz w:val="24"/>
          <w:szCs w:val="24"/>
        </w:rPr>
      </w:pPr>
      <w:r w:rsidRPr="009C36ED">
        <w:rPr>
          <w:rFonts w:ascii="Arial" w:eastAsia="Arial" w:hAnsi="Arial" w:cs="Arial"/>
          <w:b/>
          <w:color w:val="auto"/>
          <w:sz w:val="24"/>
          <w:szCs w:val="24"/>
        </w:rPr>
        <w:t>Sétimo</w:t>
      </w:r>
      <w:r w:rsidRPr="009C36ED">
        <w:rPr>
          <w:rFonts w:ascii="Arial" w:eastAsia="Arial" w:hAnsi="Arial" w:cs="Arial"/>
          <w:b/>
          <w:color w:val="auto"/>
          <w:sz w:val="24"/>
          <w:szCs w:val="24"/>
        </w:rPr>
        <w:t xml:space="preserve"> paso:</w:t>
      </w:r>
    </w:p>
    <w:p w14:paraId="1025F41D" w14:textId="28101F7D" w:rsidR="00244E6A" w:rsidRPr="002362E3" w:rsidRDefault="00244E6A" w:rsidP="00C85D02">
      <w:pPr>
        <w:rPr>
          <w:rFonts w:ascii="Arial" w:eastAsia="Arial" w:hAnsi="Arial" w:cs="Arial"/>
          <w:color w:val="auto"/>
          <w:sz w:val="20"/>
          <w:szCs w:val="20"/>
        </w:rPr>
      </w:pPr>
      <w:r w:rsidRPr="002362E3">
        <w:rPr>
          <w:rFonts w:ascii="Arial" w:eastAsia="Arial" w:hAnsi="Arial" w:cs="Arial"/>
          <w:color w:val="auto"/>
          <w:sz w:val="20"/>
          <w:szCs w:val="20"/>
        </w:rPr>
        <w:t xml:space="preserve">Ajustar los parámetros del modelo </w:t>
      </w:r>
      <w:r w:rsidR="002362E3" w:rsidRPr="002362E3">
        <w:rPr>
          <w:rFonts w:ascii="Arial" w:eastAsia="Arial" w:hAnsi="Arial" w:cs="Arial"/>
          <w:color w:val="auto"/>
          <w:sz w:val="20"/>
          <w:szCs w:val="20"/>
        </w:rPr>
        <w:t>en caso sea necesario como lo es en el caso que se deseen añadir mayor cantidad de clases o disminuirlas.</w:t>
      </w:r>
    </w:p>
    <w:p w14:paraId="0D94CD63" w14:textId="594EBADA" w:rsidR="002362E3" w:rsidRDefault="002362E3" w:rsidP="00C85D02">
      <w:pPr>
        <w:rPr>
          <w:rFonts w:ascii="Arial" w:eastAsia="Arial" w:hAnsi="Arial" w:cs="Arial"/>
          <w:b/>
          <w:color w:val="auto"/>
          <w:sz w:val="24"/>
          <w:szCs w:val="24"/>
        </w:rPr>
      </w:pPr>
      <w:r>
        <w:rPr>
          <w:rFonts w:ascii="Arial" w:eastAsia="Arial" w:hAnsi="Arial" w:cs="Arial"/>
          <w:b/>
          <w:noProof/>
          <w:color w:val="auto"/>
          <w:sz w:val="24"/>
          <w:szCs w:val="24"/>
        </w:rPr>
        <w:drawing>
          <wp:inline distT="0" distB="0" distL="0" distR="0" wp14:anchorId="74491492" wp14:editId="1E3506EE">
            <wp:extent cx="6473190" cy="1256665"/>
            <wp:effectExtent l="0" t="0" r="381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3190" cy="1256665"/>
                    </a:xfrm>
                    <a:prstGeom prst="rect">
                      <a:avLst/>
                    </a:prstGeom>
                    <a:noFill/>
                    <a:ln>
                      <a:noFill/>
                    </a:ln>
                  </pic:spPr>
                </pic:pic>
              </a:graphicData>
            </a:graphic>
          </wp:inline>
        </w:drawing>
      </w:r>
    </w:p>
    <w:p w14:paraId="3C631F5A" w14:textId="77777777" w:rsidR="002362E3" w:rsidRDefault="002362E3">
      <w:pPr>
        <w:rPr>
          <w:rFonts w:ascii="Arial" w:eastAsia="Arial" w:hAnsi="Arial" w:cs="Arial"/>
          <w:b/>
          <w:color w:val="auto"/>
          <w:sz w:val="24"/>
          <w:szCs w:val="24"/>
        </w:rPr>
      </w:pPr>
      <w:r>
        <w:rPr>
          <w:rFonts w:ascii="Arial" w:eastAsia="Arial" w:hAnsi="Arial" w:cs="Arial"/>
          <w:b/>
          <w:color w:val="auto"/>
          <w:sz w:val="24"/>
          <w:szCs w:val="24"/>
        </w:rPr>
        <w:br w:type="page"/>
      </w:r>
    </w:p>
    <w:p w14:paraId="22670F90" w14:textId="14BEC639" w:rsidR="009C36ED" w:rsidRDefault="009C36ED" w:rsidP="00C85D02">
      <w:pPr>
        <w:rPr>
          <w:rFonts w:ascii="Arial" w:eastAsia="Arial" w:hAnsi="Arial" w:cs="Arial"/>
          <w:b/>
          <w:color w:val="auto"/>
          <w:sz w:val="24"/>
          <w:szCs w:val="24"/>
        </w:rPr>
      </w:pPr>
      <w:r w:rsidRPr="009C36ED">
        <w:rPr>
          <w:rFonts w:ascii="Arial" w:eastAsia="Arial" w:hAnsi="Arial" w:cs="Arial"/>
          <w:b/>
          <w:color w:val="auto"/>
          <w:sz w:val="24"/>
          <w:szCs w:val="24"/>
        </w:rPr>
        <w:lastRenderedPageBreak/>
        <w:t>Octavo</w:t>
      </w:r>
      <w:r w:rsidRPr="009C36ED">
        <w:rPr>
          <w:rFonts w:ascii="Arial" w:eastAsia="Arial" w:hAnsi="Arial" w:cs="Arial"/>
          <w:b/>
          <w:color w:val="auto"/>
          <w:sz w:val="24"/>
          <w:szCs w:val="24"/>
        </w:rPr>
        <w:t xml:space="preserve"> paso:</w:t>
      </w:r>
    </w:p>
    <w:p w14:paraId="75C72B48" w14:textId="16AA51C0" w:rsidR="002362E3" w:rsidRDefault="002362E3" w:rsidP="00C85D02">
      <w:pPr>
        <w:rPr>
          <w:rFonts w:ascii="Arial" w:eastAsia="Arial" w:hAnsi="Arial" w:cs="Arial"/>
          <w:color w:val="auto"/>
          <w:sz w:val="20"/>
          <w:szCs w:val="20"/>
        </w:rPr>
      </w:pPr>
      <w:r w:rsidRPr="002362E3">
        <w:rPr>
          <w:rFonts w:ascii="Arial" w:eastAsia="Arial" w:hAnsi="Arial" w:cs="Arial"/>
          <w:color w:val="auto"/>
          <w:sz w:val="20"/>
          <w:szCs w:val="20"/>
        </w:rPr>
        <w:t>En caso deseen ajustar las épocas de entrenamiento ajustarlo al número de iteraciones deseadas.</w:t>
      </w:r>
      <w:r>
        <w:rPr>
          <w:rFonts w:ascii="Arial" w:eastAsia="Arial" w:hAnsi="Arial" w:cs="Arial"/>
          <w:color w:val="auto"/>
          <w:sz w:val="20"/>
          <w:szCs w:val="20"/>
        </w:rPr>
        <w:t xml:space="preserve"> En la celda 12 y 13.</w:t>
      </w:r>
    </w:p>
    <w:p w14:paraId="1F0EDEBC" w14:textId="2834375B" w:rsidR="002362E3" w:rsidRDefault="002362E3" w:rsidP="00C85D02">
      <w:pPr>
        <w:rPr>
          <w:rFonts w:ascii="Arial" w:eastAsia="Arial" w:hAnsi="Arial" w:cs="Arial"/>
          <w:color w:val="auto"/>
          <w:sz w:val="20"/>
          <w:szCs w:val="20"/>
        </w:rPr>
      </w:pPr>
      <w:r>
        <w:rPr>
          <w:rFonts w:ascii="Arial" w:eastAsia="Arial" w:hAnsi="Arial" w:cs="Arial"/>
          <w:noProof/>
          <w:color w:val="auto"/>
          <w:sz w:val="20"/>
          <w:szCs w:val="20"/>
        </w:rPr>
        <w:drawing>
          <wp:inline distT="0" distB="0" distL="0" distR="0" wp14:anchorId="7D38D214" wp14:editId="1A7B419E">
            <wp:extent cx="6467475" cy="590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7475" cy="590550"/>
                    </a:xfrm>
                    <a:prstGeom prst="rect">
                      <a:avLst/>
                    </a:prstGeom>
                    <a:noFill/>
                    <a:ln>
                      <a:noFill/>
                    </a:ln>
                  </pic:spPr>
                </pic:pic>
              </a:graphicData>
            </a:graphic>
          </wp:inline>
        </w:drawing>
      </w:r>
    </w:p>
    <w:p w14:paraId="5F77E6F3" w14:textId="4E1B97FB" w:rsidR="002362E3" w:rsidRPr="002362E3" w:rsidRDefault="002362E3" w:rsidP="00C85D02">
      <w:pPr>
        <w:rPr>
          <w:rFonts w:ascii="Arial" w:eastAsia="Arial" w:hAnsi="Arial" w:cs="Arial"/>
          <w:color w:val="auto"/>
          <w:sz w:val="20"/>
          <w:szCs w:val="20"/>
        </w:rPr>
      </w:pPr>
      <w:r>
        <w:rPr>
          <w:rFonts w:ascii="Arial" w:eastAsia="Arial" w:hAnsi="Arial" w:cs="Arial"/>
          <w:noProof/>
          <w:color w:val="auto"/>
          <w:sz w:val="20"/>
          <w:szCs w:val="20"/>
        </w:rPr>
        <w:drawing>
          <wp:inline distT="0" distB="0" distL="0" distR="0" wp14:anchorId="39FAC024" wp14:editId="2F0E2690">
            <wp:extent cx="6467475" cy="1114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7475" cy="1114425"/>
                    </a:xfrm>
                    <a:prstGeom prst="rect">
                      <a:avLst/>
                    </a:prstGeom>
                    <a:noFill/>
                    <a:ln>
                      <a:noFill/>
                    </a:ln>
                  </pic:spPr>
                </pic:pic>
              </a:graphicData>
            </a:graphic>
          </wp:inline>
        </w:drawing>
      </w:r>
    </w:p>
    <w:p w14:paraId="57312AD5" w14:textId="6F3DF7EA" w:rsidR="002362E3" w:rsidRDefault="009C36ED" w:rsidP="00C85D02">
      <w:pPr>
        <w:rPr>
          <w:rFonts w:ascii="Arial" w:eastAsia="Arial" w:hAnsi="Arial" w:cs="Arial"/>
          <w:b/>
          <w:color w:val="auto"/>
          <w:sz w:val="24"/>
          <w:szCs w:val="24"/>
        </w:rPr>
      </w:pPr>
      <w:r w:rsidRPr="009C36ED">
        <w:rPr>
          <w:rFonts w:ascii="Arial" w:eastAsia="Arial" w:hAnsi="Arial" w:cs="Arial"/>
          <w:b/>
          <w:color w:val="auto"/>
          <w:sz w:val="24"/>
          <w:szCs w:val="24"/>
        </w:rPr>
        <w:t>Noveno</w:t>
      </w:r>
      <w:r w:rsidRPr="009C36ED">
        <w:rPr>
          <w:rFonts w:ascii="Arial" w:eastAsia="Arial" w:hAnsi="Arial" w:cs="Arial"/>
          <w:b/>
          <w:color w:val="auto"/>
          <w:sz w:val="24"/>
          <w:szCs w:val="24"/>
        </w:rPr>
        <w:t xml:space="preserve"> paso</w:t>
      </w:r>
      <w:r w:rsidR="002362E3">
        <w:rPr>
          <w:rFonts w:ascii="Arial" w:eastAsia="Arial" w:hAnsi="Arial" w:cs="Arial"/>
          <w:b/>
          <w:color w:val="auto"/>
          <w:sz w:val="24"/>
          <w:szCs w:val="24"/>
        </w:rPr>
        <w:t>:</w:t>
      </w:r>
    </w:p>
    <w:p w14:paraId="375CBF53" w14:textId="2B4A0965" w:rsidR="002362E3" w:rsidRPr="002362E3" w:rsidRDefault="002362E3" w:rsidP="00C85D02">
      <w:pPr>
        <w:rPr>
          <w:rFonts w:ascii="Arial" w:eastAsia="Arial" w:hAnsi="Arial" w:cs="Arial"/>
          <w:color w:val="auto"/>
          <w:sz w:val="20"/>
          <w:szCs w:val="20"/>
        </w:rPr>
      </w:pPr>
      <w:r w:rsidRPr="002362E3">
        <w:rPr>
          <w:rFonts w:ascii="Arial" w:eastAsia="Arial" w:hAnsi="Arial" w:cs="Arial"/>
          <w:color w:val="auto"/>
          <w:sz w:val="20"/>
          <w:szCs w:val="20"/>
        </w:rPr>
        <w:t xml:space="preserve">Haber ingresado a su cuenta de </w:t>
      </w:r>
      <w:proofErr w:type="spellStart"/>
      <w:r w:rsidRPr="002362E3">
        <w:rPr>
          <w:rFonts w:ascii="Arial" w:eastAsia="Arial" w:hAnsi="Arial" w:cs="Arial"/>
          <w:color w:val="auto"/>
          <w:sz w:val="20"/>
          <w:szCs w:val="20"/>
        </w:rPr>
        <w:t>WandB</w:t>
      </w:r>
      <w:proofErr w:type="spellEnd"/>
      <w:r w:rsidRPr="002362E3">
        <w:rPr>
          <w:rFonts w:ascii="Arial" w:eastAsia="Arial" w:hAnsi="Arial" w:cs="Arial"/>
          <w:color w:val="auto"/>
          <w:sz w:val="20"/>
          <w:szCs w:val="20"/>
        </w:rPr>
        <w:t xml:space="preserve"> dentro de la consola de Python para enviar los datos del entrenamiento al repositorio de desempeño de iteraciones.</w:t>
      </w:r>
      <w:r w:rsidRPr="002362E3">
        <w:t xml:space="preserve"> </w:t>
      </w:r>
      <w:r>
        <w:t xml:space="preserve">Para más información: </w:t>
      </w:r>
      <w:r w:rsidRPr="002362E3">
        <w:rPr>
          <w:rFonts w:ascii="Arial" w:eastAsia="Arial" w:hAnsi="Arial" w:cs="Arial"/>
          <w:color w:val="auto"/>
          <w:sz w:val="20"/>
          <w:szCs w:val="20"/>
        </w:rPr>
        <w:t>https://docs.wandb.ai/quickstart</w:t>
      </w:r>
    </w:p>
    <w:p w14:paraId="31DF3479" w14:textId="52573D7C" w:rsidR="009C36ED" w:rsidRDefault="009C36ED" w:rsidP="00C85D02">
      <w:pPr>
        <w:rPr>
          <w:rFonts w:ascii="Arial" w:eastAsia="Arial" w:hAnsi="Arial" w:cs="Arial"/>
          <w:b/>
          <w:color w:val="auto"/>
          <w:sz w:val="24"/>
          <w:szCs w:val="24"/>
        </w:rPr>
      </w:pPr>
      <w:r w:rsidRPr="009C36ED">
        <w:rPr>
          <w:rFonts w:ascii="Arial" w:eastAsia="Arial" w:hAnsi="Arial" w:cs="Arial"/>
          <w:b/>
          <w:color w:val="auto"/>
          <w:sz w:val="24"/>
          <w:szCs w:val="24"/>
        </w:rPr>
        <w:t>Décimo</w:t>
      </w:r>
      <w:r w:rsidRPr="009C36ED">
        <w:rPr>
          <w:rFonts w:ascii="Arial" w:eastAsia="Arial" w:hAnsi="Arial" w:cs="Arial"/>
          <w:b/>
          <w:color w:val="auto"/>
          <w:sz w:val="24"/>
          <w:szCs w:val="24"/>
        </w:rPr>
        <w:t xml:space="preserve"> paso:</w:t>
      </w:r>
    </w:p>
    <w:p w14:paraId="77DE970F" w14:textId="1EB74EE4" w:rsidR="002362E3" w:rsidRPr="002362E3" w:rsidRDefault="002362E3" w:rsidP="00C85D02">
      <w:r w:rsidRPr="002362E3">
        <w:t>Una vez validado todos los pasos anteriores y haber instalado los requirements.txt previamente. Proceda a ejecutar el libro para el entrenamiento.</w:t>
      </w:r>
    </w:p>
    <w:p w14:paraId="71BC95E6" w14:textId="09003550" w:rsidR="009C36ED" w:rsidRDefault="009C36ED" w:rsidP="00C85D02">
      <w:pPr>
        <w:rPr>
          <w:rFonts w:ascii="Arial" w:eastAsia="Arial" w:hAnsi="Arial" w:cs="Arial"/>
          <w:b/>
          <w:color w:val="auto"/>
          <w:sz w:val="24"/>
          <w:szCs w:val="24"/>
        </w:rPr>
      </w:pPr>
      <w:r w:rsidRPr="009C36ED">
        <w:rPr>
          <w:rFonts w:ascii="Arial" w:eastAsia="Arial" w:hAnsi="Arial" w:cs="Arial"/>
          <w:b/>
          <w:color w:val="auto"/>
          <w:sz w:val="24"/>
          <w:szCs w:val="24"/>
        </w:rPr>
        <w:t>Onceavo</w:t>
      </w:r>
      <w:r w:rsidRPr="009C36ED">
        <w:rPr>
          <w:rFonts w:ascii="Arial" w:eastAsia="Arial" w:hAnsi="Arial" w:cs="Arial"/>
          <w:b/>
          <w:color w:val="auto"/>
          <w:sz w:val="24"/>
          <w:szCs w:val="24"/>
        </w:rPr>
        <w:t xml:space="preserve"> paso:</w:t>
      </w:r>
    </w:p>
    <w:p w14:paraId="6809E7B8" w14:textId="0E97C5A9" w:rsidR="002362E3" w:rsidRPr="002362E3" w:rsidRDefault="002362E3" w:rsidP="00C85D02">
      <w:r w:rsidRPr="002362E3">
        <w:t>En este momento esperará un tiempo aproximado de 30 minutos para que el entrenamiento este completado.</w:t>
      </w:r>
    </w:p>
    <w:p w14:paraId="25A51DC4" w14:textId="04C8067E" w:rsidR="009C36ED" w:rsidRDefault="009C36ED" w:rsidP="00C85D02">
      <w:pPr>
        <w:rPr>
          <w:rFonts w:ascii="Arial" w:eastAsia="Arial" w:hAnsi="Arial" w:cs="Arial"/>
          <w:b/>
          <w:color w:val="auto"/>
          <w:sz w:val="24"/>
          <w:szCs w:val="24"/>
        </w:rPr>
      </w:pPr>
      <w:r w:rsidRPr="009C36ED">
        <w:rPr>
          <w:rFonts w:ascii="Arial" w:eastAsia="Arial" w:hAnsi="Arial" w:cs="Arial"/>
          <w:b/>
          <w:color w:val="auto"/>
          <w:sz w:val="24"/>
          <w:szCs w:val="24"/>
        </w:rPr>
        <w:t>Doceavo</w:t>
      </w:r>
      <w:r w:rsidRPr="009C36ED">
        <w:rPr>
          <w:rFonts w:ascii="Arial" w:eastAsia="Arial" w:hAnsi="Arial" w:cs="Arial"/>
          <w:b/>
          <w:color w:val="auto"/>
          <w:sz w:val="24"/>
          <w:szCs w:val="24"/>
        </w:rPr>
        <w:t xml:space="preserve"> paso:</w:t>
      </w:r>
    </w:p>
    <w:p w14:paraId="08ADCEDE" w14:textId="16606D3B" w:rsidR="002362E3" w:rsidRPr="00555F31" w:rsidRDefault="00555F31" w:rsidP="00C85D02">
      <w:r w:rsidRPr="00555F31">
        <w:t>Una vez terminado el entrenamiento el sistema guardará el mejor modelo de todas las épocas para que pueda ser utilizado posteriormente, con el nombre de model-best.h5.</w:t>
      </w:r>
    </w:p>
    <w:p w14:paraId="22FCC76D" w14:textId="2A7C5D62" w:rsidR="009C36ED" w:rsidRDefault="009C36ED" w:rsidP="00C85D02">
      <w:pPr>
        <w:rPr>
          <w:rFonts w:ascii="Arial" w:eastAsia="Arial" w:hAnsi="Arial" w:cs="Arial"/>
          <w:b/>
          <w:color w:val="auto"/>
          <w:sz w:val="24"/>
          <w:szCs w:val="24"/>
        </w:rPr>
      </w:pPr>
      <w:r w:rsidRPr="009C36ED">
        <w:rPr>
          <w:rFonts w:ascii="Arial" w:eastAsia="Arial" w:hAnsi="Arial" w:cs="Arial"/>
          <w:b/>
          <w:color w:val="auto"/>
          <w:sz w:val="24"/>
          <w:szCs w:val="24"/>
        </w:rPr>
        <w:t>Treceavo</w:t>
      </w:r>
      <w:r w:rsidRPr="009C36ED">
        <w:rPr>
          <w:rFonts w:ascii="Arial" w:eastAsia="Arial" w:hAnsi="Arial" w:cs="Arial"/>
          <w:b/>
          <w:color w:val="auto"/>
          <w:sz w:val="24"/>
          <w:szCs w:val="24"/>
        </w:rPr>
        <w:t xml:space="preserve"> paso:</w:t>
      </w:r>
    </w:p>
    <w:p w14:paraId="001751EC" w14:textId="78A0DEDC" w:rsidR="00555F31" w:rsidRPr="00555F31" w:rsidRDefault="00555F31" w:rsidP="00C85D02">
      <w:r w:rsidRPr="00555F31">
        <w:t>Proceda a cerrar el libro para que libere el espacio en memoria y pueda entrenar el siguiente modelo.</w:t>
      </w:r>
    </w:p>
    <w:sectPr w:rsidR="00555F31" w:rsidRPr="00555F31" w:rsidSect="009E03C2">
      <w:headerReference w:type="default" r:id="rId13"/>
      <w:footerReference w:type="default" r:id="rId14"/>
      <w:pgSz w:w="11906" w:h="16838" w:code="9"/>
      <w:pgMar w:top="709" w:right="992" w:bottom="720" w:left="720"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0B03F" w14:textId="77777777" w:rsidR="00D0633D" w:rsidRDefault="00D0633D">
      <w:pPr>
        <w:spacing w:after="0" w:line="240" w:lineRule="auto"/>
      </w:pPr>
      <w:r>
        <w:separator/>
      </w:r>
    </w:p>
  </w:endnote>
  <w:endnote w:type="continuationSeparator" w:id="0">
    <w:p w14:paraId="48CDFB1C" w14:textId="77777777" w:rsidR="00D0633D" w:rsidRDefault="00D06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3ABC8" w14:textId="6A2137FC" w:rsidR="00183887" w:rsidRDefault="00BF7B8C" w:rsidP="009E03C2">
    <w:pPr>
      <w:tabs>
        <w:tab w:val="center" w:pos="4252"/>
        <w:tab w:val="right" w:pos="8504"/>
      </w:tabs>
      <w:spacing w:after="0" w:line="240" w:lineRule="auto"/>
    </w:pPr>
    <w:r>
      <w:rPr>
        <w:b/>
        <w:bCs/>
      </w:rPr>
      <w:t xml:space="preserve">     </w:t>
    </w:r>
    <w:r w:rsidRPr="00BF7B8C">
      <w:rPr>
        <w:b/>
        <w:bCs/>
      </w:rPr>
      <w:t>20</w:t>
    </w:r>
    <w:r w:rsidR="00037B41">
      <w:rPr>
        <w:b/>
        <w:bCs/>
      </w:rPr>
      <w:t>2</w:t>
    </w:r>
    <w:r w:rsidR="006A39A8">
      <w:rPr>
        <w:b/>
        <w:bCs/>
      </w:rPr>
      <w:t>1</w:t>
    </w:r>
    <w:r w:rsidR="00037B41">
      <w:rPr>
        <w:b/>
        <w:bCs/>
      </w:rPr>
      <w:t>-01</w:t>
    </w:r>
    <w:r>
      <w:rPr>
        <w:b/>
        <w:bCs/>
      </w:rPr>
      <w:t xml:space="preserve">                                                                                                                                                                      </w:t>
    </w:r>
    <w:r w:rsidR="00B54DA7">
      <w:fldChar w:fldCharType="begin"/>
    </w:r>
    <w:r w:rsidR="00B54DA7">
      <w:instrText>PAGE</w:instrText>
    </w:r>
    <w:r w:rsidR="00B54DA7">
      <w:fldChar w:fldCharType="separate"/>
    </w:r>
    <w:r w:rsidR="00192AA1">
      <w:rPr>
        <w:noProof/>
      </w:rPr>
      <w:t>2</w:t>
    </w:r>
    <w:r w:rsidR="00B54DA7">
      <w:fldChar w:fldCharType="end"/>
    </w:r>
    <w:r w:rsidR="00181EC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2DE20" w14:textId="77777777" w:rsidR="00D0633D" w:rsidRDefault="00D0633D">
      <w:pPr>
        <w:spacing w:after="0" w:line="240" w:lineRule="auto"/>
      </w:pPr>
      <w:r>
        <w:separator/>
      </w:r>
    </w:p>
  </w:footnote>
  <w:footnote w:type="continuationSeparator" w:id="0">
    <w:p w14:paraId="33563AF8" w14:textId="77777777" w:rsidR="00D0633D" w:rsidRDefault="00D06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5F2EA" w14:textId="6B08B60B" w:rsidR="00183887" w:rsidRPr="00BF7B8C" w:rsidRDefault="00BF7B8C">
    <w:pPr>
      <w:tabs>
        <w:tab w:val="center" w:pos="4252"/>
        <w:tab w:val="right" w:pos="8504"/>
      </w:tabs>
      <w:spacing w:before="708" w:after="0" w:line="240" w:lineRule="auto"/>
      <w:rPr>
        <w:b/>
        <w:bCs/>
        <w:i/>
        <w:iCs/>
      </w:rPr>
    </w:pPr>
    <w:r w:rsidRPr="00BF7B8C">
      <w:rPr>
        <w:b/>
        <w:bCs/>
        <w:i/>
        <w:iCs/>
        <w:noProof/>
        <w:lang w:val="en-US" w:eastAsia="en-US"/>
      </w:rPr>
      <w:drawing>
        <wp:anchor distT="0" distB="0" distL="114300" distR="114300" simplePos="0" relativeHeight="251659264" behindDoc="0" locked="0" layoutInCell="1" hidden="0" allowOverlap="1" wp14:anchorId="354BAE00" wp14:editId="2C507EF2">
          <wp:simplePos x="0" y="0"/>
          <wp:positionH relativeFrom="margin">
            <wp:align>right</wp:align>
          </wp:positionH>
          <wp:positionV relativeFrom="paragraph">
            <wp:posOffset>342900</wp:posOffset>
          </wp:positionV>
          <wp:extent cx="568960" cy="579120"/>
          <wp:effectExtent l="0" t="0" r="2540" b="0"/>
          <wp:wrapSquare wrapText="bothSides" distT="0" distB="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68960" cy="579120"/>
                  </a:xfrm>
                  <a:prstGeom prst="rect">
                    <a:avLst/>
                  </a:prstGeom>
                  <a:ln/>
                </pic:spPr>
              </pic:pic>
            </a:graphicData>
          </a:graphic>
        </wp:anchor>
      </w:drawing>
    </w:r>
    <w:r w:rsidR="33667566" w:rsidRPr="33667566">
      <w:rPr>
        <w:b/>
        <w:bCs/>
        <w:i/>
        <w:iCs/>
      </w:rPr>
      <w:t xml:space="preserve">      Taller de Desempeño Profesional</w:t>
    </w:r>
    <w:r w:rsidR="00B54DA7" w:rsidRPr="00BF7B8C">
      <w:rPr>
        <w:b/>
        <w:bCs/>
        <w:i/>
        <w:iCs/>
      </w:rPr>
      <w:tab/>
    </w:r>
    <w:r w:rsidR="00B54DA7" w:rsidRPr="00BF7B8C">
      <w:rPr>
        <w:b/>
        <w:bCs/>
        <w:i/>
        <w:iCs/>
      </w:rPr>
      <w:tab/>
    </w:r>
    <w:r w:rsidR="00B54DA7" w:rsidRPr="00BF7B8C">
      <w:rPr>
        <w:b/>
        <w:bCs/>
        <w:i/>
        <w:iCs/>
      </w:rPr>
      <w:tab/>
    </w:r>
    <w:r w:rsidR="00B54DA7" w:rsidRPr="00BF7B8C">
      <w:rPr>
        <w:b/>
        <w:bCs/>
        <w:i/>
        <w:iCs/>
      </w:rPr>
      <w:tab/>
    </w:r>
  </w:p>
  <w:p w14:paraId="38E4C317" w14:textId="77777777" w:rsidR="00183887" w:rsidRDefault="00B54DA7">
    <w:pPr>
      <w:tabs>
        <w:tab w:val="left" w:pos="5895"/>
        <w:tab w:val="right" w:pos="10466"/>
      </w:tabs>
      <w:spacing w:after="0" w:line="240" w:lineRule="auto"/>
      <w:jc w:val="right"/>
      <w:rPr>
        <w:b/>
        <w:color w:val="FFFFFF"/>
      </w:rPr>
    </w:pPr>
    <w:r>
      <w:rPr>
        <w:b/>
        <w:color w:val="FFFFFF"/>
      </w:rPr>
      <w:tab/>
    </w:r>
    <w:r>
      <w:rPr>
        <w:b/>
        <w:color w:val="FFFFFF"/>
      </w:rPr>
      <w:tab/>
      <w:t>PLAN DE GESTIÓN DE COMUNICACIONES –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887"/>
    <w:rsid w:val="00030781"/>
    <w:rsid w:val="00037B41"/>
    <w:rsid w:val="001113DA"/>
    <w:rsid w:val="00143F5D"/>
    <w:rsid w:val="00181EC5"/>
    <w:rsid w:val="00183887"/>
    <w:rsid w:val="00192AA1"/>
    <w:rsid w:val="001F3DCB"/>
    <w:rsid w:val="00211666"/>
    <w:rsid w:val="002362E3"/>
    <w:rsid w:val="00244E6A"/>
    <w:rsid w:val="00322629"/>
    <w:rsid w:val="00332BFD"/>
    <w:rsid w:val="00391618"/>
    <w:rsid w:val="003A0557"/>
    <w:rsid w:val="003C3464"/>
    <w:rsid w:val="003C7CAE"/>
    <w:rsid w:val="00402262"/>
    <w:rsid w:val="0044498F"/>
    <w:rsid w:val="00472253"/>
    <w:rsid w:val="004E4309"/>
    <w:rsid w:val="005371DC"/>
    <w:rsid w:val="00555F31"/>
    <w:rsid w:val="005644E2"/>
    <w:rsid w:val="006000EF"/>
    <w:rsid w:val="00682FB1"/>
    <w:rsid w:val="006A1835"/>
    <w:rsid w:val="006A39A8"/>
    <w:rsid w:val="006F7917"/>
    <w:rsid w:val="007174C4"/>
    <w:rsid w:val="007924BB"/>
    <w:rsid w:val="0079324A"/>
    <w:rsid w:val="0079470A"/>
    <w:rsid w:val="007E59F8"/>
    <w:rsid w:val="00814F29"/>
    <w:rsid w:val="0082657B"/>
    <w:rsid w:val="008306B1"/>
    <w:rsid w:val="00852438"/>
    <w:rsid w:val="00882D77"/>
    <w:rsid w:val="008B7857"/>
    <w:rsid w:val="0092752F"/>
    <w:rsid w:val="009638D6"/>
    <w:rsid w:val="00981588"/>
    <w:rsid w:val="009C36ED"/>
    <w:rsid w:val="009E03C2"/>
    <w:rsid w:val="00A66C8F"/>
    <w:rsid w:val="00AE33C3"/>
    <w:rsid w:val="00AE4CAB"/>
    <w:rsid w:val="00B347E5"/>
    <w:rsid w:val="00B417E2"/>
    <w:rsid w:val="00B54DA7"/>
    <w:rsid w:val="00BB0A9D"/>
    <w:rsid w:val="00BF2AEA"/>
    <w:rsid w:val="00BF7B8C"/>
    <w:rsid w:val="00C84EAB"/>
    <w:rsid w:val="00C85D02"/>
    <w:rsid w:val="00CB0609"/>
    <w:rsid w:val="00D0633D"/>
    <w:rsid w:val="00D72AE4"/>
    <w:rsid w:val="00D93930"/>
    <w:rsid w:val="00E62F05"/>
    <w:rsid w:val="00E7701C"/>
    <w:rsid w:val="00E81F98"/>
    <w:rsid w:val="00F10617"/>
    <w:rsid w:val="00F73B30"/>
    <w:rsid w:val="00FE2A42"/>
    <w:rsid w:val="011E88BE"/>
    <w:rsid w:val="063BC7C0"/>
    <w:rsid w:val="09D2CFD7"/>
    <w:rsid w:val="0C31B657"/>
    <w:rsid w:val="0F3D646B"/>
    <w:rsid w:val="296AA026"/>
    <w:rsid w:val="2BC70865"/>
    <w:rsid w:val="33667566"/>
    <w:rsid w:val="38B3C9E1"/>
    <w:rsid w:val="3A0732C5"/>
    <w:rsid w:val="3A19EA67"/>
    <w:rsid w:val="47F561C8"/>
    <w:rsid w:val="48E6B687"/>
    <w:rsid w:val="4F98C0B2"/>
    <w:rsid w:val="50F6EC0B"/>
    <w:rsid w:val="5D632846"/>
    <w:rsid w:val="6688D25E"/>
    <w:rsid w:val="67A6D977"/>
    <w:rsid w:val="6FED4286"/>
    <w:rsid w:val="74D7D45B"/>
    <w:rsid w:val="7F4609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1836E"/>
  <w15:docId w15:val="{494E0311-7869-4F34-A94E-573987E1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44E6A"/>
  </w:style>
  <w:style w:type="paragraph" w:styleId="Ttulo1">
    <w:name w:val="heading 1"/>
    <w:basedOn w:val="Normal"/>
    <w:next w:val="Normal"/>
    <w:pPr>
      <w:spacing w:before="120" w:line="240" w:lineRule="auto"/>
      <w:jc w:val="both"/>
      <w:outlineLvl w:val="0"/>
    </w:pPr>
    <w:rPr>
      <w:rFonts w:ascii="Arial" w:eastAsia="Arial" w:hAnsi="Arial" w:cs="Arial"/>
      <w:b/>
      <w:color w:val="FF1901"/>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181E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1EC5"/>
  </w:style>
  <w:style w:type="paragraph" w:styleId="Piedepgina">
    <w:name w:val="footer"/>
    <w:basedOn w:val="Normal"/>
    <w:link w:val="PiedepginaCar"/>
    <w:uiPriority w:val="99"/>
    <w:unhideWhenUsed/>
    <w:rsid w:val="00181E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1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B2CE0CA36E954FA213ED12040B44F1" ma:contentTypeVersion="11" ma:contentTypeDescription="Create a new document." ma:contentTypeScope="" ma:versionID="559d83820419ad196432a27ced504a54">
  <xsd:schema xmlns:xsd="http://www.w3.org/2001/XMLSchema" xmlns:xs="http://www.w3.org/2001/XMLSchema" xmlns:p="http://schemas.microsoft.com/office/2006/metadata/properties" xmlns:ns2="04635621-dc1a-449d-9263-379ef1e0c7af" xmlns:ns3="e7552d2f-a9ff-49a3-97e8-b15d4d12b8a4" targetNamespace="http://schemas.microsoft.com/office/2006/metadata/properties" ma:root="true" ma:fieldsID="4c747997d895b93b9e64d746c09744b0" ns2:_="" ns3:_="">
    <xsd:import namespace="04635621-dc1a-449d-9263-379ef1e0c7af"/>
    <xsd:import namespace="e7552d2f-a9ff-49a3-97e8-b15d4d12b8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635621-dc1a-449d-9263-379ef1e0c7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552d2f-a9ff-49a3-97e8-b15d4d12b8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868EC-03B9-41D3-BB9C-9395F426B3EB}">
  <ds:schemaRefs>
    <ds:schemaRef ds:uri="http://schemas.microsoft.com/sharepoint/v3/contenttype/forms"/>
  </ds:schemaRefs>
</ds:datastoreItem>
</file>

<file path=customXml/itemProps2.xml><?xml version="1.0" encoding="utf-8"?>
<ds:datastoreItem xmlns:ds="http://schemas.openxmlformats.org/officeDocument/2006/customXml" ds:itemID="{1A756E86-7106-4044-A7C4-253934B3B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635621-dc1a-449d-9263-379ef1e0c7af"/>
    <ds:schemaRef ds:uri="e7552d2f-a9ff-49a3-97e8-b15d4d12b8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5C784A-2091-4776-BB9A-420C37193595}">
  <ds:schemaRefs>
    <ds:schemaRef ds:uri="http://schemas.openxmlformats.org/officeDocument/2006/bibliography"/>
  </ds:schemaRefs>
</ds:datastoreItem>
</file>

<file path=customXml/itemProps4.xml><?xml version="1.0" encoding="utf-8"?>
<ds:datastoreItem xmlns:ds="http://schemas.openxmlformats.org/officeDocument/2006/customXml" ds:itemID="{934B68E4-8B7E-4B83-8516-0EC7B089A3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369</Words>
  <Characters>2033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 america cobeñas sanchez</dc:creator>
  <cp:lastModifiedBy>u201712673 (Escudero Perla, Gonzalo Alonso)</cp:lastModifiedBy>
  <cp:revision>3</cp:revision>
  <dcterms:created xsi:type="dcterms:W3CDTF">2021-04-11T16:50:00Z</dcterms:created>
  <dcterms:modified xsi:type="dcterms:W3CDTF">2021-04-11T17:44:00Z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0x0101003EB2CE0CA36E954FA213ED12040B44F1</vt:lpwstr>
  </property>
</Properties>
</file>