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405DAF1E" w:rsidR="00BF7B8C" w:rsidRDefault="00E300BE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Links de apoyo para el aprendizaje de </w:t>
      </w:r>
      <w:r w:rsidR="00F7736E">
        <w:rPr>
          <w:rFonts w:ascii="Trebuchet MS" w:eastAsia="Trebuchet MS" w:hAnsi="Trebuchet MS" w:cs="Trebuchet MS"/>
          <w:sz w:val="32"/>
          <w:szCs w:val="32"/>
        </w:rPr>
        <w:t>Dart</w:t>
      </w:r>
      <w:r w:rsidR="00921E95">
        <w:rPr>
          <w:rFonts w:ascii="Trebuchet MS" w:eastAsia="Trebuchet MS" w:hAnsi="Trebuchet MS" w:cs="Trebuchet MS"/>
          <w:sz w:val="32"/>
          <w:szCs w:val="32"/>
        </w:rPr>
        <w:t>,</w:t>
      </w:r>
      <w:r w:rsidR="00F7736E">
        <w:rPr>
          <w:rFonts w:ascii="Trebuchet MS" w:eastAsia="Trebuchet MS" w:hAnsi="Trebuchet MS" w:cs="Trebuchet MS"/>
          <w:sz w:val="32"/>
          <w:szCs w:val="32"/>
        </w:rPr>
        <w:t xml:space="preserve"> Flutter</w:t>
      </w:r>
      <w:r w:rsidR="00921E95">
        <w:rPr>
          <w:rFonts w:ascii="Trebuchet MS" w:eastAsia="Trebuchet MS" w:hAnsi="Trebuchet MS" w:cs="Trebuchet MS"/>
          <w:sz w:val="32"/>
          <w:szCs w:val="32"/>
        </w:rPr>
        <w:t>, Angular y TypeScript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Default="000E036B" w:rsidP="000E036B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2D1C5E6C" w:rsidR="000E036B" w:rsidRDefault="00F7736E" w:rsidP="000E036B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 w:rsidRPr="00F7736E">
              <w:rPr>
                <w:rFonts w:ascii="Arial" w:eastAsia="Arial" w:hAnsi="Arial" w:cs="Arial"/>
                <w:sz w:val="18"/>
                <w:szCs w:val="18"/>
              </w:rPr>
              <w:t>PRY2020212 – SOLUCIÓN TECNOLÓGICA DE MONITOREO DE RADIACIÓN UV PARA LA PREVENCIÓN DE ENFERMEDADES CUTÁNEAS A TRAVÉS DE UN WEARABLE</w:t>
            </w:r>
          </w:p>
        </w:tc>
      </w:tr>
      <w:tr w:rsidR="00F7736E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Default="00F7736E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1ABC0A5E" w:rsidR="00F7736E" w:rsidRDefault="00F7736E" w:rsidP="00F7736E">
            <w:pPr>
              <w:tabs>
                <w:tab w:val="right" w:pos="9720"/>
              </w:tabs>
              <w:spacing w:before="40" w:after="40"/>
            </w:pPr>
            <w:r w:rsidRPr="00F7736E">
              <w:rPr>
                <w:rFonts w:ascii="Arial" w:eastAsia="Arial" w:hAnsi="Arial" w:cs="Arial"/>
                <w:sz w:val="18"/>
                <w:szCs w:val="18"/>
              </w:rPr>
              <w:t xml:space="preserve">Max Ronaldo </w:t>
            </w:r>
            <w:proofErr w:type="spellStart"/>
            <w:r w:rsidRPr="00F7736E">
              <w:rPr>
                <w:rFonts w:ascii="Arial" w:eastAsia="Arial" w:hAnsi="Arial" w:cs="Arial"/>
                <w:sz w:val="18"/>
                <w:szCs w:val="18"/>
              </w:rPr>
              <w:t>Casanca</w:t>
            </w:r>
            <w:proofErr w:type="spellEnd"/>
            <w:r w:rsidRPr="00F7736E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F7736E">
              <w:rPr>
                <w:rFonts w:ascii="Arial" w:eastAsia="Arial" w:hAnsi="Arial" w:cs="Arial"/>
                <w:sz w:val="18"/>
                <w:szCs w:val="18"/>
              </w:rPr>
              <w:t>Osccorima</w:t>
            </w:r>
            <w:proofErr w:type="spellEnd"/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Default="00F7736E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1E2F2CDA" w:rsidR="00F7736E" w:rsidRDefault="00F7736E" w:rsidP="00F7736E">
            <w:pPr>
              <w:tabs>
                <w:tab w:val="right" w:pos="9720"/>
              </w:tabs>
              <w:spacing w:before="40" w:after="40"/>
            </w:pPr>
            <w:r w:rsidRPr="00A76FFF">
              <w:rPr>
                <w:rFonts w:ascii="Arial" w:eastAsia="Arial" w:hAnsi="Arial" w:cs="Arial"/>
                <w:sz w:val="18"/>
                <w:szCs w:val="18"/>
              </w:rPr>
              <w:t xml:space="preserve">Lilibeth </w:t>
            </w:r>
            <w:proofErr w:type="spellStart"/>
            <w:r w:rsidRPr="00A76FFF">
              <w:rPr>
                <w:rFonts w:ascii="Arial" w:eastAsia="Arial" w:hAnsi="Arial" w:cs="Arial"/>
                <w:sz w:val="18"/>
                <w:szCs w:val="18"/>
              </w:rPr>
              <w:t>Solis</w:t>
            </w:r>
            <w:proofErr w:type="spellEnd"/>
            <w:r w:rsidRPr="00A76FFF">
              <w:rPr>
                <w:rFonts w:ascii="Arial" w:eastAsia="Arial" w:hAnsi="Arial" w:cs="Arial"/>
                <w:sz w:val="18"/>
                <w:szCs w:val="18"/>
              </w:rPr>
              <w:t xml:space="preserve"> Muñoz </w:t>
            </w:r>
          </w:p>
        </w:tc>
      </w:tr>
      <w:tr w:rsidR="00F7736E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Default="00F7736E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Default="00F7736E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Default="00F7736E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78268977" w:rsidR="00F7736E" w:rsidRDefault="00921E95" w:rsidP="00F7736E">
            <w:pPr>
              <w:tabs>
                <w:tab w:val="right" w:pos="9720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  <w:r w:rsidR="00F7736E">
              <w:rPr>
                <w:rFonts w:ascii="Arial" w:eastAsia="Arial" w:hAnsi="Arial" w:cs="Arial"/>
                <w:sz w:val="18"/>
                <w:szCs w:val="18"/>
              </w:rPr>
              <w:t>/06/2021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Default="00C85D02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4D9E68DF" w14:textId="4B360E01" w:rsidR="00C85D02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87786D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87786D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donde se encuentran los link que han servido para la implementación del proyecto </w:t>
      </w:r>
      <w:r w:rsidR="000E036B" w:rsidRPr="0087786D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en </w:t>
      </w:r>
      <w:r w:rsidR="00F7736E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sus </w:t>
      </w:r>
      <w:r w:rsidR="000E036B" w:rsidRPr="0087786D">
        <w:rPr>
          <w:rFonts w:ascii="Times New Roman" w:eastAsia="Arial" w:hAnsi="Times New Roman" w:cs="Times New Roman"/>
          <w:b/>
          <w:color w:val="auto"/>
          <w:sz w:val="24"/>
          <w:szCs w:val="24"/>
        </w:rPr>
        <w:t>distintos módulos</w:t>
      </w:r>
      <w:r w:rsidR="00F7736E"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14:paraId="46591993" w14:textId="1D8E8323" w:rsidR="00921E95" w:rsidRDefault="00921E95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auto"/>
          <w:sz w:val="28"/>
          <w:szCs w:val="28"/>
        </w:rPr>
        <w:t>Dart</w:t>
      </w:r>
    </w:p>
    <w:p w14:paraId="7F49A822" w14:textId="7CD0906E" w:rsidR="00921E9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1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https://dart.dev/guides/json</w:t>
        </w:r>
      </w:hyperlink>
    </w:p>
    <w:p w14:paraId="2FABBF62" w14:textId="5F4029E8" w:rsidR="003E0E2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2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https://dart.dev/tutorials/language/streams</w:t>
        </w:r>
      </w:hyperlink>
    </w:p>
    <w:p w14:paraId="489F6C3E" w14:textId="09572CCB" w:rsidR="003E0E2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3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https://dart.dev/tutorials/web/fetch-data</w:t>
        </w:r>
      </w:hyperlink>
    </w:p>
    <w:p w14:paraId="585B4789" w14:textId="1E4B9A93" w:rsidR="003E0E2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4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https://dart.dev/codelabs/async-await</w:t>
        </w:r>
      </w:hyperlink>
    </w:p>
    <w:p w14:paraId="317570D2" w14:textId="7A700F96" w:rsidR="003E0E2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5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https://dart.dev/codelabs/null-safety</w:t>
        </w:r>
      </w:hyperlink>
    </w:p>
    <w:p w14:paraId="3570D3FC" w14:textId="6D028716" w:rsidR="003E0E25" w:rsidRPr="003E0E25" w:rsidRDefault="003E0E25" w:rsidP="003E0E25">
      <w:pPr>
        <w:pStyle w:val="Prrafodelista"/>
        <w:numPr>
          <w:ilvl w:val="0"/>
          <w:numId w:val="5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6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https://dart.dev/resources/dartpad-best-practices</w:t>
        </w:r>
      </w:hyperlink>
    </w:p>
    <w:p w14:paraId="218AB79A" w14:textId="77777777" w:rsidR="003E0E25" w:rsidRPr="003E0E25" w:rsidRDefault="003E0E25" w:rsidP="003E0E25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73C42A35" w14:textId="02EF4D4F" w:rsidR="00F7736E" w:rsidRPr="003E0E25" w:rsidRDefault="00F7736E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3E0E25">
        <w:rPr>
          <w:rFonts w:ascii="Times New Roman" w:eastAsia="Arial" w:hAnsi="Times New Roman" w:cs="Times New Roman"/>
          <w:b/>
          <w:color w:val="auto"/>
          <w:sz w:val="28"/>
          <w:szCs w:val="28"/>
        </w:rPr>
        <w:t>Flutter</w:t>
      </w:r>
    </w:p>
    <w:p w14:paraId="56ADA655" w14:textId="159306F8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7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https://flutter.dev/docs/development/data-and-backend/json</w:t>
        </w:r>
      </w:hyperlink>
    </w:p>
    <w:p w14:paraId="5EBED31C" w14:textId="39D28434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3E0E25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https://flutter.dev/docs/deployment/android#build-an-apk</w:t>
      </w:r>
    </w:p>
    <w:p w14:paraId="49D8ECAC" w14:textId="3977DC3B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8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https://flutter.dev/docs/cookbook/networking/authenticated-requests</w:t>
        </w:r>
      </w:hyperlink>
    </w:p>
    <w:p w14:paraId="2B7057CC" w14:textId="14B0BA57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9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https://flutter.dev/docs/cookbook/networking/background-parsing</w:t>
        </w:r>
      </w:hyperlink>
    </w:p>
    <w:p w14:paraId="69B5ACBD" w14:textId="6903A6B7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0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https://flutter.dev/docs/cookbook/networking/send-data</w:t>
        </w:r>
      </w:hyperlink>
    </w:p>
    <w:p w14:paraId="0ABC2C6B" w14:textId="786DD804" w:rsidR="003E0E25" w:rsidRPr="003E0E25" w:rsidRDefault="003E0E25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1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https://flutter.dev/docs/cookbook/networking/update-data</w:t>
        </w:r>
      </w:hyperlink>
    </w:p>
    <w:p w14:paraId="594F1CAE" w14:textId="77777777" w:rsidR="003E0E25" w:rsidRPr="003E0E25" w:rsidRDefault="003E0E25" w:rsidP="003E0E25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29FC4196" w14:textId="4A15D00C" w:rsidR="00576EA0" w:rsidRPr="003E0E25" w:rsidRDefault="00576EA0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3E0E25">
        <w:rPr>
          <w:rFonts w:ascii="Times New Roman" w:eastAsia="Arial" w:hAnsi="Times New Roman" w:cs="Times New Roman"/>
          <w:b/>
          <w:color w:val="auto"/>
          <w:sz w:val="28"/>
          <w:szCs w:val="28"/>
        </w:rPr>
        <w:t>Angular</w:t>
      </w:r>
    </w:p>
    <w:p w14:paraId="18837940" w14:textId="77777777" w:rsidR="00921E95" w:rsidRPr="003E0E25" w:rsidRDefault="00921E95" w:rsidP="00576EA0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3E0E25">
        <w:rPr>
          <w:color w:val="auto"/>
        </w:rPr>
        <w:t>https://angular.io/guide/router-tutorial</w:t>
      </w:r>
      <w:r w:rsidRPr="003E0E25">
        <w:rPr>
          <w:color w:val="auto"/>
        </w:rPr>
        <w:t xml:space="preserve"> </w:t>
      </w:r>
    </w:p>
    <w:p w14:paraId="3922DC75" w14:textId="58D5AE10" w:rsidR="00921E95" w:rsidRPr="003E0E25" w:rsidRDefault="00921E95" w:rsidP="00576EA0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2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https://angular.io/guide/pipes</w:t>
        </w:r>
      </w:hyperlink>
    </w:p>
    <w:p w14:paraId="33499C96" w14:textId="6276CBE2" w:rsidR="00921E95" w:rsidRPr="003E0E25" w:rsidRDefault="00921E95" w:rsidP="00576EA0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3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https://angular.io/guide/attribute-binding</w:t>
        </w:r>
      </w:hyperlink>
    </w:p>
    <w:p w14:paraId="786B898F" w14:textId="706F25E5" w:rsidR="00921E95" w:rsidRPr="003E0E25" w:rsidRDefault="00921E95" w:rsidP="00576EA0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4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https://angular.io/guide/universal</w:t>
        </w:r>
      </w:hyperlink>
    </w:p>
    <w:p w14:paraId="0C6D562C" w14:textId="107FBCD7" w:rsidR="00921E95" w:rsidRPr="003E0E25" w:rsidRDefault="00921E95" w:rsidP="00576EA0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3E0E25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https://angular.io/guide/form-validation</w:t>
      </w:r>
    </w:p>
    <w:p w14:paraId="2ED0696B" w14:textId="6E9B0973" w:rsidR="003E0E25" w:rsidRDefault="003E0E25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>
        <w:rPr>
          <w:rFonts w:ascii="Times New Roman" w:eastAsia="Arial" w:hAnsi="Times New Roman" w:cs="Times New Roman"/>
          <w:bCs/>
          <w:color w:val="auto"/>
          <w:sz w:val="24"/>
          <w:szCs w:val="24"/>
        </w:rPr>
        <w:br w:type="page"/>
      </w:r>
    </w:p>
    <w:p w14:paraId="41DB2FE8" w14:textId="05B8EE5B" w:rsidR="00576EA0" w:rsidRPr="003E0E25" w:rsidRDefault="00921E95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3E0E25">
        <w:rPr>
          <w:rFonts w:ascii="Times New Roman" w:eastAsia="Arial" w:hAnsi="Times New Roman" w:cs="Times New Roman"/>
          <w:b/>
          <w:color w:val="auto"/>
          <w:sz w:val="28"/>
          <w:szCs w:val="28"/>
        </w:rPr>
        <w:lastRenderedPageBreak/>
        <w:t>TypeScript</w:t>
      </w:r>
    </w:p>
    <w:p w14:paraId="229CDF58" w14:textId="029B5D8A" w:rsidR="00921E95" w:rsidRPr="003E0E25" w:rsidRDefault="00921E95" w:rsidP="003E0E2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5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https://levelup.gitconnected.com/creating-a-simple-serverless-application-using-typescript-and-aws-part-1-be2188f5ff93</w:t>
        </w:r>
      </w:hyperlink>
    </w:p>
    <w:p w14:paraId="591B855A" w14:textId="755B7767" w:rsidR="00921E95" w:rsidRPr="003E0E25" w:rsidRDefault="00921E95" w:rsidP="003E0E2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6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https://dev.to/tastefulelk/production-ready-typescript-serverless-project-configuration-mn9</w:t>
        </w:r>
      </w:hyperlink>
    </w:p>
    <w:p w14:paraId="577650BD" w14:textId="037E8F01" w:rsidR="00921E95" w:rsidRPr="003E0E25" w:rsidRDefault="00921E95" w:rsidP="003E0E2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7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https://auth0.com/blog/full-stack-typescript-apps-part-1-developing-backend-apis-with-nestjs/</w:t>
        </w:r>
      </w:hyperlink>
    </w:p>
    <w:p w14:paraId="6D20AA32" w14:textId="1CFE24BD" w:rsidR="00921E95" w:rsidRPr="003E0E25" w:rsidRDefault="00921E95" w:rsidP="003E0E2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8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https://www.typescriptlang.org/docs/handbook/2/objects.html</w:t>
        </w:r>
      </w:hyperlink>
    </w:p>
    <w:p w14:paraId="6808530C" w14:textId="42811B8F" w:rsidR="00921E95" w:rsidRPr="003E0E25" w:rsidRDefault="00921E95" w:rsidP="003E0E25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29" w:history="1">
        <w:r w:rsidRPr="003E0E25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https://www.typescriptlang.org/docs/handbook/jsx.html</w:t>
        </w:r>
      </w:hyperlink>
    </w:p>
    <w:p w14:paraId="65878F74" w14:textId="77777777" w:rsidR="00921E95" w:rsidRPr="00576EA0" w:rsidRDefault="00921E95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sectPr w:rsidR="00921E95" w:rsidRPr="00576EA0" w:rsidSect="009E03C2">
      <w:headerReference w:type="default" r:id="rId30"/>
      <w:footerReference w:type="default" r:id="rId31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55A1" w14:textId="77777777" w:rsidR="0078082E" w:rsidRDefault="0078082E">
      <w:pPr>
        <w:spacing w:after="0" w:line="240" w:lineRule="auto"/>
      </w:pPr>
      <w:r>
        <w:separator/>
      </w:r>
    </w:p>
  </w:endnote>
  <w:endnote w:type="continuationSeparator" w:id="0">
    <w:p w14:paraId="410A6F6E" w14:textId="77777777" w:rsidR="0078082E" w:rsidRDefault="00780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AB7E9" w14:textId="77777777" w:rsidR="0078082E" w:rsidRDefault="0078082E">
      <w:pPr>
        <w:spacing w:after="0" w:line="240" w:lineRule="auto"/>
      </w:pPr>
      <w:r>
        <w:separator/>
      </w:r>
    </w:p>
  </w:footnote>
  <w:footnote w:type="continuationSeparator" w:id="0">
    <w:p w14:paraId="3BCF9D86" w14:textId="77777777" w:rsidR="0078082E" w:rsidRDefault="00780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7F38"/>
    <w:multiLevelType w:val="hybridMultilevel"/>
    <w:tmpl w:val="A6D60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62B55"/>
    <w:multiLevelType w:val="hybridMultilevel"/>
    <w:tmpl w:val="0BDC5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30781"/>
    <w:rsid w:val="00037B41"/>
    <w:rsid w:val="000E036B"/>
    <w:rsid w:val="001113DA"/>
    <w:rsid w:val="00143F5D"/>
    <w:rsid w:val="00181EC5"/>
    <w:rsid w:val="00183887"/>
    <w:rsid w:val="00192AA1"/>
    <w:rsid w:val="001F3DCB"/>
    <w:rsid w:val="00211666"/>
    <w:rsid w:val="002362E3"/>
    <w:rsid w:val="00244E6A"/>
    <w:rsid w:val="00322629"/>
    <w:rsid w:val="00332BFD"/>
    <w:rsid w:val="00391618"/>
    <w:rsid w:val="003A0557"/>
    <w:rsid w:val="003C3464"/>
    <w:rsid w:val="003C7CAE"/>
    <w:rsid w:val="003E0E25"/>
    <w:rsid w:val="00402262"/>
    <w:rsid w:val="00415717"/>
    <w:rsid w:val="0044498F"/>
    <w:rsid w:val="00472253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F7917"/>
    <w:rsid w:val="007174C4"/>
    <w:rsid w:val="0078082E"/>
    <w:rsid w:val="007924BB"/>
    <w:rsid w:val="0079324A"/>
    <w:rsid w:val="0079470A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1E95"/>
    <w:rsid w:val="0092752F"/>
    <w:rsid w:val="009638D6"/>
    <w:rsid w:val="00981588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B0A9D"/>
    <w:rsid w:val="00BF2AEA"/>
    <w:rsid w:val="00BF7B8C"/>
    <w:rsid w:val="00C84EAB"/>
    <w:rsid w:val="00C85D02"/>
    <w:rsid w:val="00CB0609"/>
    <w:rsid w:val="00D0633D"/>
    <w:rsid w:val="00D72AE4"/>
    <w:rsid w:val="00D93930"/>
    <w:rsid w:val="00E300BE"/>
    <w:rsid w:val="00E62F05"/>
    <w:rsid w:val="00E7701C"/>
    <w:rsid w:val="00E81F98"/>
    <w:rsid w:val="00F10617"/>
    <w:rsid w:val="00F73B30"/>
    <w:rsid w:val="00F7736E"/>
    <w:rsid w:val="00FA5685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rt.dev/tutorials/web/fetch-data" TargetMode="External"/><Relationship Id="rId18" Type="http://schemas.openxmlformats.org/officeDocument/2006/relationships/hyperlink" Target="https://flutter.dev/docs/cookbook/networking/authenticated-requests" TargetMode="External"/><Relationship Id="rId26" Type="http://schemas.openxmlformats.org/officeDocument/2006/relationships/hyperlink" Target="https://dev.to/tastefulelk/production-ready-typescript-serverless-project-configuration-mn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lutter.dev/docs/cookbook/networking/update-data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art.dev/tutorials/language/streams" TargetMode="External"/><Relationship Id="rId17" Type="http://schemas.openxmlformats.org/officeDocument/2006/relationships/hyperlink" Target="https://flutter.dev/docs/development/data-and-backend/json" TargetMode="External"/><Relationship Id="rId25" Type="http://schemas.openxmlformats.org/officeDocument/2006/relationships/hyperlink" Target="https://levelup.gitconnected.com/creating-a-simple-serverless-application-using-typescript-and-aws-part-1-be2188f5ff93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rt.dev/resources/dartpad-best-practices" TargetMode="External"/><Relationship Id="rId20" Type="http://schemas.openxmlformats.org/officeDocument/2006/relationships/hyperlink" Target="https://flutter.dev/docs/cookbook/networking/send-data" TargetMode="External"/><Relationship Id="rId29" Type="http://schemas.openxmlformats.org/officeDocument/2006/relationships/hyperlink" Target="https://www.typescriptlang.org/docs/handbook/js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rt.dev/guides/json" TargetMode="External"/><Relationship Id="rId24" Type="http://schemas.openxmlformats.org/officeDocument/2006/relationships/hyperlink" Target="https://angular.io/guide/universal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art.dev/codelabs/null-safety" TargetMode="External"/><Relationship Id="rId23" Type="http://schemas.openxmlformats.org/officeDocument/2006/relationships/hyperlink" Target="https://angular.io/guide/attribute-binding" TargetMode="External"/><Relationship Id="rId28" Type="http://schemas.openxmlformats.org/officeDocument/2006/relationships/hyperlink" Target="https://www.typescriptlang.org/docs/handbook/2/object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flutter.dev/docs/cookbook/networking/background-parsing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rt.dev/codelabs/async-await" TargetMode="External"/><Relationship Id="rId22" Type="http://schemas.openxmlformats.org/officeDocument/2006/relationships/hyperlink" Target="https://angular.io/guide/pipes" TargetMode="External"/><Relationship Id="rId27" Type="http://schemas.openxmlformats.org/officeDocument/2006/relationships/hyperlink" Target="https://auth0.com/blog/full-stack-typescript-apps-part-1-developing-backend-apis-with-nestjs/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3</cp:revision>
  <dcterms:created xsi:type="dcterms:W3CDTF">2021-06-27T22:39:00Z</dcterms:created>
  <dcterms:modified xsi:type="dcterms:W3CDTF">2021-06-27T22:56:00Z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