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2465" w14:textId="1E8FE3FC" w:rsidR="00573467" w:rsidRDefault="0057346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Stijlregels en andere afspraken</w:t>
      </w:r>
    </w:p>
    <w:p w14:paraId="17796CBC" w14:textId="00671E6A" w:rsidR="00573467" w:rsidRDefault="00573467">
      <w:pPr>
        <w:rPr>
          <w:lang w:val="nl-NL"/>
        </w:rPr>
      </w:pPr>
      <w:r>
        <w:rPr>
          <w:lang w:val="nl-NL"/>
        </w:rPr>
        <w:t xml:space="preserve">Variabelen: geen ’_’ maar hoofdletters (bv: </w:t>
      </w:r>
      <w:proofErr w:type="spellStart"/>
      <w:r>
        <w:rPr>
          <w:lang w:val="nl-NL"/>
        </w:rPr>
        <w:t>isWhite</w:t>
      </w:r>
      <w:proofErr w:type="spellEnd"/>
      <w:r>
        <w:rPr>
          <w:lang w:val="nl-NL"/>
        </w:rPr>
        <w:t>)</w:t>
      </w:r>
      <w:r>
        <w:rPr>
          <w:lang w:val="nl-NL"/>
        </w:rPr>
        <w:br/>
        <w:t xml:space="preserve">Variabelen in class: voor naam eerst ‘m_’ (bv: </w:t>
      </w:r>
      <w:proofErr w:type="spellStart"/>
      <w:r>
        <w:rPr>
          <w:lang w:val="nl-NL"/>
        </w:rPr>
        <w:t>m_isWhite</w:t>
      </w:r>
      <w:proofErr w:type="spellEnd"/>
      <w:r>
        <w:rPr>
          <w:lang w:val="nl-NL"/>
        </w:rPr>
        <w:t>)</w:t>
      </w:r>
      <w:r>
        <w:rPr>
          <w:lang w:val="nl-NL"/>
        </w:rPr>
        <w:br/>
        <w:t xml:space="preserve">Classes: met hoofdletters (bv: class </w:t>
      </w:r>
      <w:proofErr w:type="spellStart"/>
      <w:r>
        <w:rPr>
          <w:lang w:val="nl-NL"/>
        </w:rPr>
        <w:t>Pawn</w:t>
      </w:r>
      <w:proofErr w:type="spellEnd"/>
      <w:r>
        <w:rPr>
          <w:lang w:val="nl-NL"/>
        </w:rPr>
        <w:t>)</w:t>
      </w:r>
    </w:p>
    <w:p w14:paraId="1212197E" w14:textId="57DBF004" w:rsidR="00573467" w:rsidRPr="00573467" w:rsidRDefault="00573467">
      <w:r w:rsidRPr="00573467">
        <w:t>Error codes:</w:t>
      </w:r>
      <w:r w:rsidRPr="00573467">
        <w:br/>
        <w:t>0 -&gt; goed, geen error</w:t>
      </w:r>
      <w:r w:rsidRPr="00573467">
        <w:br/>
        <w:t>1 -&gt; illegale ze</w:t>
      </w:r>
      <w:r>
        <w:t>t</w:t>
      </w:r>
      <w:r>
        <w:br/>
        <w:t>2 -&gt; uit het veld</w:t>
      </w:r>
      <w:r>
        <w:br/>
        <w:t>3 -&gt; aanvaller pion bestaat niet</w:t>
      </w:r>
      <w:r>
        <w:br/>
        <w:t>4 -&gt; doel pion bestaat niet</w:t>
      </w:r>
    </w:p>
    <w:sectPr w:rsidR="00573467" w:rsidRPr="0057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7"/>
    <w:rsid w:val="00573467"/>
    <w:rsid w:val="007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42F22"/>
  <w15:chartTrackingRefBased/>
  <w15:docId w15:val="{4BD60605-DFC8-4705-865A-5A4F948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1</cp:revision>
  <dcterms:created xsi:type="dcterms:W3CDTF">2021-03-04T14:45:00Z</dcterms:created>
  <dcterms:modified xsi:type="dcterms:W3CDTF">2021-03-04T14:55:00Z</dcterms:modified>
</cp:coreProperties>
</file>