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//Coded by alex (a bit by jon)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public class King extends Piece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public King(int r, int c, String s, String n)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super(r, c, s, n);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public boolean movePiece(int r, int c, String co)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if(!co.equals(getColor()))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else if((((Math.abs(getRow()-r)*Math.abs(getCol()-c))==1) || (Math.abs(getRow()-r)+Math.abs(getCol()-c))==1)&amp;&amp; (checkOpen(r,c) || !co.equals(array[r][c].getColor()))){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changePosition(r,c);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setRow(r);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setCol(c);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if(co.equals("w"))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Multiplayer.wKingr=r;//updates the white King’s position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Multiplayer.wKingc=c;//updates the white King’s position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Multiplayer.bKingr=r;//updates the black King’s position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Multiplayer.bKingc=c;//updates the black King’s position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setMoved(true);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else if(castling(r, c,co) &amp;&amp; getRow()==r){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changePosition(r,c);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setRow(r);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setCol(c);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if(co.equals("w"))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Multiplayer.wKingr=r;//updates the white King’s position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Multiplayer.wKingc=c;//updates the white King’s position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Multiplayer.bKingr=r;//updates the black King’s position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Multiplayer.bKingc=c;//updates the black King’s position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setMoved(true);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public boolean castling(int r, int c,String co)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//Be sure to check  = for rook movements and threats through check  =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if(!getMoved())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if(co.equals("w"))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if(getCol()-c&lt;0)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if(!array[7][7].getMoved())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array[r][c-1] = new Rook(r,c-1,"w","R");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array[r][c-1].setMoved(true);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array[7][7] = new DefaultWhite(7,7,"#");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if(getCol()-c&gt;0)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if(!array[7][0].getMoved())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array[r][c+1] = new Rook(r,c-1,"w","R");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array[r][c+1].setMoved(true);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array[0][7] = new DefaultBlack(0,7,"/");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if(co.equals("b"))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if(getCol()-c&lt;0)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if(!array[0][7].getMoved())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array[r][c-1] = new Rook(r,c-1,"b","r");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array[r][c-1].setMoved(true);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array[0][7] = new DefaultBlack(0,7,"/");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if(getCol()-c&gt;0)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if(!array[0][0].getMoved())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array[r][c+1] = new Rook(r,c-1,"b","r");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array[r][c+1].setMoved(true);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array[0][0] = new DefaultWhite(0,0,"#");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