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9"/>
        </w:rPr>
      </w:pPr>
      <w:r>
        <w:rPr>
          <w:rFonts w:hint="eastAsia"/>
        </w:rPr>
        <w:t xml:space="preserve">                                </w:t>
      </w:r>
      <w:bookmarkStart w:id="0" w:name="_GoBack"/>
      <w:bookmarkEnd w:id="0"/>
      <w:r>
        <w:rPr>
          <w:rFonts w:hint="eastAsia"/>
          <w:b/>
          <w:sz w:val="29"/>
        </w:rPr>
        <w:t>开题报告</w:t>
      </w:r>
    </w:p>
    <w:p>
      <w:pPr>
        <w:jc w:val="center"/>
        <w:rPr>
          <w:rFonts w:hint="eastAsia"/>
          <w:b/>
        </w:rPr>
      </w:pP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项目介绍与可行性分析</w:t>
      </w:r>
    </w:p>
    <w:p>
      <w:pPr>
        <w:ind w:firstLine="420"/>
      </w:pPr>
      <w:r>
        <w:rPr>
          <w:rFonts w:hint="eastAsia"/>
        </w:rPr>
        <w:t>本项目是一个模仿京东的购物网站，分为前台和后台。前台主要用于让用户进行购物、操作购物车、查询商品信息、打折促销活动以及用户购物统计功能；而后台用于系统管理员进行商品分类管理和销售数据统计等场景。</w:t>
      </w:r>
    </w:p>
    <w:p>
      <w:pPr>
        <w:ind w:firstLine="420"/>
      </w:pPr>
      <w:r>
        <w:rPr>
          <w:rFonts w:hint="eastAsia"/>
        </w:rPr>
        <w:t>鉴于目前市场上已经有了许多成熟的购物网站，说明本项目具有较强的实际意义，可免去可行性分析。</w:t>
      </w:r>
    </w:p>
    <w:p>
      <w:pPr>
        <w:ind w:firstLine="420"/>
      </w:pP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组织架构与人员安排</w:t>
      </w:r>
    </w:p>
    <w:p>
      <w:r>
        <w:rPr>
          <w:rFonts w:hint="eastAsia"/>
        </w:rPr>
        <w:t xml:space="preserve">    项目经理：林少辉</w:t>
      </w:r>
    </w:p>
    <w:p>
      <w:pPr>
        <w:ind w:firstLine="420" w:firstLineChars="200"/>
      </w:pPr>
      <w:r>
        <w:rPr>
          <w:rFonts w:hint="eastAsia"/>
        </w:rPr>
        <w:t>系统需求分析人员;</w:t>
      </w:r>
      <w:r>
        <w:t xml:space="preserve"> </w:t>
      </w:r>
      <w:r>
        <w:rPr>
          <w:rFonts w:hint="eastAsia"/>
        </w:rPr>
        <w:t>林烁，林少辉</w:t>
      </w:r>
    </w:p>
    <w:p>
      <w:pPr>
        <w:ind w:firstLine="420" w:firstLineChars="200"/>
      </w:pPr>
      <w:r>
        <w:rPr>
          <w:rFonts w:hint="eastAsia"/>
        </w:rPr>
        <w:t>系统设计人员：林水泉，刘斌</w:t>
      </w:r>
    </w:p>
    <w:p>
      <w:pPr>
        <w:ind w:firstLine="420" w:firstLineChars="200"/>
      </w:pPr>
      <w:r>
        <w:rPr>
          <w:rFonts w:hint="eastAsia"/>
        </w:rPr>
        <w:t>系统编码人:全体</w:t>
      </w:r>
    </w:p>
    <w:p>
      <w:pPr>
        <w:ind w:firstLine="420" w:firstLineChars="200"/>
      </w:pPr>
      <w:r>
        <w:rPr>
          <w:rFonts w:hint="eastAsia"/>
        </w:rPr>
        <w:t>系统测试：游增，林水泉</w:t>
      </w:r>
    </w:p>
    <w:p>
      <w:pPr>
        <w:ind w:firstLine="420" w:firstLineChars="200"/>
      </w:pPr>
      <w:r>
        <w:rPr>
          <w:rFonts w:hint="eastAsia"/>
        </w:rPr>
        <w:t>系统配置管理人员：林少辉</w:t>
      </w:r>
    </w:p>
    <w:p>
      <w:pPr>
        <w:ind w:firstLine="420" w:firstLineChars="200"/>
      </w:pP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交付物</w:t>
      </w:r>
    </w:p>
    <w:p>
      <w:r>
        <w:rPr>
          <w:rFonts w:hint="eastAsia"/>
        </w:rPr>
        <w:t xml:space="preserve">    项目产生的交付物：文档+网站成品</w:t>
      </w:r>
    </w:p>
    <w:p>
      <w:pPr>
        <w:ind w:firstLine="420" w:firstLineChars="200"/>
      </w:pPr>
      <w:r>
        <w:rPr>
          <w:rFonts w:hint="eastAsia"/>
        </w:rPr>
        <w:t>提供给用户的交付物：可使用的网站</w:t>
      </w:r>
    </w:p>
    <w:p>
      <w:pPr>
        <w:ind w:firstLine="420" w:firstLineChars="200"/>
      </w:pP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资源需求</w:t>
      </w:r>
    </w:p>
    <w:p>
      <w:pPr>
        <w:ind w:firstLine="420"/>
      </w:pPr>
      <w:r>
        <w:rPr>
          <w:rFonts w:hint="eastAsia"/>
        </w:rPr>
        <w:t>物力资源需求：入门级服务器*1、电脑*5</w:t>
      </w:r>
    </w:p>
    <w:p>
      <w:pPr>
        <w:ind w:firstLine="420"/>
      </w:pPr>
      <w:r>
        <w:rPr>
          <w:rFonts w:hint="eastAsia"/>
        </w:rPr>
        <w:t>人力资源需求：</w:t>
      </w:r>
    </w:p>
    <w:p>
      <w:pPr>
        <w:ind w:firstLine="420"/>
      </w:pPr>
      <w:r>
        <w:rPr>
          <w:rFonts w:hint="eastAsia"/>
        </w:rPr>
        <w:t>产品经理</w:t>
      </w:r>
    </w:p>
    <w:p>
      <w:pPr>
        <w:ind w:firstLine="420"/>
      </w:pPr>
      <w:r>
        <w:rPr>
          <w:rFonts w:hint="eastAsia"/>
        </w:rPr>
        <w:t>需求分析人员</w:t>
      </w:r>
    </w:p>
    <w:p>
      <w:pPr>
        <w:ind w:firstLine="420"/>
      </w:pPr>
      <w:r>
        <w:rPr>
          <w:rFonts w:hint="eastAsia"/>
        </w:rPr>
        <w:t>代码开发人员</w:t>
      </w:r>
    </w:p>
    <w:p>
      <w:pPr>
        <w:ind w:firstLine="420" w:firstLineChars="200"/>
      </w:pPr>
      <w:r>
        <w:rPr>
          <w:rFonts w:hint="eastAsia"/>
        </w:rPr>
        <w:t>产品测试人员</w:t>
      </w:r>
    </w:p>
    <w:p>
      <w:pPr>
        <w:widowControl/>
        <w:jc w:val="left"/>
        <w:rPr>
          <w:rFonts w:hint="eastAsia"/>
        </w:rPr>
      </w:pPr>
      <w:r>
        <w:br w:type="page"/>
      </w: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时间里程碑计划</w:t>
      </w:r>
    </w:p>
    <w:p>
      <w:r>
        <w:rPr>
          <w:rFonts w:hint="eastAsia"/>
        </w:rPr>
        <w:t>①制定项目目标分解结构：</w:t>
      </w:r>
    </w:p>
    <w:p>
      <w:r>
        <w:rPr>
          <w:rFonts w:hint="eastAsia"/>
        </w:rPr>
        <w:drawing>
          <wp:inline distT="0" distB="0" distL="114300" distR="114300">
            <wp:extent cx="5266055" cy="2258695"/>
            <wp:effectExtent l="0" t="0" r="4445" b="1905"/>
            <wp:docPr id="2" name="图片 2" descr="G3F_O1WPZ@OH5XQ{GV6T~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3F_O1WPZ@OH5XQ{GV6T~4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5268595" cy="2099310"/>
            <wp:effectExtent l="0" t="0" r="1905" b="8890"/>
            <wp:docPr id="3" name="图片 3" descr="NEJZH17OT6(33Q~J%IA(E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NEJZH17OT6(33Q~J%IA(ER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</w:rPr>
        <w:t>六、项目控制方式：反馈控制</w:t>
      </w:r>
    </w:p>
    <w:p/>
    <w:p>
      <w:r>
        <w:rPr>
          <w:rFonts w:hint="eastAsia"/>
        </w:rPr>
        <w:t>对于项目开发中的项目控制方式，我们采用“反馈控制”的方式。由于考虑到项目的的规模和开发的时间成本问题，我们决定采取在有限时间内采取最高效的反馈控制方式，便于规范在开发过程中遇到的规律和解决难题，为下一步工作的实施创造条件和策略;不断地进行信息反馈，有利于实现良性循环，提高效率。由于时间有限且反馈控制的耦合性，我们决定花更多的时间在前期，以确保项目的实施前期有更明确的目标以及定位，尽可能地减少项目与预期的误差。</w:t>
      </w:r>
    </w:p>
    <w:p>
      <w:r>
        <w:rPr>
          <w:b/>
        </w:rPr>
        <w:br w:type="page"/>
      </w:r>
    </w:p>
    <w:p>
      <w:pPr>
        <w:rPr>
          <w:rFonts w:hint="eastAsia"/>
          <w:b/>
        </w:rPr>
      </w:pPr>
      <w:r>
        <w:rPr>
          <w:rFonts w:hint="eastAsia"/>
          <w:b/>
        </w:rPr>
        <w:t>七、制定项目计划</w:t>
      </w:r>
    </w:p>
    <w:p>
      <w:r>
        <w:rPr>
          <w:rFonts w:hint="eastAsia"/>
        </w:rPr>
        <w:drawing>
          <wp:inline distT="0" distB="0" distL="114300" distR="114300">
            <wp:extent cx="5269230" cy="3272790"/>
            <wp:effectExtent l="0" t="0" r="7620" b="3810"/>
            <wp:docPr id="4" name="图片 4" descr="KP_)CT0)KASIQ]S_0AJAEZ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KP_)CT0)KASIQ]S_0AJAEZ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</w:p>
    <w:p>
      <w:pPr>
        <w:rPr>
          <w:rFonts w:hint="eastAsia"/>
          <w:b/>
        </w:rPr>
      </w:pPr>
    </w:p>
    <w:p>
      <w:pPr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其他计划</w:t>
      </w:r>
    </w:p>
    <w:p>
      <w:r>
        <w:rPr>
          <w:rFonts w:hint="eastAsia"/>
        </w:rPr>
        <w:t xml:space="preserve">    </w:t>
      </w:r>
    </w:p>
    <w:p>
      <w:pPr>
        <w:ind w:firstLine="420"/>
        <w:rPr>
          <w:rFonts w:hint="eastAsia"/>
        </w:rPr>
      </w:pPr>
      <w:r>
        <w:rPr>
          <w:rFonts w:hint="eastAsia"/>
        </w:rPr>
        <w:t>项目开发技术选择：springboot+Vue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60E662"/>
    <w:multiLevelType w:val="singleLevel"/>
    <w:tmpl w:val="E260E66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B73568F"/>
    <w:multiLevelType w:val="singleLevel"/>
    <w:tmpl w:val="4B73568F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AC9"/>
    <w:rsid w:val="000D43C5"/>
    <w:rsid w:val="00961AC9"/>
    <w:rsid w:val="292E6CE3"/>
    <w:rsid w:val="2F7C180E"/>
    <w:rsid w:val="4977110D"/>
    <w:rsid w:val="57816AB2"/>
    <w:rsid w:val="5DC7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138</Words>
  <Characters>787</Characters>
  <Lines>6</Lines>
  <Paragraphs>1</Paragraphs>
  <TotalTime>6</TotalTime>
  <ScaleCrop>false</ScaleCrop>
  <LinksUpToDate>false</LinksUpToDate>
  <CharactersWithSpaces>924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10045</dc:creator>
  <cp:lastModifiedBy>Kobe</cp:lastModifiedBy>
  <dcterms:modified xsi:type="dcterms:W3CDTF">2018-10-06T12:35:31Z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