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28B" w:rsidRDefault="0043528B" w:rsidP="0043528B">
      <w:pPr>
        <w:pStyle w:val="11"/>
        <w:rPr>
          <w:b w:val="0"/>
          <w:sz w:val="44"/>
          <w:szCs w:val="44"/>
        </w:rPr>
      </w:pPr>
    </w:p>
    <w:p w:rsidR="0043528B" w:rsidRDefault="0043528B" w:rsidP="0043528B">
      <w:pPr>
        <w:pStyle w:val="11"/>
        <w:rPr>
          <w:b w:val="0"/>
          <w:sz w:val="44"/>
          <w:szCs w:val="44"/>
        </w:rPr>
      </w:pPr>
    </w:p>
    <w:p w:rsidR="0043528B" w:rsidRPr="0019553B" w:rsidRDefault="00232617" w:rsidP="0043528B">
      <w:pPr>
        <w:pStyle w:val="11"/>
        <w:rPr>
          <w:b w:val="0"/>
          <w:sz w:val="44"/>
          <w:szCs w:val="44"/>
        </w:rPr>
      </w:pPr>
      <w:bookmarkStart w:id="0" w:name="_Toc146373619"/>
      <w:bookmarkStart w:id="1" w:name="_Toc146375767"/>
      <w:bookmarkStart w:id="2" w:name="_Toc195322247"/>
      <w:bookmarkStart w:id="3" w:name="_Toc389241871"/>
      <w:r>
        <w:rPr>
          <w:rFonts w:hint="eastAsia"/>
          <w:b w:val="0"/>
          <w:sz w:val="44"/>
          <w:szCs w:val="44"/>
        </w:rPr>
        <w:t>SCUT</w:t>
      </w:r>
      <w:r>
        <w:rPr>
          <w:b w:val="0"/>
          <w:sz w:val="44"/>
          <w:szCs w:val="44"/>
        </w:rPr>
        <w:t>-Mall</w:t>
      </w:r>
      <w:r w:rsidR="0043528B" w:rsidRPr="0019553B">
        <w:rPr>
          <w:b w:val="0"/>
          <w:sz w:val="44"/>
          <w:szCs w:val="44"/>
        </w:rPr>
        <w:t xml:space="preserve"> Project</w:t>
      </w:r>
      <w:bookmarkEnd w:id="0"/>
      <w:bookmarkEnd w:id="1"/>
      <w:bookmarkEnd w:id="2"/>
      <w:bookmarkEnd w:id="3"/>
    </w:p>
    <w:p w:rsidR="0043528B" w:rsidRDefault="0043528B" w:rsidP="0043528B">
      <w:pPr>
        <w:pStyle w:val="11"/>
        <w:rPr>
          <w:b w:val="0"/>
          <w:sz w:val="44"/>
          <w:szCs w:val="44"/>
        </w:rPr>
      </w:pPr>
      <w:bookmarkStart w:id="4" w:name="_Toc195322248"/>
      <w:bookmarkStart w:id="5" w:name="_Toc389241872"/>
      <w:r>
        <w:rPr>
          <w:rFonts w:hint="eastAsia"/>
          <w:b w:val="0"/>
          <w:sz w:val="44"/>
          <w:szCs w:val="44"/>
        </w:rPr>
        <w:t>Testing Analysis Report</w:t>
      </w:r>
      <w:bookmarkEnd w:id="4"/>
      <w:bookmarkEnd w:id="5"/>
    </w:p>
    <w:p w:rsidR="00DC0BA5" w:rsidRPr="0019553B" w:rsidRDefault="00DC0BA5" w:rsidP="0043528B">
      <w:pPr>
        <w:pStyle w:val="11"/>
        <w:rPr>
          <w:b w:val="0"/>
          <w:sz w:val="44"/>
          <w:szCs w:val="44"/>
        </w:rPr>
      </w:pPr>
    </w:p>
    <w:p w:rsidR="00DC0BA5" w:rsidRPr="00DC0BA5" w:rsidRDefault="00DC0BA5" w:rsidP="00DC0BA5">
      <w:pPr>
        <w:jc w:val="center"/>
        <w:rPr>
          <w:b/>
          <w:sz w:val="48"/>
          <w:szCs w:val="48"/>
        </w:rPr>
      </w:pPr>
      <w:r w:rsidRPr="00DC0BA5">
        <w:rPr>
          <w:rFonts w:hint="eastAsia"/>
          <w:b/>
          <w:sz w:val="48"/>
          <w:szCs w:val="48"/>
        </w:rPr>
        <w:t>测试分析报告</w:t>
      </w:r>
    </w:p>
    <w:p w:rsidR="0043528B" w:rsidRDefault="0043528B" w:rsidP="0043528B">
      <w:pPr>
        <w:pStyle w:val="11"/>
        <w:rPr>
          <w:sz w:val="72"/>
          <w:szCs w:val="72"/>
        </w:rPr>
      </w:pPr>
    </w:p>
    <w:p w:rsidR="0043528B" w:rsidRDefault="0043528B" w:rsidP="0043528B">
      <w:pPr>
        <w:pStyle w:val="11"/>
      </w:pPr>
    </w:p>
    <w:p w:rsidR="0043528B" w:rsidRDefault="0043528B" w:rsidP="0043528B">
      <w:pPr>
        <w:pStyle w:val="11"/>
        <w:rPr>
          <w:sz w:val="72"/>
          <w:szCs w:val="72"/>
        </w:rPr>
      </w:pPr>
    </w:p>
    <w:tbl>
      <w:tblPr>
        <w:tblW w:w="4737" w:type="pct"/>
        <w:jc w:val="center"/>
        <w:tblLook w:val="0000" w:firstRow="0" w:lastRow="0" w:firstColumn="0" w:lastColumn="0" w:noHBand="0" w:noVBand="0"/>
      </w:tblPr>
      <w:tblGrid>
        <w:gridCol w:w="2101"/>
        <w:gridCol w:w="2770"/>
        <w:gridCol w:w="1130"/>
        <w:gridCol w:w="1868"/>
      </w:tblGrid>
      <w:tr w:rsidR="0043528B" w:rsidTr="00CC26FB">
        <w:trPr>
          <w:jc w:val="center"/>
        </w:trPr>
        <w:tc>
          <w:tcPr>
            <w:tcW w:w="1335" w:type="pct"/>
          </w:tcPr>
          <w:p w:rsidR="0043528B" w:rsidRDefault="0043528B" w:rsidP="00CC26FB">
            <w:pPr>
              <w:pStyle w:val="a9"/>
              <w:rPr>
                <w:sz w:val="24"/>
              </w:rPr>
            </w:pPr>
            <w:r>
              <w:rPr>
                <w:rFonts w:hint="eastAsia"/>
                <w:sz w:val="24"/>
              </w:rPr>
              <w:t>Draft</w:t>
            </w:r>
          </w:p>
        </w:tc>
        <w:tc>
          <w:tcPr>
            <w:tcW w:w="1760" w:type="pct"/>
            <w:tcBorders>
              <w:bottom w:val="single" w:sz="6" w:space="0" w:color="auto"/>
            </w:tcBorders>
          </w:tcPr>
          <w:p w:rsidR="0043528B" w:rsidRDefault="00E62008" w:rsidP="00CC26FB">
            <w:pPr>
              <w:pStyle w:val="a9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游增</w:t>
            </w:r>
            <w:proofErr w:type="gramEnd"/>
          </w:p>
        </w:tc>
        <w:tc>
          <w:tcPr>
            <w:tcW w:w="718" w:type="pct"/>
          </w:tcPr>
          <w:p w:rsidR="0043528B" w:rsidRDefault="0043528B" w:rsidP="00CC26FB">
            <w:pPr>
              <w:pStyle w:val="a9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1188" w:type="pct"/>
            <w:tcBorders>
              <w:bottom w:val="single" w:sz="6" w:space="0" w:color="auto"/>
            </w:tcBorders>
          </w:tcPr>
          <w:p w:rsidR="0043528B" w:rsidRDefault="00E62008" w:rsidP="00CC26FB">
            <w:pPr>
              <w:pStyle w:val="a9"/>
              <w:rPr>
                <w:sz w:val="24"/>
              </w:rPr>
            </w:pPr>
            <w:r>
              <w:rPr>
                <w:rFonts w:hint="eastAsia"/>
                <w:sz w:val="24"/>
              </w:rPr>
              <w:t>2018-12-15</w:t>
            </w:r>
          </w:p>
        </w:tc>
      </w:tr>
      <w:tr w:rsidR="0043528B" w:rsidTr="00CC26FB">
        <w:trPr>
          <w:jc w:val="center"/>
        </w:trPr>
        <w:tc>
          <w:tcPr>
            <w:tcW w:w="1335" w:type="pct"/>
          </w:tcPr>
          <w:p w:rsidR="0043528B" w:rsidRDefault="0043528B" w:rsidP="00CC26FB">
            <w:pPr>
              <w:pStyle w:val="a9"/>
              <w:rPr>
                <w:sz w:val="24"/>
              </w:rPr>
            </w:pPr>
            <w:r>
              <w:rPr>
                <w:rFonts w:hint="eastAsia"/>
                <w:sz w:val="24"/>
              </w:rPr>
              <w:t>Review</w:t>
            </w:r>
          </w:p>
        </w:tc>
        <w:tc>
          <w:tcPr>
            <w:tcW w:w="1760" w:type="pct"/>
            <w:tcBorders>
              <w:top w:val="single" w:sz="6" w:space="0" w:color="auto"/>
              <w:bottom w:val="single" w:sz="6" w:space="0" w:color="auto"/>
            </w:tcBorders>
          </w:tcPr>
          <w:p w:rsidR="0043528B" w:rsidRDefault="00E62008" w:rsidP="00CC26FB">
            <w:pPr>
              <w:pStyle w:val="a9"/>
              <w:rPr>
                <w:sz w:val="24"/>
              </w:rPr>
            </w:pPr>
            <w:r>
              <w:rPr>
                <w:rFonts w:hint="eastAsia"/>
                <w:sz w:val="24"/>
              </w:rPr>
              <w:t>林少辉</w:t>
            </w:r>
          </w:p>
        </w:tc>
        <w:tc>
          <w:tcPr>
            <w:tcW w:w="718" w:type="pct"/>
          </w:tcPr>
          <w:p w:rsidR="0043528B" w:rsidRDefault="0043528B" w:rsidP="00CC26FB">
            <w:pPr>
              <w:pStyle w:val="a9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1188" w:type="pct"/>
            <w:tcBorders>
              <w:top w:val="single" w:sz="6" w:space="0" w:color="auto"/>
              <w:bottom w:val="single" w:sz="6" w:space="0" w:color="auto"/>
            </w:tcBorders>
          </w:tcPr>
          <w:p w:rsidR="0043528B" w:rsidRDefault="00E62008" w:rsidP="00CC26FB">
            <w:pPr>
              <w:pStyle w:val="a9"/>
              <w:rPr>
                <w:sz w:val="24"/>
              </w:rPr>
            </w:pPr>
            <w:r>
              <w:rPr>
                <w:rFonts w:hint="eastAsia"/>
                <w:sz w:val="24"/>
              </w:rPr>
              <w:t>2018-12-16</w:t>
            </w:r>
          </w:p>
        </w:tc>
      </w:tr>
      <w:tr w:rsidR="0043528B" w:rsidTr="00CC26FB">
        <w:trPr>
          <w:jc w:val="center"/>
        </w:trPr>
        <w:tc>
          <w:tcPr>
            <w:tcW w:w="1335" w:type="pct"/>
          </w:tcPr>
          <w:p w:rsidR="0043528B" w:rsidRDefault="0043528B" w:rsidP="00CC26FB">
            <w:pPr>
              <w:pStyle w:val="a9"/>
              <w:rPr>
                <w:sz w:val="24"/>
              </w:rPr>
            </w:pPr>
            <w:r>
              <w:rPr>
                <w:rFonts w:hint="eastAsia"/>
                <w:sz w:val="24"/>
              </w:rPr>
              <w:t>Confirm</w:t>
            </w:r>
          </w:p>
        </w:tc>
        <w:tc>
          <w:tcPr>
            <w:tcW w:w="1760" w:type="pct"/>
            <w:tcBorders>
              <w:top w:val="single" w:sz="6" w:space="0" w:color="auto"/>
              <w:bottom w:val="single" w:sz="6" w:space="0" w:color="auto"/>
            </w:tcBorders>
          </w:tcPr>
          <w:p w:rsidR="0043528B" w:rsidRDefault="00E62008" w:rsidP="00CC26FB">
            <w:pPr>
              <w:pStyle w:val="a9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游增</w:t>
            </w:r>
            <w:proofErr w:type="gramEnd"/>
          </w:p>
        </w:tc>
        <w:tc>
          <w:tcPr>
            <w:tcW w:w="718" w:type="pct"/>
          </w:tcPr>
          <w:p w:rsidR="0043528B" w:rsidRDefault="0043528B" w:rsidP="00CC26FB">
            <w:pPr>
              <w:pStyle w:val="a9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1188" w:type="pct"/>
            <w:tcBorders>
              <w:top w:val="single" w:sz="6" w:space="0" w:color="auto"/>
              <w:bottom w:val="single" w:sz="6" w:space="0" w:color="auto"/>
            </w:tcBorders>
          </w:tcPr>
          <w:p w:rsidR="0043528B" w:rsidRDefault="00E62008" w:rsidP="00CC26FB">
            <w:pPr>
              <w:pStyle w:val="a9"/>
              <w:rPr>
                <w:sz w:val="24"/>
              </w:rPr>
            </w:pPr>
            <w:r>
              <w:rPr>
                <w:rFonts w:hint="eastAsia"/>
                <w:sz w:val="24"/>
              </w:rPr>
              <w:t>2018-12-16</w:t>
            </w:r>
          </w:p>
        </w:tc>
      </w:tr>
    </w:tbl>
    <w:p w:rsidR="0043528B" w:rsidRDefault="0043528B" w:rsidP="0043528B">
      <w:pPr>
        <w:rPr>
          <w:sz w:val="32"/>
          <w:szCs w:val="32"/>
        </w:rPr>
      </w:pPr>
    </w:p>
    <w:p w:rsidR="0043528B" w:rsidRDefault="0043528B" w:rsidP="0043528B">
      <w:pPr>
        <w:rPr>
          <w:sz w:val="32"/>
          <w:szCs w:val="32"/>
        </w:rPr>
      </w:pPr>
    </w:p>
    <w:p w:rsidR="0043528B" w:rsidRDefault="0043528B" w:rsidP="0043528B">
      <w:pPr>
        <w:pStyle w:val="aa"/>
        <w:widowControl/>
      </w:pPr>
      <w:r>
        <w:t>IT Project Management</w:t>
      </w:r>
    </w:p>
    <w:p w:rsidR="0043528B" w:rsidRDefault="0043528B" w:rsidP="0043528B">
      <w:pPr>
        <w:pStyle w:val="aa"/>
        <w:widowControl/>
        <w:rPr>
          <w:rFonts w:ascii="ÿÿW" w:hAnsi="ÿÿW" w:cs="ÿÿW"/>
        </w:rPr>
      </w:pPr>
      <w:r>
        <w:rPr>
          <w:rFonts w:ascii="ÿÿW" w:hAnsi="ÿÿW" w:cs="ÿÿW" w:hint="eastAsia"/>
        </w:rPr>
        <w:t>SCUT</w:t>
      </w:r>
    </w:p>
    <w:p w:rsidR="0043528B" w:rsidRDefault="0043528B" w:rsidP="0043528B">
      <w:pPr>
        <w:pStyle w:val="a9"/>
      </w:pPr>
    </w:p>
    <w:p w:rsidR="0043528B" w:rsidRDefault="0043528B" w:rsidP="0043528B">
      <w:pPr>
        <w:pStyle w:val="a9"/>
      </w:pPr>
      <w:r>
        <w:rPr>
          <w:rFonts w:hint="eastAsia"/>
        </w:rPr>
        <w:t>Copyright</w:t>
      </w:r>
    </w:p>
    <w:p w:rsidR="00AD4E28" w:rsidRDefault="00AD4E28" w:rsidP="00DC0BA5">
      <w:pPr>
        <w:pStyle w:val="TOC"/>
        <w:jc w:val="center"/>
      </w:pPr>
      <w:r>
        <w:rPr>
          <w:lang w:val="zh-CN"/>
        </w:rPr>
        <w:t>目录</w:t>
      </w:r>
    </w:p>
    <w:p w:rsidR="004A67B7" w:rsidRDefault="00AD4E28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4A67B7" w:rsidRDefault="004A67B7">
      <w:pPr>
        <w:pStyle w:val="10"/>
        <w:tabs>
          <w:tab w:val="right" w:leader="dot" w:pos="8296"/>
        </w:tabs>
        <w:rPr>
          <w:noProof/>
        </w:rPr>
      </w:pPr>
    </w:p>
    <w:p w:rsidR="004A67B7" w:rsidRDefault="004A67B7">
      <w:pPr>
        <w:pStyle w:val="10"/>
        <w:tabs>
          <w:tab w:val="right" w:leader="dot" w:pos="8296"/>
        </w:tabs>
        <w:rPr>
          <w:noProof/>
        </w:rPr>
      </w:pPr>
    </w:p>
    <w:p w:rsidR="004A67B7" w:rsidRDefault="00AD7632">
      <w:pPr>
        <w:pStyle w:val="10"/>
        <w:tabs>
          <w:tab w:val="right" w:leader="dot" w:pos="8296"/>
        </w:tabs>
        <w:rPr>
          <w:noProof/>
        </w:rPr>
      </w:pPr>
      <w:hyperlink w:anchor="_Toc389241874" w:history="1">
        <w:r w:rsidR="004A67B7" w:rsidRPr="00FA37FC">
          <w:rPr>
            <w:rStyle w:val="a7"/>
            <w:noProof/>
          </w:rPr>
          <w:t>1</w:t>
        </w:r>
        <w:r w:rsidR="004A67B7" w:rsidRPr="00FA37FC">
          <w:rPr>
            <w:rStyle w:val="a7"/>
            <w:rFonts w:hint="eastAsia"/>
            <w:noProof/>
          </w:rPr>
          <w:t>引言</w:t>
        </w:r>
        <w:r w:rsidR="004A67B7">
          <w:rPr>
            <w:noProof/>
            <w:webHidden/>
          </w:rPr>
          <w:tab/>
        </w:r>
        <w:r w:rsidR="004A67B7">
          <w:rPr>
            <w:noProof/>
            <w:webHidden/>
          </w:rPr>
          <w:fldChar w:fldCharType="begin"/>
        </w:r>
        <w:r w:rsidR="004A67B7">
          <w:rPr>
            <w:noProof/>
            <w:webHidden/>
          </w:rPr>
          <w:instrText xml:space="preserve"> PAGEREF _Toc389241874 \h </w:instrText>
        </w:r>
        <w:r w:rsidR="004A67B7">
          <w:rPr>
            <w:noProof/>
            <w:webHidden/>
          </w:rPr>
        </w:r>
        <w:r w:rsidR="004A67B7">
          <w:rPr>
            <w:noProof/>
            <w:webHidden/>
          </w:rPr>
          <w:fldChar w:fldCharType="separate"/>
        </w:r>
        <w:r w:rsidR="004A67B7">
          <w:rPr>
            <w:noProof/>
            <w:webHidden/>
          </w:rPr>
          <w:t>3</w:t>
        </w:r>
        <w:r w:rsidR="004A67B7">
          <w:rPr>
            <w:noProof/>
            <w:webHidden/>
          </w:rPr>
          <w:fldChar w:fldCharType="end"/>
        </w:r>
      </w:hyperlink>
    </w:p>
    <w:p w:rsidR="004A67B7" w:rsidRDefault="00AD7632">
      <w:pPr>
        <w:pStyle w:val="20"/>
        <w:tabs>
          <w:tab w:val="right" w:leader="dot" w:pos="8296"/>
        </w:tabs>
        <w:rPr>
          <w:noProof/>
        </w:rPr>
      </w:pPr>
      <w:hyperlink w:anchor="_Toc389241875" w:history="1">
        <w:r w:rsidR="004A67B7" w:rsidRPr="00FA37FC">
          <w:rPr>
            <w:rStyle w:val="a7"/>
            <w:noProof/>
          </w:rPr>
          <w:t>1.1</w:t>
        </w:r>
        <w:r w:rsidR="004A67B7" w:rsidRPr="00FA37FC">
          <w:rPr>
            <w:rStyle w:val="a7"/>
            <w:rFonts w:hint="eastAsia"/>
            <w:noProof/>
          </w:rPr>
          <w:t>编写目的</w:t>
        </w:r>
        <w:r w:rsidR="004A67B7">
          <w:rPr>
            <w:noProof/>
            <w:webHidden/>
          </w:rPr>
          <w:tab/>
        </w:r>
        <w:r w:rsidR="004A67B7">
          <w:rPr>
            <w:noProof/>
            <w:webHidden/>
          </w:rPr>
          <w:fldChar w:fldCharType="begin"/>
        </w:r>
        <w:r w:rsidR="004A67B7">
          <w:rPr>
            <w:noProof/>
            <w:webHidden/>
          </w:rPr>
          <w:instrText xml:space="preserve"> PAGEREF _Toc389241875 \h </w:instrText>
        </w:r>
        <w:r w:rsidR="004A67B7">
          <w:rPr>
            <w:noProof/>
            <w:webHidden/>
          </w:rPr>
        </w:r>
        <w:r w:rsidR="004A67B7">
          <w:rPr>
            <w:noProof/>
            <w:webHidden/>
          </w:rPr>
          <w:fldChar w:fldCharType="separate"/>
        </w:r>
        <w:r w:rsidR="004A67B7">
          <w:rPr>
            <w:noProof/>
            <w:webHidden/>
          </w:rPr>
          <w:t>3</w:t>
        </w:r>
        <w:r w:rsidR="004A67B7">
          <w:rPr>
            <w:noProof/>
            <w:webHidden/>
          </w:rPr>
          <w:fldChar w:fldCharType="end"/>
        </w:r>
      </w:hyperlink>
    </w:p>
    <w:p w:rsidR="004A67B7" w:rsidRDefault="00AD7632">
      <w:pPr>
        <w:pStyle w:val="20"/>
        <w:tabs>
          <w:tab w:val="right" w:leader="dot" w:pos="8296"/>
        </w:tabs>
        <w:rPr>
          <w:noProof/>
        </w:rPr>
      </w:pPr>
      <w:hyperlink w:anchor="_Toc389241876" w:history="1">
        <w:r w:rsidR="004A67B7" w:rsidRPr="00FA37FC">
          <w:rPr>
            <w:rStyle w:val="a7"/>
            <w:noProof/>
          </w:rPr>
          <w:t>1.2</w:t>
        </w:r>
        <w:r w:rsidR="004A67B7" w:rsidRPr="00FA37FC">
          <w:rPr>
            <w:rStyle w:val="a7"/>
            <w:rFonts w:hint="eastAsia"/>
            <w:noProof/>
          </w:rPr>
          <w:t>背景</w:t>
        </w:r>
        <w:r w:rsidR="004A67B7">
          <w:rPr>
            <w:noProof/>
            <w:webHidden/>
          </w:rPr>
          <w:tab/>
        </w:r>
        <w:r w:rsidR="004A67B7">
          <w:rPr>
            <w:noProof/>
            <w:webHidden/>
          </w:rPr>
          <w:fldChar w:fldCharType="begin"/>
        </w:r>
        <w:r w:rsidR="004A67B7">
          <w:rPr>
            <w:noProof/>
            <w:webHidden/>
          </w:rPr>
          <w:instrText xml:space="preserve"> PAGEREF _Toc389241876 \h </w:instrText>
        </w:r>
        <w:r w:rsidR="004A67B7">
          <w:rPr>
            <w:noProof/>
            <w:webHidden/>
          </w:rPr>
        </w:r>
        <w:r w:rsidR="004A67B7">
          <w:rPr>
            <w:noProof/>
            <w:webHidden/>
          </w:rPr>
          <w:fldChar w:fldCharType="separate"/>
        </w:r>
        <w:r w:rsidR="004A67B7">
          <w:rPr>
            <w:noProof/>
            <w:webHidden/>
          </w:rPr>
          <w:t>3</w:t>
        </w:r>
        <w:r w:rsidR="004A67B7">
          <w:rPr>
            <w:noProof/>
            <w:webHidden/>
          </w:rPr>
          <w:fldChar w:fldCharType="end"/>
        </w:r>
      </w:hyperlink>
    </w:p>
    <w:p w:rsidR="004A67B7" w:rsidRDefault="00AD7632">
      <w:pPr>
        <w:pStyle w:val="20"/>
        <w:tabs>
          <w:tab w:val="right" w:leader="dot" w:pos="8296"/>
        </w:tabs>
        <w:rPr>
          <w:noProof/>
        </w:rPr>
      </w:pPr>
      <w:hyperlink w:anchor="_Toc389241877" w:history="1">
        <w:r w:rsidR="004A67B7" w:rsidRPr="00FA37FC">
          <w:rPr>
            <w:rStyle w:val="a7"/>
            <w:noProof/>
          </w:rPr>
          <w:t>1.3</w:t>
        </w:r>
        <w:r w:rsidR="004A67B7" w:rsidRPr="00FA37FC">
          <w:rPr>
            <w:rStyle w:val="a7"/>
            <w:rFonts w:hint="eastAsia"/>
            <w:noProof/>
          </w:rPr>
          <w:t>定义</w:t>
        </w:r>
        <w:r w:rsidR="004A67B7">
          <w:rPr>
            <w:noProof/>
            <w:webHidden/>
          </w:rPr>
          <w:tab/>
        </w:r>
        <w:r w:rsidR="004A67B7">
          <w:rPr>
            <w:noProof/>
            <w:webHidden/>
          </w:rPr>
          <w:fldChar w:fldCharType="begin"/>
        </w:r>
        <w:r w:rsidR="004A67B7">
          <w:rPr>
            <w:noProof/>
            <w:webHidden/>
          </w:rPr>
          <w:instrText xml:space="preserve"> PAGEREF _Toc389241877 \h </w:instrText>
        </w:r>
        <w:r w:rsidR="004A67B7">
          <w:rPr>
            <w:noProof/>
            <w:webHidden/>
          </w:rPr>
        </w:r>
        <w:r w:rsidR="004A67B7">
          <w:rPr>
            <w:noProof/>
            <w:webHidden/>
          </w:rPr>
          <w:fldChar w:fldCharType="separate"/>
        </w:r>
        <w:r w:rsidR="004A67B7">
          <w:rPr>
            <w:noProof/>
            <w:webHidden/>
          </w:rPr>
          <w:t>3</w:t>
        </w:r>
        <w:r w:rsidR="004A67B7">
          <w:rPr>
            <w:noProof/>
            <w:webHidden/>
          </w:rPr>
          <w:fldChar w:fldCharType="end"/>
        </w:r>
      </w:hyperlink>
    </w:p>
    <w:p w:rsidR="004A67B7" w:rsidRDefault="00AD7632">
      <w:pPr>
        <w:pStyle w:val="20"/>
        <w:tabs>
          <w:tab w:val="right" w:leader="dot" w:pos="8296"/>
        </w:tabs>
        <w:rPr>
          <w:noProof/>
        </w:rPr>
      </w:pPr>
      <w:hyperlink w:anchor="_Toc389241878" w:history="1">
        <w:r w:rsidR="004A67B7" w:rsidRPr="00FA37FC">
          <w:rPr>
            <w:rStyle w:val="a7"/>
            <w:noProof/>
          </w:rPr>
          <w:t>1.4</w:t>
        </w:r>
        <w:r w:rsidR="004A67B7" w:rsidRPr="00FA37FC">
          <w:rPr>
            <w:rStyle w:val="a7"/>
            <w:rFonts w:hint="eastAsia"/>
            <w:noProof/>
          </w:rPr>
          <w:t>参考资料</w:t>
        </w:r>
        <w:r w:rsidR="004A67B7">
          <w:rPr>
            <w:noProof/>
            <w:webHidden/>
          </w:rPr>
          <w:tab/>
        </w:r>
        <w:r w:rsidR="004A67B7">
          <w:rPr>
            <w:noProof/>
            <w:webHidden/>
          </w:rPr>
          <w:fldChar w:fldCharType="begin"/>
        </w:r>
        <w:r w:rsidR="004A67B7">
          <w:rPr>
            <w:noProof/>
            <w:webHidden/>
          </w:rPr>
          <w:instrText xml:space="preserve"> PAGEREF _Toc389241878 \h </w:instrText>
        </w:r>
        <w:r w:rsidR="004A67B7">
          <w:rPr>
            <w:noProof/>
            <w:webHidden/>
          </w:rPr>
        </w:r>
        <w:r w:rsidR="004A67B7">
          <w:rPr>
            <w:noProof/>
            <w:webHidden/>
          </w:rPr>
          <w:fldChar w:fldCharType="separate"/>
        </w:r>
        <w:r w:rsidR="004A67B7">
          <w:rPr>
            <w:noProof/>
            <w:webHidden/>
          </w:rPr>
          <w:t>3</w:t>
        </w:r>
        <w:r w:rsidR="004A67B7">
          <w:rPr>
            <w:noProof/>
            <w:webHidden/>
          </w:rPr>
          <w:fldChar w:fldCharType="end"/>
        </w:r>
      </w:hyperlink>
    </w:p>
    <w:p w:rsidR="004A67B7" w:rsidRDefault="00AD7632">
      <w:pPr>
        <w:pStyle w:val="10"/>
        <w:tabs>
          <w:tab w:val="right" w:leader="dot" w:pos="8296"/>
        </w:tabs>
        <w:rPr>
          <w:noProof/>
        </w:rPr>
      </w:pPr>
      <w:hyperlink w:anchor="_Toc389241879" w:history="1">
        <w:r w:rsidR="004A67B7" w:rsidRPr="00FA37FC">
          <w:rPr>
            <w:rStyle w:val="a7"/>
            <w:noProof/>
          </w:rPr>
          <w:t>2</w:t>
        </w:r>
        <w:r w:rsidR="004A67B7" w:rsidRPr="00FA37FC">
          <w:rPr>
            <w:rStyle w:val="a7"/>
            <w:rFonts w:hint="eastAsia"/>
            <w:noProof/>
          </w:rPr>
          <w:t>测试结果及发现</w:t>
        </w:r>
        <w:r w:rsidR="004A67B7">
          <w:rPr>
            <w:noProof/>
            <w:webHidden/>
          </w:rPr>
          <w:tab/>
        </w:r>
        <w:r w:rsidR="004A67B7">
          <w:rPr>
            <w:noProof/>
            <w:webHidden/>
          </w:rPr>
          <w:fldChar w:fldCharType="begin"/>
        </w:r>
        <w:r w:rsidR="004A67B7">
          <w:rPr>
            <w:noProof/>
            <w:webHidden/>
          </w:rPr>
          <w:instrText xml:space="preserve"> PAGEREF _Toc389241879 \h </w:instrText>
        </w:r>
        <w:r w:rsidR="004A67B7">
          <w:rPr>
            <w:noProof/>
            <w:webHidden/>
          </w:rPr>
        </w:r>
        <w:r w:rsidR="004A67B7">
          <w:rPr>
            <w:noProof/>
            <w:webHidden/>
          </w:rPr>
          <w:fldChar w:fldCharType="separate"/>
        </w:r>
        <w:r w:rsidR="004A67B7">
          <w:rPr>
            <w:noProof/>
            <w:webHidden/>
          </w:rPr>
          <w:t>3</w:t>
        </w:r>
        <w:r w:rsidR="004A67B7">
          <w:rPr>
            <w:noProof/>
            <w:webHidden/>
          </w:rPr>
          <w:fldChar w:fldCharType="end"/>
        </w:r>
      </w:hyperlink>
    </w:p>
    <w:p w:rsidR="004A67B7" w:rsidRDefault="00AD7632">
      <w:pPr>
        <w:pStyle w:val="10"/>
        <w:tabs>
          <w:tab w:val="right" w:leader="dot" w:pos="8296"/>
        </w:tabs>
        <w:rPr>
          <w:noProof/>
        </w:rPr>
      </w:pPr>
      <w:hyperlink w:anchor="_Toc389241880" w:history="1">
        <w:r w:rsidR="004A67B7" w:rsidRPr="00FA37FC">
          <w:rPr>
            <w:rStyle w:val="a7"/>
            <w:noProof/>
          </w:rPr>
          <w:t>3</w:t>
        </w:r>
        <w:r w:rsidR="004A67B7" w:rsidRPr="00FA37FC">
          <w:rPr>
            <w:rStyle w:val="a7"/>
            <w:rFonts w:hint="eastAsia"/>
            <w:noProof/>
          </w:rPr>
          <w:t>分析</w:t>
        </w:r>
        <w:r w:rsidR="004A67B7">
          <w:rPr>
            <w:noProof/>
            <w:webHidden/>
          </w:rPr>
          <w:tab/>
        </w:r>
        <w:r w:rsidR="004A67B7">
          <w:rPr>
            <w:noProof/>
            <w:webHidden/>
          </w:rPr>
          <w:fldChar w:fldCharType="begin"/>
        </w:r>
        <w:r w:rsidR="004A67B7">
          <w:rPr>
            <w:noProof/>
            <w:webHidden/>
          </w:rPr>
          <w:instrText xml:space="preserve"> PAGEREF _Toc389241880 \h </w:instrText>
        </w:r>
        <w:r w:rsidR="004A67B7">
          <w:rPr>
            <w:noProof/>
            <w:webHidden/>
          </w:rPr>
        </w:r>
        <w:r w:rsidR="004A67B7">
          <w:rPr>
            <w:noProof/>
            <w:webHidden/>
          </w:rPr>
          <w:fldChar w:fldCharType="separate"/>
        </w:r>
        <w:r w:rsidR="004A67B7">
          <w:rPr>
            <w:noProof/>
            <w:webHidden/>
          </w:rPr>
          <w:t>3</w:t>
        </w:r>
        <w:r w:rsidR="004A67B7">
          <w:rPr>
            <w:noProof/>
            <w:webHidden/>
          </w:rPr>
          <w:fldChar w:fldCharType="end"/>
        </w:r>
      </w:hyperlink>
    </w:p>
    <w:p w:rsidR="004A67B7" w:rsidRDefault="00AD7632">
      <w:pPr>
        <w:pStyle w:val="20"/>
        <w:tabs>
          <w:tab w:val="right" w:leader="dot" w:pos="8296"/>
        </w:tabs>
        <w:rPr>
          <w:noProof/>
        </w:rPr>
      </w:pPr>
      <w:hyperlink w:anchor="_Toc389241881" w:history="1">
        <w:r w:rsidR="004A67B7" w:rsidRPr="00FA37FC">
          <w:rPr>
            <w:rStyle w:val="a7"/>
            <w:noProof/>
          </w:rPr>
          <w:t>3.1</w:t>
        </w:r>
        <w:r w:rsidR="004A67B7" w:rsidRPr="00FA37FC">
          <w:rPr>
            <w:rStyle w:val="a7"/>
            <w:rFonts w:hint="eastAsia"/>
            <w:noProof/>
          </w:rPr>
          <w:t>缺陷和限制</w:t>
        </w:r>
        <w:r w:rsidR="004A67B7">
          <w:rPr>
            <w:noProof/>
            <w:webHidden/>
          </w:rPr>
          <w:tab/>
        </w:r>
        <w:r w:rsidR="004A67B7">
          <w:rPr>
            <w:noProof/>
            <w:webHidden/>
          </w:rPr>
          <w:fldChar w:fldCharType="begin"/>
        </w:r>
        <w:r w:rsidR="004A67B7">
          <w:rPr>
            <w:noProof/>
            <w:webHidden/>
          </w:rPr>
          <w:instrText xml:space="preserve"> PAGEREF _Toc389241881 \h </w:instrText>
        </w:r>
        <w:r w:rsidR="004A67B7">
          <w:rPr>
            <w:noProof/>
            <w:webHidden/>
          </w:rPr>
        </w:r>
        <w:r w:rsidR="004A67B7">
          <w:rPr>
            <w:noProof/>
            <w:webHidden/>
          </w:rPr>
          <w:fldChar w:fldCharType="separate"/>
        </w:r>
        <w:r w:rsidR="004A67B7">
          <w:rPr>
            <w:noProof/>
            <w:webHidden/>
          </w:rPr>
          <w:t>3</w:t>
        </w:r>
        <w:r w:rsidR="004A67B7">
          <w:rPr>
            <w:noProof/>
            <w:webHidden/>
          </w:rPr>
          <w:fldChar w:fldCharType="end"/>
        </w:r>
      </w:hyperlink>
    </w:p>
    <w:p w:rsidR="004A67B7" w:rsidRDefault="00AD7632">
      <w:pPr>
        <w:pStyle w:val="20"/>
        <w:tabs>
          <w:tab w:val="right" w:leader="dot" w:pos="8296"/>
        </w:tabs>
        <w:rPr>
          <w:noProof/>
        </w:rPr>
      </w:pPr>
      <w:hyperlink w:anchor="_Toc389241882" w:history="1">
        <w:r w:rsidR="004A67B7" w:rsidRPr="00FA37FC">
          <w:rPr>
            <w:rStyle w:val="a7"/>
            <w:noProof/>
          </w:rPr>
          <w:t>3.2</w:t>
        </w:r>
        <w:r w:rsidR="004A67B7" w:rsidRPr="00FA37FC">
          <w:rPr>
            <w:rStyle w:val="a7"/>
            <w:rFonts w:hint="eastAsia"/>
            <w:noProof/>
          </w:rPr>
          <w:t>建议</w:t>
        </w:r>
        <w:r w:rsidR="004A67B7">
          <w:rPr>
            <w:noProof/>
            <w:webHidden/>
          </w:rPr>
          <w:tab/>
        </w:r>
        <w:r w:rsidR="004A67B7">
          <w:rPr>
            <w:noProof/>
            <w:webHidden/>
          </w:rPr>
          <w:fldChar w:fldCharType="begin"/>
        </w:r>
        <w:r w:rsidR="004A67B7">
          <w:rPr>
            <w:noProof/>
            <w:webHidden/>
          </w:rPr>
          <w:instrText xml:space="preserve"> PAGEREF _Toc389241882 \h </w:instrText>
        </w:r>
        <w:r w:rsidR="004A67B7">
          <w:rPr>
            <w:noProof/>
            <w:webHidden/>
          </w:rPr>
        </w:r>
        <w:r w:rsidR="004A67B7">
          <w:rPr>
            <w:noProof/>
            <w:webHidden/>
          </w:rPr>
          <w:fldChar w:fldCharType="separate"/>
        </w:r>
        <w:r w:rsidR="004A67B7">
          <w:rPr>
            <w:noProof/>
            <w:webHidden/>
          </w:rPr>
          <w:t>3</w:t>
        </w:r>
        <w:r w:rsidR="004A67B7">
          <w:rPr>
            <w:noProof/>
            <w:webHidden/>
          </w:rPr>
          <w:fldChar w:fldCharType="end"/>
        </w:r>
      </w:hyperlink>
    </w:p>
    <w:p w:rsidR="004A67B7" w:rsidRDefault="00AD7632">
      <w:pPr>
        <w:pStyle w:val="20"/>
        <w:tabs>
          <w:tab w:val="right" w:leader="dot" w:pos="8296"/>
        </w:tabs>
        <w:rPr>
          <w:noProof/>
        </w:rPr>
      </w:pPr>
      <w:hyperlink w:anchor="_Toc389241883" w:history="1">
        <w:r w:rsidR="004A67B7" w:rsidRPr="00FA37FC">
          <w:rPr>
            <w:rStyle w:val="a7"/>
            <w:noProof/>
          </w:rPr>
          <w:t>3.3</w:t>
        </w:r>
        <w:r w:rsidR="004A67B7" w:rsidRPr="00FA37FC">
          <w:rPr>
            <w:rStyle w:val="a7"/>
            <w:rFonts w:hint="eastAsia"/>
            <w:noProof/>
          </w:rPr>
          <w:t>评价</w:t>
        </w:r>
        <w:r w:rsidR="004A67B7">
          <w:rPr>
            <w:noProof/>
            <w:webHidden/>
          </w:rPr>
          <w:tab/>
        </w:r>
        <w:r w:rsidR="004A67B7">
          <w:rPr>
            <w:noProof/>
            <w:webHidden/>
          </w:rPr>
          <w:fldChar w:fldCharType="begin"/>
        </w:r>
        <w:r w:rsidR="004A67B7">
          <w:rPr>
            <w:noProof/>
            <w:webHidden/>
          </w:rPr>
          <w:instrText xml:space="preserve"> PAGEREF _Toc389241883 \h </w:instrText>
        </w:r>
        <w:r w:rsidR="004A67B7">
          <w:rPr>
            <w:noProof/>
            <w:webHidden/>
          </w:rPr>
        </w:r>
        <w:r w:rsidR="004A67B7">
          <w:rPr>
            <w:noProof/>
            <w:webHidden/>
          </w:rPr>
          <w:fldChar w:fldCharType="separate"/>
        </w:r>
        <w:r w:rsidR="004A67B7">
          <w:rPr>
            <w:noProof/>
            <w:webHidden/>
          </w:rPr>
          <w:t>4</w:t>
        </w:r>
        <w:r w:rsidR="004A67B7">
          <w:rPr>
            <w:noProof/>
            <w:webHidden/>
          </w:rPr>
          <w:fldChar w:fldCharType="end"/>
        </w:r>
      </w:hyperlink>
    </w:p>
    <w:p w:rsidR="00AD4E28" w:rsidRDefault="00AD4E28">
      <w:r>
        <w:fldChar w:fldCharType="end"/>
      </w:r>
    </w:p>
    <w:p w:rsidR="0043528B" w:rsidRDefault="0043528B"/>
    <w:p w:rsidR="0043528B" w:rsidRDefault="0043528B"/>
    <w:p w:rsidR="0043528B" w:rsidRDefault="0043528B"/>
    <w:p w:rsidR="0043528B" w:rsidRDefault="0043528B"/>
    <w:p w:rsidR="0043528B" w:rsidRDefault="0043528B"/>
    <w:p w:rsidR="0043528B" w:rsidRDefault="0043528B"/>
    <w:p w:rsidR="0043528B" w:rsidRDefault="0043528B"/>
    <w:p w:rsidR="0043528B" w:rsidRDefault="0043528B"/>
    <w:p w:rsidR="0043528B" w:rsidRDefault="0043528B"/>
    <w:p w:rsidR="0043528B" w:rsidRDefault="0043528B"/>
    <w:p w:rsidR="0043528B" w:rsidRDefault="0043528B"/>
    <w:p w:rsidR="0043528B" w:rsidRDefault="0043528B"/>
    <w:p w:rsidR="0043528B" w:rsidRDefault="0043528B"/>
    <w:p w:rsidR="0043528B" w:rsidRDefault="0043528B"/>
    <w:p w:rsidR="0043528B" w:rsidRDefault="0043528B"/>
    <w:p w:rsidR="0043528B" w:rsidRDefault="0043528B"/>
    <w:p w:rsidR="0043528B" w:rsidRDefault="0043528B"/>
    <w:p w:rsidR="0043528B" w:rsidRDefault="0043528B"/>
    <w:p w:rsidR="0043528B" w:rsidRDefault="0043528B"/>
    <w:p w:rsidR="0043528B" w:rsidRDefault="0043528B"/>
    <w:p w:rsidR="0043528B" w:rsidRDefault="0043528B"/>
    <w:p w:rsidR="00C41A8C" w:rsidRPr="00C41A8C" w:rsidRDefault="00AD4E28" w:rsidP="00C41A8C">
      <w:pPr>
        <w:pStyle w:val="1"/>
      </w:pPr>
      <w:bookmarkStart w:id="6" w:name="_Toc389241874"/>
      <w:r>
        <w:rPr>
          <w:rFonts w:hint="eastAsia"/>
        </w:rPr>
        <w:t>1</w:t>
      </w:r>
      <w:r w:rsidR="00CC26FB">
        <w:rPr>
          <w:rFonts w:hint="eastAsia"/>
        </w:rPr>
        <w:t>引言</w:t>
      </w:r>
      <w:bookmarkEnd w:id="6"/>
    </w:p>
    <w:p w:rsidR="00CC26FB" w:rsidRDefault="00CC26FB">
      <w:pPr>
        <w:pStyle w:val="2"/>
      </w:pPr>
      <w:bookmarkStart w:id="7" w:name="_Toc38924187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7"/>
    </w:p>
    <w:p w:rsidR="00CC26FB" w:rsidRDefault="00C41A8C">
      <w:pPr>
        <w:ind w:firstLine="420"/>
      </w:pPr>
      <w:r>
        <w:rPr>
          <w:rFonts w:ascii="Arial" w:hAnsi="Arial" w:cs="Arial"/>
          <w:color w:val="2F2F2F"/>
          <w:shd w:val="clear" w:color="auto" w:fill="FFFFFF"/>
        </w:rPr>
        <w:t>本测试报告为</w:t>
      </w:r>
      <w:r>
        <w:rPr>
          <w:rFonts w:ascii="Arial" w:hAnsi="Arial" w:cs="Arial"/>
          <w:color w:val="2F2F2F"/>
          <w:shd w:val="clear" w:color="auto" w:fill="FFFFFF"/>
        </w:rPr>
        <w:t>SCUT-Mall</w:t>
      </w:r>
      <w:r>
        <w:rPr>
          <w:rFonts w:ascii="Arial" w:hAnsi="Arial" w:cs="Arial"/>
          <w:color w:val="2F2F2F"/>
          <w:shd w:val="clear" w:color="auto" w:fill="FFFFFF"/>
        </w:rPr>
        <w:t>项目的测试报告，目的在于总结测试阶段的测试情况以及分析测试结果，描述系统是否符合需求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并对测试质量进行分析。作为测试质量参考文档提供给用户、测试人员、开发人员、项目管理者、其他质量管理人员和需要阅读本报告的高层经</w:t>
      </w:r>
      <w:r>
        <w:rPr>
          <w:rFonts w:ascii="Arial" w:hAnsi="Arial" w:cs="Arial"/>
          <w:color w:val="2F2F2F"/>
          <w:shd w:val="clear" w:color="auto" w:fill="FFFFFF"/>
        </w:rPr>
        <w:lastRenderedPageBreak/>
        <w:t>理阅读。</w:t>
      </w:r>
    </w:p>
    <w:p w:rsidR="00CC26FB" w:rsidRDefault="00CC26FB">
      <w:pPr>
        <w:pStyle w:val="2"/>
      </w:pPr>
      <w:bookmarkStart w:id="8" w:name="_Toc389241876"/>
      <w:r>
        <w:rPr>
          <w:rFonts w:hint="eastAsia"/>
        </w:rPr>
        <w:t>1.2</w:t>
      </w:r>
      <w:r>
        <w:rPr>
          <w:rFonts w:hint="eastAsia"/>
        </w:rPr>
        <w:t>背景</w:t>
      </w:r>
      <w:bookmarkEnd w:id="8"/>
    </w:p>
    <w:p w:rsidR="00CC26FB" w:rsidRDefault="00CC26FB">
      <w:pPr>
        <w:ind w:firstLine="420"/>
      </w:pPr>
      <w:r>
        <w:rPr>
          <w:rFonts w:hint="eastAsia"/>
        </w:rPr>
        <w:t>说明：</w:t>
      </w:r>
    </w:p>
    <w:p w:rsidR="00CC26FB" w:rsidRDefault="00C41A8C">
      <w:pPr>
        <w:numPr>
          <w:ilvl w:val="0"/>
          <w:numId w:val="2"/>
        </w:numPr>
      </w:pPr>
      <w:r>
        <w:rPr>
          <w:rFonts w:hint="eastAsia"/>
        </w:rPr>
        <w:t>被测试软件系统的名称：</w:t>
      </w:r>
      <w:r>
        <w:t>SCUT-Mall</w:t>
      </w:r>
      <w:r>
        <w:t>购物系统</w:t>
      </w:r>
    </w:p>
    <w:p w:rsidR="00E62008" w:rsidRDefault="00E62008" w:rsidP="00E62008">
      <w:pPr>
        <w:pStyle w:val="2"/>
      </w:pPr>
      <w:bookmarkStart w:id="9" w:name="_Toc532734968"/>
      <w:r>
        <w:rPr>
          <w:rFonts w:hint="eastAsia"/>
        </w:rPr>
        <w:t>1.2.1</w:t>
      </w:r>
      <w:r>
        <w:rPr>
          <w:rFonts w:hint="eastAsia"/>
        </w:rPr>
        <w:t>硬件设备</w:t>
      </w:r>
      <w:bookmarkEnd w:id="9"/>
    </w:p>
    <w:p w:rsidR="00E62008" w:rsidRDefault="00E62008" w:rsidP="00E62008">
      <w:pPr>
        <w:ind w:firstLine="420"/>
      </w:pPr>
      <w:r>
        <w:rPr>
          <w:rFonts w:hint="eastAsia"/>
        </w:rPr>
        <w:t>服务器端：云</w:t>
      </w:r>
      <w:proofErr w:type="gramStart"/>
      <w:r>
        <w:rPr>
          <w:rFonts w:hint="eastAsia"/>
        </w:rPr>
        <w:t>翼计划</w:t>
      </w:r>
      <w:proofErr w:type="gramEnd"/>
      <w:r>
        <w:t>CPU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核</w:t>
      </w:r>
      <w:r>
        <w:t xml:space="preserve">  </w:t>
      </w:r>
      <w:r>
        <w:rPr>
          <w:rFonts w:hint="eastAsia"/>
        </w:rPr>
        <w:t>内存：</w:t>
      </w:r>
      <w:r>
        <w:t xml:space="preserve">2G </w:t>
      </w:r>
    </w:p>
    <w:p w:rsidR="00E62008" w:rsidRDefault="00E62008" w:rsidP="00E62008">
      <w:pPr>
        <w:ind w:left="420"/>
      </w:pPr>
      <w:r>
        <w:rPr>
          <w:rFonts w:hint="eastAsia"/>
        </w:rPr>
        <w:t>客户端：</w:t>
      </w:r>
      <w:r>
        <w:t>PC, CPU</w:t>
      </w:r>
      <w:r>
        <w:rPr>
          <w:rFonts w:hint="eastAsia"/>
        </w:rPr>
        <w:t>：</w:t>
      </w:r>
      <w:r>
        <w:t>Intel® Core (TM) i5 2.70Ghz</w:t>
      </w:r>
      <w:r>
        <w:rPr>
          <w:rFonts w:hint="eastAsia"/>
        </w:rPr>
        <w:t>，</w:t>
      </w:r>
      <w:r>
        <w:t>RAM 4.00 GB</w:t>
      </w:r>
    </w:p>
    <w:p w:rsidR="00E62008" w:rsidRDefault="00E62008" w:rsidP="00E62008">
      <w:pPr>
        <w:pStyle w:val="2"/>
      </w:pPr>
      <w:bookmarkStart w:id="10" w:name="_Toc532734969"/>
      <w:r>
        <w:rPr>
          <w:rFonts w:hint="eastAsia"/>
        </w:rPr>
        <w:t>1.2.2</w:t>
      </w:r>
      <w:r>
        <w:rPr>
          <w:rFonts w:hint="eastAsia"/>
        </w:rPr>
        <w:t>支持软件</w:t>
      </w:r>
      <w:bookmarkEnd w:id="10"/>
    </w:p>
    <w:p w:rsidR="00E62008" w:rsidRDefault="00E62008" w:rsidP="00E62008">
      <w:pPr>
        <w:ind w:left="420"/>
      </w:pPr>
      <w:r>
        <w:rPr>
          <w:rFonts w:hint="eastAsia"/>
        </w:rPr>
        <w:t>服务器端：</w:t>
      </w:r>
      <w:r>
        <w:tab/>
        <w:t xml:space="preserve">2018 Ubuntu 16.04 64 </w:t>
      </w:r>
      <w:r>
        <w:rPr>
          <w:rFonts w:hint="eastAsia"/>
        </w:rPr>
        <w:t>位</w:t>
      </w:r>
    </w:p>
    <w:p w:rsidR="00E62008" w:rsidRDefault="00E62008" w:rsidP="00E62008">
      <w:pPr>
        <w:ind w:left="420"/>
      </w:pPr>
      <w:r>
        <w:rPr>
          <w:rFonts w:hint="eastAsia"/>
        </w:rPr>
        <w:t>程序语言：</w:t>
      </w:r>
      <w:r>
        <w:tab/>
        <w:t xml:space="preserve">Java </w:t>
      </w:r>
      <w:r>
        <w:rPr>
          <w:rFonts w:hint="eastAsia"/>
        </w:rPr>
        <w:t>工作版本</w:t>
      </w:r>
      <w:r>
        <w:t xml:space="preserve"> 1.8.0_144-b01</w:t>
      </w:r>
    </w:p>
    <w:p w:rsidR="00E62008" w:rsidRDefault="00E62008" w:rsidP="00E62008">
      <w:pPr>
        <w:ind w:left="420"/>
      </w:pPr>
      <w:r>
        <w:rPr>
          <w:rFonts w:hint="eastAsia"/>
        </w:rPr>
        <w:t>数据库：</w:t>
      </w:r>
      <w:r>
        <w:tab/>
        <w:t>MySQL 5.7</w:t>
      </w:r>
    </w:p>
    <w:p w:rsidR="00CC26FB" w:rsidRPr="00C41A8C" w:rsidRDefault="00E62008" w:rsidP="00E62008">
      <w:pPr>
        <w:ind w:left="420"/>
        <w:rPr>
          <w:color w:val="FF0000"/>
        </w:rPr>
      </w:pPr>
      <w:r>
        <w:rPr>
          <w:rFonts w:hint="eastAsia"/>
        </w:rPr>
        <w:t>客户端：</w:t>
      </w:r>
      <w:r>
        <w:tab/>
        <w:t xml:space="preserve">Windows/Mac </w:t>
      </w:r>
      <w:r>
        <w:rPr>
          <w:rFonts w:hint="eastAsia"/>
        </w:rPr>
        <w:t>操作系统，</w:t>
      </w:r>
      <w:r>
        <w:t>Chrome</w:t>
      </w:r>
      <w:r>
        <w:rPr>
          <w:rFonts w:hint="eastAsia"/>
        </w:rPr>
        <w:t>浏览器。</w:t>
      </w:r>
      <w:bookmarkStart w:id="11" w:name="_GoBack"/>
      <w:bookmarkEnd w:id="11"/>
    </w:p>
    <w:p w:rsidR="00CC26FB" w:rsidRDefault="00CC26FB">
      <w:pPr>
        <w:pStyle w:val="2"/>
      </w:pPr>
      <w:bookmarkStart w:id="12" w:name="_Toc389241877"/>
      <w:r>
        <w:rPr>
          <w:rFonts w:hint="eastAsia"/>
        </w:rPr>
        <w:t>1.3</w:t>
      </w:r>
      <w:r>
        <w:rPr>
          <w:rFonts w:hint="eastAsia"/>
        </w:rPr>
        <w:t>定义</w:t>
      </w:r>
      <w:bookmarkEnd w:id="12"/>
    </w:p>
    <w:tbl>
      <w:tblPr>
        <w:tblW w:w="8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6345"/>
      </w:tblGrid>
      <w:tr w:rsidR="00C41A8C" w:rsidTr="00C41A8C">
        <w:trPr>
          <w:trHeight w:val="42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C41A8C" w:rsidRDefault="00C41A8C" w:rsidP="00C41A8C">
            <w:pPr>
              <w:widowControl/>
              <w:jc w:val="left"/>
              <w:rPr>
                <w:rFonts w:ascii="微软雅黑" w:eastAsia="微软雅黑" w:hAnsi="微软雅黑"/>
                <w:kern w:val="0"/>
                <w:sz w:val="24"/>
              </w:rPr>
            </w:pPr>
            <w:r>
              <w:rPr>
                <w:rStyle w:val="boldtrue"/>
                <w:rFonts w:ascii="Arial" w:eastAsia="微软雅黑" w:hAnsi="Arial" w:cs="Arial"/>
                <w:b/>
                <w:bCs/>
                <w:szCs w:val="21"/>
              </w:rPr>
              <w:t>Glossary And Abbreviation</w:t>
            </w:r>
          </w:p>
        </w:tc>
        <w:tc>
          <w:tcPr>
            <w:tcW w:w="6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C41A8C" w:rsidRDefault="00C41A8C" w:rsidP="00C41A8C">
            <w:pPr>
              <w:rPr>
                <w:rFonts w:ascii="微软雅黑" w:eastAsia="微软雅黑" w:hAnsi="微软雅黑"/>
              </w:rPr>
            </w:pPr>
            <w:r>
              <w:rPr>
                <w:rStyle w:val="boldtrue"/>
                <w:rFonts w:ascii="Arial" w:eastAsia="微软雅黑" w:hAnsi="Arial" w:cs="Arial"/>
                <w:b/>
                <w:bCs/>
                <w:szCs w:val="21"/>
              </w:rPr>
              <w:t>Explain</w:t>
            </w:r>
          </w:p>
        </w:tc>
      </w:tr>
      <w:tr w:rsidR="00C41A8C" w:rsidTr="00C41A8C">
        <w:trPr>
          <w:trHeight w:val="42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1A8C" w:rsidRDefault="00C41A8C" w:rsidP="00C41A8C">
            <w:pPr>
              <w:rPr>
                <w:rFonts w:ascii="微软雅黑" w:eastAsia="微软雅黑" w:hAnsi="微软雅黑"/>
              </w:rPr>
            </w:pPr>
            <w:r>
              <w:rPr>
                <w:rStyle w:val="font-family"/>
                <w:rFonts w:hint="eastAsia"/>
                <w:szCs w:val="21"/>
              </w:rPr>
              <w:t>商品</w:t>
            </w:r>
          </w:p>
        </w:tc>
        <w:tc>
          <w:tcPr>
            <w:tcW w:w="6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1A8C" w:rsidRDefault="00C41A8C" w:rsidP="00C41A8C">
            <w:pPr>
              <w:rPr>
                <w:rFonts w:ascii="微软雅黑" w:eastAsia="微软雅黑" w:hAnsi="微软雅黑"/>
              </w:rPr>
            </w:pPr>
            <w:r>
              <w:rPr>
                <w:rStyle w:val="font-family"/>
                <w:rFonts w:hint="eastAsia"/>
                <w:szCs w:val="21"/>
              </w:rPr>
              <w:t>用于销售和购买的产品和服务</w:t>
            </w:r>
          </w:p>
        </w:tc>
      </w:tr>
      <w:tr w:rsidR="00C41A8C" w:rsidTr="00C41A8C">
        <w:trPr>
          <w:trHeight w:val="42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1A8C" w:rsidRDefault="00C41A8C" w:rsidP="00C41A8C">
            <w:pPr>
              <w:rPr>
                <w:rFonts w:ascii="微软雅黑" w:eastAsia="微软雅黑" w:hAnsi="微软雅黑"/>
              </w:rPr>
            </w:pPr>
            <w:r>
              <w:rPr>
                <w:rStyle w:val="font-familytimes"/>
                <w:rFonts w:eastAsia="微软雅黑"/>
                <w:szCs w:val="21"/>
              </w:rPr>
              <w:t>GUI</w:t>
            </w:r>
          </w:p>
        </w:tc>
        <w:tc>
          <w:tcPr>
            <w:tcW w:w="6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1A8C" w:rsidRDefault="00C41A8C" w:rsidP="00C41A8C">
            <w:pPr>
              <w:rPr>
                <w:rFonts w:ascii="微软雅黑" w:eastAsia="微软雅黑" w:hAnsi="微软雅黑"/>
              </w:rPr>
            </w:pPr>
            <w:r>
              <w:rPr>
                <w:rStyle w:val="background-colorffffff"/>
                <w:rFonts w:hint="eastAsia"/>
                <w:color w:val="000000"/>
                <w:sz w:val="18"/>
                <w:szCs w:val="18"/>
                <w:shd w:val="clear" w:color="auto" w:fill="FFFFFF"/>
              </w:rPr>
              <w:t>即图形用户</w:t>
            </w:r>
            <w:hyperlink r:id="rId7" w:history="1">
              <w:r>
                <w:rPr>
                  <w:rStyle w:val="a7"/>
                  <w:rFonts w:hint="eastAsia"/>
                  <w:color w:val="000000"/>
                  <w:sz w:val="18"/>
                  <w:szCs w:val="18"/>
                  <w:shd w:val="clear" w:color="auto" w:fill="FFFFFF"/>
                </w:rPr>
                <w:t>界面</w:t>
              </w:r>
            </w:hyperlink>
            <w:r>
              <w:rPr>
                <w:rStyle w:val="background-colorffffff"/>
                <w:rFonts w:hint="eastAsia"/>
                <w:color w:val="000000"/>
                <w:sz w:val="18"/>
                <w:szCs w:val="18"/>
                <w:shd w:val="clear" w:color="auto" w:fill="FFFFFF"/>
              </w:rPr>
              <w:t>，是指采用图形方式显示的计算机操作用户</w:t>
            </w:r>
            <w:hyperlink r:id="rId8" w:history="1">
              <w:r>
                <w:rPr>
                  <w:rStyle w:val="a7"/>
                  <w:rFonts w:hint="eastAsia"/>
                  <w:color w:val="000000"/>
                  <w:sz w:val="18"/>
                  <w:szCs w:val="18"/>
                  <w:shd w:val="clear" w:color="auto" w:fill="FFFFFF"/>
                </w:rPr>
                <w:t>界面</w:t>
              </w:r>
            </w:hyperlink>
          </w:p>
        </w:tc>
      </w:tr>
      <w:tr w:rsidR="00C41A8C" w:rsidTr="00C41A8C">
        <w:trPr>
          <w:trHeight w:val="42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1A8C" w:rsidRDefault="00C41A8C" w:rsidP="00C41A8C">
            <w:pPr>
              <w:rPr>
                <w:rFonts w:ascii="微软雅黑" w:eastAsia="微软雅黑" w:hAnsi="微软雅黑"/>
              </w:rPr>
            </w:pPr>
            <w:r>
              <w:rPr>
                <w:rStyle w:val="font-family"/>
                <w:rFonts w:hint="eastAsia"/>
                <w:szCs w:val="21"/>
              </w:rPr>
              <w:t>架构</w:t>
            </w:r>
          </w:p>
        </w:tc>
        <w:tc>
          <w:tcPr>
            <w:tcW w:w="6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1A8C" w:rsidRDefault="00C41A8C" w:rsidP="00C41A8C">
            <w:pPr>
              <w:rPr>
                <w:rFonts w:ascii="微软雅黑" w:eastAsia="微软雅黑" w:hAnsi="微软雅黑"/>
              </w:rPr>
            </w:pPr>
            <w:r>
              <w:rPr>
                <w:rStyle w:val="background-colorffffff"/>
                <w:rFonts w:hint="eastAsia"/>
                <w:color w:val="333333"/>
                <w:shd w:val="clear" w:color="auto" w:fill="FFFFFF"/>
              </w:rPr>
              <w:t>有关软件整体结构与组件的抽象描述</w:t>
            </w:r>
          </w:p>
        </w:tc>
      </w:tr>
      <w:tr w:rsidR="00C41A8C" w:rsidTr="00C41A8C">
        <w:trPr>
          <w:trHeight w:val="42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1A8C" w:rsidRDefault="00C41A8C" w:rsidP="00C41A8C">
            <w:pPr>
              <w:rPr>
                <w:rFonts w:ascii="微软雅黑" w:eastAsia="微软雅黑" w:hAnsi="微软雅黑"/>
              </w:rPr>
            </w:pPr>
            <w:r>
              <w:rPr>
                <w:rStyle w:val="font-family"/>
                <w:rFonts w:hint="eastAsia"/>
                <w:szCs w:val="21"/>
              </w:rPr>
              <w:t>数据字典</w:t>
            </w:r>
          </w:p>
        </w:tc>
        <w:tc>
          <w:tcPr>
            <w:tcW w:w="6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1A8C" w:rsidRDefault="00C41A8C" w:rsidP="00C41A8C">
            <w:pPr>
              <w:rPr>
                <w:rFonts w:ascii="微软雅黑" w:eastAsia="微软雅黑" w:hAnsi="微软雅黑"/>
              </w:rPr>
            </w:pPr>
            <w:r>
              <w:rPr>
                <w:rStyle w:val="background-colorffffff"/>
                <w:rFonts w:hint="eastAsia"/>
                <w:color w:val="000000"/>
                <w:szCs w:val="21"/>
                <w:shd w:val="clear" w:color="auto" w:fill="FFFFFF"/>
              </w:rPr>
              <w:t>指对数据的</w:t>
            </w:r>
            <w:hyperlink r:id="rId9" w:history="1">
              <w:r>
                <w:rPr>
                  <w:rStyle w:val="a7"/>
                  <w:rFonts w:hint="eastAsia"/>
                  <w:color w:val="000000"/>
                  <w:szCs w:val="21"/>
                  <w:shd w:val="clear" w:color="auto" w:fill="FFFFFF"/>
                </w:rPr>
                <w:t>数据项</w:t>
              </w:r>
            </w:hyperlink>
            <w:r>
              <w:rPr>
                <w:rStyle w:val="background-colorffffff"/>
                <w:rFonts w:hint="eastAsia"/>
                <w:color w:val="000000"/>
                <w:szCs w:val="21"/>
                <w:shd w:val="clear" w:color="auto" w:fill="FFFFFF"/>
              </w:rPr>
              <w:t>、数据结构、</w:t>
            </w:r>
            <w:hyperlink r:id="rId10" w:history="1">
              <w:r>
                <w:rPr>
                  <w:rStyle w:val="a7"/>
                  <w:rFonts w:hint="eastAsia"/>
                  <w:color w:val="000000"/>
                  <w:szCs w:val="21"/>
                  <w:shd w:val="clear" w:color="auto" w:fill="FFFFFF"/>
                </w:rPr>
                <w:t>数据流</w:t>
              </w:r>
            </w:hyperlink>
            <w:r>
              <w:rPr>
                <w:rStyle w:val="background-colorffffff"/>
                <w:rFonts w:hint="eastAsia"/>
                <w:color w:val="000000"/>
                <w:szCs w:val="21"/>
                <w:shd w:val="clear" w:color="auto" w:fill="FFFFFF"/>
              </w:rPr>
              <w:t>、</w:t>
            </w:r>
            <w:hyperlink r:id="rId11" w:history="1">
              <w:r>
                <w:rPr>
                  <w:rStyle w:val="a7"/>
                  <w:rFonts w:hint="eastAsia"/>
                  <w:color w:val="000000"/>
                  <w:szCs w:val="21"/>
                  <w:shd w:val="clear" w:color="auto" w:fill="FFFFFF"/>
                </w:rPr>
                <w:t>数据存储</w:t>
              </w:r>
            </w:hyperlink>
            <w:r>
              <w:rPr>
                <w:rStyle w:val="background-colorffffff"/>
                <w:rFonts w:hint="eastAsia"/>
                <w:color w:val="000000"/>
                <w:szCs w:val="21"/>
                <w:shd w:val="clear" w:color="auto" w:fill="FFFFFF"/>
              </w:rPr>
              <w:t>、处理逻辑、外部实体等进行定义和描述</w:t>
            </w:r>
          </w:p>
        </w:tc>
      </w:tr>
      <w:tr w:rsidR="00C41A8C" w:rsidTr="00C41A8C">
        <w:trPr>
          <w:trHeight w:val="42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1A8C" w:rsidRDefault="00C41A8C" w:rsidP="00C41A8C">
            <w:pPr>
              <w:rPr>
                <w:rFonts w:ascii="微软雅黑" w:eastAsia="微软雅黑" w:hAnsi="微软雅黑"/>
              </w:rPr>
            </w:pPr>
            <w:r>
              <w:rPr>
                <w:rStyle w:val="font-family"/>
                <w:rFonts w:hint="eastAsia"/>
                <w:szCs w:val="21"/>
              </w:rPr>
              <w:t>接口</w:t>
            </w:r>
          </w:p>
        </w:tc>
        <w:tc>
          <w:tcPr>
            <w:tcW w:w="6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1A8C" w:rsidRDefault="00C41A8C" w:rsidP="00C41A8C">
            <w:pPr>
              <w:rPr>
                <w:rFonts w:ascii="微软雅黑" w:eastAsia="微软雅黑" w:hAnsi="微软雅黑"/>
              </w:rPr>
            </w:pPr>
            <w:r>
              <w:rPr>
                <w:rStyle w:val="background-colorffffff"/>
                <w:rFonts w:hint="eastAsia"/>
                <w:sz w:val="18"/>
                <w:szCs w:val="18"/>
                <w:shd w:val="clear" w:color="auto" w:fill="FFFFFF"/>
              </w:rPr>
              <w:t>泛指实体把自己提供给外界的一种</w:t>
            </w:r>
            <w:hyperlink r:id="rId12" w:history="1">
              <w:r>
                <w:rPr>
                  <w:rStyle w:val="a7"/>
                  <w:rFonts w:hint="eastAsia"/>
                  <w:sz w:val="18"/>
                  <w:szCs w:val="18"/>
                  <w:shd w:val="clear" w:color="auto" w:fill="FFFFFF"/>
                </w:rPr>
                <w:t>抽象化</w:t>
              </w:r>
            </w:hyperlink>
            <w:r>
              <w:rPr>
                <w:rStyle w:val="background-colorffffff"/>
                <w:rFonts w:hint="eastAsia"/>
                <w:sz w:val="18"/>
                <w:szCs w:val="18"/>
                <w:shd w:val="clear" w:color="auto" w:fill="FFFFFF"/>
              </w:rPr>
              <w:t>物（可以为另一实体），</w:t>
            </w:r>
            <w:proofErr w:type="gramStart"/>
            <w:r>
              <w:rPr>
                <w:rStyle w:val="background-colorffffff"/>
                <w:rFonts w:hint="eastAsia"/>
                <w:sz w:val="18"/>
                <w:szCs w:val="18"/>
                <w:shd w:val="clear" w:color="auto" w:fill="FFFFFF"/>
              </w:rPr>
              <w:t>用以由</w:t>
            </w:r>
            <w:proofErr w:type="gramEnd"/>
            <w:r>
              <w:rPr>
                <w:rStyle w:val="background-colorffffff"/>
                <w:rFonts w:hint="eastAsia"/>
                <w:sz w:val="18"/>
                <w:szCs w:val="18"/>
                <w:shd w:val="clear" w:color="auto" w:fill="FFFFFF"/>
              </w:rPr>
              <w:t>内部操作分离出外部沟通方法，使其能被内部修改而不影响外界其他实体与其交互的方式</w:t>
            </w:r>
          </w:p>
        </w:tc>
      </w:tr>
    </w:tbl>
    <w:p w:rsidR="00CC26FB" w:rsidRPr="00C41A8C" w:rsidRDefault="00CC26FB">
      <w:pPr>
        <w:ind w:firstLine="420"/>
      </w:pPr>
    </w:p>
    <w:p w:rsidR="00CC26FB" w:rsidRDefault="00CC26FB">
      <w:pPr>
        <w:pStyle w:val="1"/>
      </w:pPr>
      <w:bookmarkStart w:id="13" w:name="_Toc389241879"/>
      <w:r>
        <w:rPr>
          <w:rFonts w:hint="eastAsia"/>
        </w:rPr>
        <w:t>2</w:t>
      </w:r>
      <w:r w:rsidR="003D21F2">
        <w:rPr>
          <w:rFonts w:hint="eastAsia"/>
        </w:rPr>
        <w:t>测试结果及发现</w:t>
      </w:r>
      <w:bookmarkEnd w:id="13"/>
    </w:p>
    <w:tbl>
      <w:tblPr>
        <w:tblW w:w="10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2"/>
        <w:gridCol w:w="1985"/>
        <w:gridCol w:w="2683"/>
        <w:gridCol w:w="2683"/>
        <w:gridCol w:w="1341"/>
      </w:tblGrid>
      <w:tr w:rsidR="007A0F63" w:rsidTr="00757D5E">
        <w:trPr>
          <w:trHeight w:val="267"/>
        </w:trPr>
        <w:tc>
          <w:tcPr>
            <w:tcW w:w="1342" w:type="dxa"/>
            <w:shd w:val="clear" w:color="auto" w:fill="auto"/>
          </w:tcPr>
          <w:p w:rsidR="007A0F63" w:rsidRDefault="007A0F63" w:rsidP="00757D5E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shd w:val="clear" w:color="auto" w:fill="auto"/>
          </w:tcPr>
          <w:p w:rsidR="007A0F63" w:rsidRDefault="007A0F63" w:rsidP="00757D5E">
            <w:pPr>
              <w:jc w:val="center"/>
            </w:pPr>
            <w:r>
              <w:rPr>
                <w:rFonts w:hint="eastAsia"/>
              </w:rPr>
              <w:t>测试内容</w:t>
            </w:r>
            <w:r>
              <w:t>描述</w:t>
            </w:r>
          </w:p>
        </w:tc>
        <w:tc>
          <w:tcPr>
            <w:tcW w:w="2683" w:type="dxa"/>
            <w:shd w:val="clear" w:color="auto" w:fill="auto"/>
          </w:tcPr>
          <w:p w:rsidR="007A0F63" w:rsidRDefault="007A0F63" w:rsidP="00757D5E">
            <w:pPr>
              <w:jc w:val="center"/>
            </w:pPr>
            <w:r>
              <w:rPr>
                <w:rFonts w:hint="eastAsia"/>
              </w:rPr>
              <w:t>功能是否</w:t>
            </w:r>
            <w:r>
              <w:t>正常</w:t>
            </w:r>
          </w:p>
        </w:tc>
        <w:tc>
          <w:tcPr>
            <w:tcW w:w="2683" w:type="dxa"/>
            <w:shd w:val="clear" w:color="auto" w:fill="auto"/>
          </w:tcPr>
          <w:p w:rsidR="007A0F63" w:rsidRDefault="007A0F63" w:rsidP="00757D5E">
            <w:pPr>
              <w:jc w:val="center"/>
            </w:pPr>
            <w:r>
              <w:rPr>
                <w:rFonts w:hint="eastAsia"/>
              </w:rPr>
              <w:t>缺陷</w:t>
            </w:r>
          </w:p>
        </w:tc>
        <w:tc>
          <w:tcPr>
            <w:tcW w:w="1341" w:type="dxa"/>
            <w:shd w:val="clear" w:color="auto" w:fill="auto"/>
          </w:tcPr>
          <w:p w:rsidR="007A0F63" w:rsidRDefault="007A0F63" w:rsidP="00757D5E">
            <w:pPr>
              <w:jc w:val="center"/>
            </w:pPr>
            <w:r>
              <w:rPr>
                <w:rFonts w:hint="eastAsia"/>
              </w:rPr>
              <w:t>是否</w:t>
            </w:r>
            <w:r>
              <w:t>通过</w:t>
            </w:r>
          </w:p>
        </w:tc>
      </w:tr>
      <w:tr w:rsidR="007A0F63" w:rsidTr="00757D5E">
        <w:trPr>
          <w:trHeight w:val="535"/>
        </w:trPr>
        <w:tc>
          <w:tcPr>
            <w:tcW w:w="1342" w:type="dxa"/>
            <w:shd w:val="clear" w:color="auto" w:fill="auto"/>
          </w:tcPr>
          <w:p w:rsidR="007A0F63" w:rsidRDefault="007A0F63" w:rsidP="00757D5E">
            <w:pPr>
              <w:jc w:val="center"/>
            </w:pPr>
            <w:r>
              <w:rPr>
                <w:rFonts w:hint="eastAsia"/>
              </w:rPr>
              <w:t>商品</w:t>
            </w:r>
            <w:r w:rsidR="00232617">
              <w:rPr>
                <w:rFonts w:hint="eastAsia"/>
              </w:rPr>
              <w:t>管理</w:t>
            </w:r>
            <w:r>
              <w:t>模块</w:t>
            </w:r>
          </w:p>
        </w:tc>
        <w:tc>
          <w:tcPr>
            <w:tcW w:w="1985" w:type="dxa"/>
            <w:shd w:val="clear" w:color="auto" w:fill="auto"/>
          </w:tcPr>
          <w:p w:rsidR="007A0F63" w:rsidRDefault="007A0F63" w:rsidP="00757D5E">
            <w:pPr>
              <w:jc w:val="left"/>
            </w:pPr>
            <w:proofErr w:type="gramStart"/>
            <w:r>
              <w:rPr>
                <w:rFonts w:hint="eastAsia"/>
              </w:rPr>
              <w:t>增删改查</w:t>
            </w:r>
            <w:r>
              <w:t>功能</w:t>
            </w:r>
            <w:proofErr w:type="gramEnd"/>
            <w:r>
              <w:t>是否</w:t>
            </w:r>
            <w:r>
              <w:rPr>
                <w:rFonts w:hint="eastAsia"/>
              </w:rPr>
              <w:t>正常</w:t>
            </w:r>
            <w:r>
              <w:t>、商品展示是否正常美观</w:t>
            </w:r>
          </w:p>
        </w:tc>
        <w:tc>
          <w:tcPr>
            <w:tcW w:w="2683" w:type="dxa"/>
            <w:shd w:val="clear" w:color="auto" w:fill="auto"/>
          </w:tcPr>
          <w:p w:rsidR="007A0F63" w:rsidRDefault="007A0F63" w:rsidP="00757D5E">
            <w:pPr>
              <w:jc w:val="left"/>
            </w:pPr>
            <w:proofErr w:type="gramStart"/>
            <w:r>
              <w:rPr>
                <w:rFonts w:hint="eastAsia"/>
              </w:rPr>
              <w:t>增删改查</w:t>
            </w:r>
            <w:r>
              <w:t>功能</w:t>
            </w:r>
            <w:proofErr w:type="gramEnd"/>
            <w:r>
              <w:rPr>
                <w:rFonts w:hint="eastAsia"/>
              </w:rPr>
              <w:t>均能</w:t>
            </w:r>
            <w:r>
              <w:t>正确顺利</w:t>
            </w:r>
            <w:r>
              <w:rPr>
                <w:rFonts w:hint="eastAsia"/>
              </w:rPr>
              <w:t>完成，</w:t>
            </w:r>
            <w:r>
              <w:t>展示能顺利</w:t>
            </w:r>
            <w:r>
              <w:rPr>
                <w:rFonts w:hint="eastAsia"/>
              </w:rPr>
              <w:t>完成</w:t>
            </w:r>
            <w:r>
              <w:t>，加载时间在</w:t>
            </w:r>
            <w:r>
              <w:rPr>
                <w:rFonts w:hint="eastAsia"/>
              </w:rPr>
              <w:t>需求</w:t>
            </w:r>
            <w:r>
              <w:t>范围内</w:t>
            </w:r>
          </w:p>
        </w:tc>
        <w:tc>
          <w:tcPr>
            <w:tcW w:w="2683" w:type="dxa"/>
            <w:shd w:val="clear" w:color="auto" w:fill="auto"/>
          </w:tcPr>
          <w:p w:rsidR="007A0F63" w:rsidRPr="006B1B31" w:rsidRDefault="007A0F63" w:rsidP="00757D5E">
            <w:pPr>
              <w:jc w:val="left"/>
            </w:pPr>
            <w:r>
              <w:rPr>
                <w:rFonts w:hint="eastAsia"/>
              </w:rPr>
              <w:t>展示页面</w:t>
            </w:r>
            <w:r>
              <w:t>的商品卡片有些简陋</w:t>
            </w:r>
            <w:r>
              <w:rPr>
                <w:rFonts w:hint="eastAsia"/>
              </w:rPr>
              <w:t>，</w:t>
            </w:r>
            <w:r>
              <w:t>页面加载缓慢</w:t>
            </w:r>
          </w:p>
        </w:tc>
        <w:tc>
          <w:tcPr>
            <w:tcW w:w="1341" w:type="dxa"/>
            <w:shd w:val="clear" w:color="auto" w:fill="auto"/>
          </w:tcPr>
          <w:p w:rsidR="007A0F63" w:rsidRPr="007A0F63" w:rsidRDefault="007A0F63" w:rsidP="00757D5E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7A0F63" w:rsidTr="00757D5E">
        <w:trPr>
          <w:trHeight w:val="267"/>
        </w:trPr>
        <w:tc>
          <w:tcPr>
            <w:tcW w:w="1342" w:type="dxa"/>
            <w:shd w:val="clear" w:color="auto" w:fill="auto"/>
          </w:tcPr>
          <w:p w:rsidR="007A0F63" w:rsidRDefault="00232617" w:rsidP="00757D5E">
            <w:pPr>
              <w:jc w:val="center"/>
            </w:pPr>
            <w:r>
              <w:rPr>
                <w:rFonts w:hint="eastAsia"/>
              </w:rPr>
              <w:lastRenderedPageBreak/>
              <w:t>查询</w:t>
            </w:r>
            <w:r w:rsidR="007A0F63">
              <w:t>模块</w:t>
            </w:r>
          </w:p>
        </w:tc>
        <w:tc>
          <w:tcPr>
            <w:tcW w:w="1985" w:type="dxa"/>
            <w:shd w:val="clear" w:color="auto" w:fill="auto"/>
          </w:tcPr>
          <w:p w:rsidR="007A0F63" w:rsidRDefault="00232617" w:rsidP="00757D5E">
            <w:pPr>
              <w:jc w:val="left"/>
            </w:pPr>
            <w:r>
              <w:rPr>
                <w:rFonts w:hint="eastAsia"/>
              </w:rPr>
              <w:t>对数据库的</w:t>
            </w:r>
            <w:r w:rsidR="007A0F63">
              <w:rPr>
                <w:rFonts w:hint="eastAsia"/>
              </w:rPr>
              <w:t>查询功能</w:t>
            </w:r>
            <w:r w:rsidR="007A0F63">
              <w:t>是否正常</w:t>
            </w:r>
            <w:r w:rsidR="007A0F63">
              <w:rPr>
                <w:rFonts w:hint="eastAsia"/>
              </w:rPr>
              <w:t>，</w:t>
            </w:r>
            <w:r>
              <w:rPr>
                <w:rFonts w:hint="eastAsia"/>
              </w:rPr>
              <w:t>各模块</w:t>
            </w:r>
            <w:r w:rsidR="007A0F63">
              <w:t>处理</w:t>
            </w:r>
            <w:r w:rsidR="007A0F63">
              <w:rPr>
                <w:rFonts w:hint="eastAsia"/>
              </w:rPr>
              <w:t>信息</w:t>
            </w:r>
            <w:r w:rsidR="007A0F63">
              <w:t>是否能够</w:t>
            </w:r>
            <w:r w:rsidR="007A0F63">
              <w:rPr>
                <w:rFonts w:hint="eastAsia"/>
              </w:rPr>
              <w:t>正确</w:t>
            </w:r>
            <w:proofErr w:type="gramStart"/>
            <w:r w:rsidR="007A0F63">
              <w:t>交互到</w:t>
            </w:r>
            <w:proofErr w:type="gramEnd"/>
            <w:r w:rsidR="007A0F63">
              <w:t>系统</w:t>
            </w:r>
          </w:p>
        </w:tc>
        <w:tc>
          <w:tcPr>
            <w:tcW w:w="2683" w:type="dxa"/>
            <w:shd w:val="clear" w:color="auto" w:fill="auto"/>
          </w:tcPr>
          <w:p w:rsidR="007A0F63" w:rsidRPr="007A0F63" w:rsidRDefault="007A0F63" w:rsidP="00757D5E">
            <w:pPr>
              <w:jc w:val="left"/>
            </w:pPr>
            <w:r>
              <w:rPr>
                <w:rFonts w:hint="eastAsia"/>
              </w:rPr>
              <w:t>可以</w:t>
            </w:r>
            <w:r>
              <w:t>对</w:t>
            </w:r>
            <w:r w:rsidR="00232617">
              <w:rPr>
                <w:rFonts w:hint="eastAsia"/>
              </w:rPr>
              <w:t>用户商品等信息</w:t>
            </w:r>
            <w:r>
              <w:t>进行正常的</w:t>
            </w:r>
            <w:r>
              <w:rPr>
                <w:rFonts w:hint="eastAsia"/>
              </w:rPr>
              <w:t>增加</w:t>
            </w:r>
            <w:r>
              <w:t>和查询功能，处理信息可以正常正确的</w:t>
            </w:r>
            <w:r>
              <w:rPr>
                <w:rFonts w:hint="eastAsia"/>
              </w:rPr>
              <w:t>与</w:t>
            </w:r>
            <w:r>
              <w:t>系统</w:t>
            </w:r>
            <w:r>
              <w:rPr>
                <w:rFonts w:hint="eastAsia"/>
              </w:rPr>
              <w:t>进行</w:t>
            </w:r>
            <w:r>
              <w:t>交互</w:t>
            </w:r>
          </w:p>
        </w:tc>
        <w:tc>
          <w:tcPr>
            <w:tcW w:w="2683" w:type="dxa"/>
            <w:shd w:val="clear" w:color="auto" w:fill="auto"/>
          </w:tcPr>
          <w:p w:rsidR="007A0F63" w:rsidRPr="007A0F63" w:rsidRDefault="007A0F63" w:rsidP="00757D5E">
            <w:pPr>
              <w:jc w:val="left"/>
            </w:pPr>
            <w:r>
              <w:rPr>
                <w:rFonts w:hint="eastAsia"/>
              </w:rPr>
              <w:t>订单</w:t>
            </w:r>
            <w:r>
              <w:t>展示列表样式没有对齐</w:t>
            </w:r>
          </w:p>
        </w:tc>
        <w:tc>
          <w:tcPr>
            <w:tcW w:w="1341" w:type="dxa"/>
            <w:shd w:val="clear" w:color="auto" w:fill="auto"/>
          </w:tcPr>
          <w:p w:rsidR="007A0F63" w:rsidRPr="007A0F63" w:rsidRDefault="007A0F63" w:rsidP="00757D5E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7A0F63" w:rsidTr="00757D5E">
        <w:trPr>
          <w:trHeight w:val="267"/>
        </w:trPr>
        <w:tc>
          <w:tcPr>
            <w:tcW w:w="1342" w:type="dxa"/>
            <w:shd w:val="clear" w:color="auto" w:fill="auto"/>
          </w:tcPr>
          <w:p w:rsidR="007A0F63" w:rsidRDefault="00232617" w:rsidP="00757D5E">
            <w:pPr>
              <w:jc w:val="center"/>
            </w:pPr>
            <w:r>
              <w:rPr>
                <w:rFonts w:hint="eastAsia"/>
              </w:rPr>
              <w:t>购物</w:t>
            </w:r>
            <w:r w:rsidR="007A0F63">
              <w:t>模块</w:t>
            </w:r>
          </w:p>
        </w:tc>
        <w:tc>
          <w:tcPr>
            <w:tcW w:w="1985" w:type="dxa"/>
            <w:shd w:val="clear" w:color="auto" w:fill="auto"/>
          </w:tcPr>
          <w:p w:rsidR="007A0F63" w:rsidRDefault="007A0F63" w:rsidP="00757D5E">
            <w:pPr>
              <w:jc w:val="left"/>
            </w:pPr>
            <w:r>
              <w:rPr>
                <w:rFonts w:hint="eastAsia"/>
              </w:rPr>
              <w:t>是否</w:t>
            </w:r>
            <w:r>
              <w:t>能</w:t>
            </w:r>
            <w:r>
              <w:rPr>
                <w:rFonts w:hint="eastAsia"/>
              </w:rPr>
              <w:t>正常</w:t>
            </w:r>
            <w:r>
              <w:t>添加到购物车，</w:t>
            </w:r>
            <w:r>
              <w:rPr>
                <w:rFonts w:hint="eastAsia"/>
              </w:rPr>
              <w:t>是否</w:t>
            </w:r>
            <w:r>
              <w:t>能查询</w:t>
            </w:r>
            <w:r>
              <w:rPr>
                <w:rFonts w:hint="eastAsia"/>
              </w:rPr>
              <w:t>并展示</w:t>
            </w:r>
            <w:r>
              <w:t>购物</w:t>
            </w:r>
            <w:proofErr w:type="gramStart"/>
            <w:r>
              <w:t>车商品</w:t>
            </w:r>
            <w:proofErr w:type="gramEnd"/>
            <w:r>
              <w:t>信息，是否</w:t>
            </w:r>
            <w:r>
              <w:rPr>
                <w:rFonts w:hint="eastAsia"/>
              </w:rPr>
              <w:t>能</w:t>
            </w:r>
            <w:r>
              <w:t>正常</w:t>
            </w:r>
            <w:r>
              <w:rPr>
                <w:rFonts w:hint="eastAsia"/>
              </w:rPr>
              <w:t>提交</w:t>
            </w:r>
            <w:r>
              <w:t>信息到</w:t>
            </w:r>
            <w:r>
              <w:rPr>
                <w:rFonts w:hint="eastAsia"/>
              </w:rPr>
              <w:t>订单</w:t>
            </w:r>
            <w:r>
              <w:t>模块</w:t>
            </w:r>
          </w:p>
        </w:tc>
        <w:tc>
          <w:tcPr>
            <w:tcW w:w="2683" w:type="dxa"/>
            <w:shd w:val="clear" w:color="auto" w:fill="auto"/>
          </w:tcPr>
          <w:p w:rsidR="007A0F63" w:rsidRPr="007A0F63" w:rsidRDefault="007A0F63" w:rsidP="00757D5E">
            <w:pPr>
              <w:jc w:val="left"/>
            </w:pPr>
            <w:r>
              <w:rPr>
                <w:rFonts w:hint="eastAsia"/>
              </w:rPr>
              <w:t>能够</w:t>
            </w:r>
            <w:r>
              <w:t>顺利将商品添加到购物车，也能顺利展示购物车内商品信息</w:t>
            </w:r>
            <w:r>
              <w:rPr>
                <w:rFonts w:hint="eastAsia"/>
              </w:rPr>
              <w:t>，</w:t>
            </w:r>
            <w:r>
              <w:t>能够正常向订单模块提交信息</w:t>
            </w:r>
          </w:p>
        </w:tc>
        <w:tc>
          <w:tcPr>
            <w:tcW w:w="2683" w:type="dxa"/>
            <w:shd w:val="clear" w:color="auto" w:fill="auto"/>
          </w:tcPr>
          <w:p w:rsidR="007A0F63" w:rsidRPr="007A0F63" w:rsidRDefault="00114D88" w:rsidP="00757D5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41" w:type="dxa"/>
            <w:shd w:val="clear" w:color="auto" w:fill="auto"/>
          </w:tcPr>
          <w:p w:rsidR="007A0F63" w:rsidRDefault="00114D88" w:rsidP="00757D5E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7A0F63" w:rsidTr="00757D5E">
        <w:trPr>
          <w:trHeight w:val="267"/>
        </w:trPr>
        <w:tc>
          <w:tcPr>
            <w:tcW w:w="1342" w:type="dxa"/>
            <w:shd w:val="clear" w:color="auto" w:fill="auto"/>
          </w:tcPr>
          <w:p w:rsidR="007A0F63" w:rsidRDefault="00232617" w:rsidP="00757D5E">
            <w:pPr>
              <w:jc w:val="center"/>
            </w:pPr>
            <w:r>
              <w:rPr>
                <w:rFonts w:hint="eastAsia"/>
              </w:rPr>
              <w:t>账户模块</w:t>
            </w:r>
          </w:p>
        </w:tc>
        <w:tc>
          <w:tcPr>
            <w:tcW w:w="1985" w:type="dxa"/>
            <w:shd w:val="clear" w:color="auto" w:fill="auto"/>
          </w:tcPr>
          <w:p w:rsidR="00114D88" w:rsidRPr="00114D88" w:rsidRDefault="00114D88" w:rsidP="00757D5E">
            <w:pPr>
              <w:jc w:val="left"/>
            </w:pPr>
            <w:r>
              <w:rPr>
                <w:rFonts w:hint="eastAsia"/>
              </w:rPr>
              <w:t>是否</w:t>
            </w:r>
            <w:r>
              <w:t>能</w:t>
            </w:r>
            <w:r>
              <w:rPr>
                <w:rFonts w:hint="eastAsia"/>
              </w:rPr>
              <w:t>正常</w:t>
            </w:r>
            <w:r>
              <w:t>登陆与</w:t>
            </w:r>
            <w:r>
              <w:rPr>
                <w:rFonts w:hint="eastAsia"/>
              </w:rPr>
              <w:t>注册</w:t>
            </w:r>
            <w:r>
              <w:t>用户信息，</w:t>
            </w:r>
            <w:r>
              <w:rPr>
                <w:rFonts w:hint="eastAsia"/>
              </w:rPr>
              <w:t>是否</w:t>
            </w:r>
            <w:r>
              <w:t>能</w:t>
            </w:r>
            <w:r>
              <w:rPr>
                <w:rFonts w:hint="eastAsia"/>
              </w:rPr>
              <w:t>对地址</w:t>
            </w:r>
            <w:r>
              <w:t>进行正常的</w:t>
            </w:r>
            <w:proofErr w:type="gramStart"/>
            <w:r>
              <w:t>增删改查功能</w:t>
            </w:r>
            <w:proofErr w:type="gramEnd"/>
          </w:p>
        </w:tc>
        <w:tc>
          <w:tcPr>
            <w:tcW w:w="2683" w:type="dxa"/>
            <w:shd w:val="clear" w:color="auto" w:fill="auto"/>
          </w:tcPr>
          <w:p w:rsidR="007A0F63" w:rsidRPr="00114D88" w:rsidRDefault="00114D88" w:rsidP="00757D5E">
            <w:pPr>
              <w:jc w:val="left"/>
            </w:pPr>
            <w:r>
              <w:rPr>
                <w:rFonts w:hint="eastAsia"/>
              </w:rPr>
              <w:t>用户</w:t>
            </w:r>
            <w:r>
              <w:t>能够</w:t>
            </w:r>
            <w:r>
              <w:rPr>
                <w:rFonts w:hint="eastAsia"/>
              </w:rPr>
              <w:t>顺利</w:t>
            </w:r>
            <w:r>
              <w:t>登陆与注册</w:t>
            </w:r>
            <w:r>
              <w:rPr>
                <w:rFonts w:hint="eastAsia"/>
              </w:rPr>
              <w:t>，</w:t>
            </w:r>
            <w:r>
              <w:t>对地址信息也能顺利交互</w:t>
            </w:r>
          </w:p>
        </w:tc>
        <w:tc>
          <w:tcPr>
            <w:tcW w:w="2683" w:type="dxa"/>
            <w:shd w:val="clear" w:color="auto" w:fill="auto"/>
          </w:tcPr>
          <w:p w:rsidR="007A0F63" w:rsidRPr="00114D88" w:rsidRDefault="00114D88" w:rsidP="00757D5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41" w:type="dxa"/>
            <w:shd w:val="clear" w:color="auto" w:fill="auto"/>
          </w:tcPr>
          <w:p w:rsidR="007A0F63" w:rsidRDefault="00114D88" w:rsidP="00757D5E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114D88" w:rsidTr="00757D5E">
        <w:trPr>
          <w:trHeight w:val="267"/>
        </w:trPr>
        <w:tc>
          <w:tcPr>
            <w:tcW w:w="1342" w:type="dxa"/>
            <w:shd w:val="clear" w:color="auto" w:fill="auto"/>
          </w:tcPr>
          <w:p w:rsidR="00114D88" w:rsidRDefault="00B26B6F" w:rsidP="00757D5E">
            <w:pPr>
              <w:jc w:val="center"/>
            </w:pPr>
            <w:r>
              <w:rPr>
                <w:rFonts w:hint="eastAsia"/>
              </w:rPr>
              <w:t>系统管理</w:t>
            </w:r>
            <w:r w:rsidR="00114D88">
              <w:t>模块</w:t>
            </w:r>
          </w:p>
        </w:tc>
        <w:tc>
          <w:tcPr>
            <w:tcW w:w="1985" w:type="dxa"/>
            <w:shd w:val="clear" w:color="auto" w:fill="auto"/>
          </w:tcPr>
          <w:p w:rsidR="00114D88" w:rsidRDefault="00114D88" w:rsidP="00B26B6F">
            <w:pPr>
              <w:jc w:val="left"/>
            </w:pPr>
            <w:r>
              <w:rPr>
                <w:rFonts w:hint="eastAsia"/>
              </w:rPr>
              <w:t>是否</w:t>
            </w:r>
            <w:r>
              <w:t>能对所有的</w:t>
            </w:r>
            <w:r>
              <w:rPr>
                <w:rFonts w:hint="eastAsia"/>
              </w:rPr>
              <w:t>数据库</w:t>
            </w:r>
            <w:r>
              <w:t>列表</w:t>
            </w:r>
            <w:r>
              <w:rPr>
                <w:rFonts w:hint="eastAsia"/>
              </w:rPr>
              <w:t>（除了</w:t>
            </w:r>
            <w:r>
              <w:t>用户的添加</w:t>
            </w:r>
            <w:r>
              <w:rPr>
                <w:rFonts w:hint="eastAsia"/>
              </w:rPr>
              <w:t>）</w:t>
            </w:r>
            <w:r>
              <w:t>进行增删</w:t>
            </w:r>
            <w:proofErr w:type="gramStart"/>
            <w:r>
              <w:rPr>
                <w:rFonts w:hint="eastAsia"/>
              </w:rPr>
              <w:t>改查并</w:t>
            </w:r>
            <w:proofErr w:type="gramEnd"/>
            <w:r>
              <w:t>将其</w:t>
            </w:r>
            <w:r>
              <w:rPr>
                <w:rFonts w:hint="eastAsia"/>
              </w:rPr>
              <w:t>可视化</w:t>
            </w:r>
            <w:r w:rsidR="00B26B6F">
              <w:rPr>
                <w:rFonts w:hint="eastAsia"/>
              </w:rPr>
              <w:t xml:space="preserve"> </w:t>
            </w:r>
          </w:p>
        </w:tc>
        <w:tc>
          <w:tcPr>
            <w:tcW w:w="2683" w:type="dxa"/>
            <w:shd w:val="clear" w:color="auto" w:fill="auto"/>
          </w:tcPr>
          <w:p w:rsidR="00114D88" w:rsidRPr="00114D88" w:rsidRDefault="00114D88" w:rsidP="00B26B6F">
            <w:pPr>
              <w:jc w:val="left"/>
            </w:pPr>
            <w:r>
              <w:rPr>
                <w:rFonts w:hint="eastAsia"/>
              </w:rPr>
              <w:t>能够完成</w:t>
            </w:r>
            <w:r w:rsidR="00B26B6F">
              <w:rPr>
                <w:rFonts w:hint="eastAsia"/>
              </w:rPr>
              <w:t>对各个模块</w:t>
            </w:r>
            <w:r w:rsidR="00B26B6F">
              <w:t>信息的</w:t>
            </w:r>
            <w:proofErr w:type="gramStart"/>
            <w:r w:rsidR="00B26B6F">
              <w:t>增删改查功能</w:t>
            </w:r>
            <w:proofErr w:type="gramEnd"/>
            <w:r w:rsidR="00B26B6F" w:rsidRPr="00114D88">
              <w:rPr>
                <w:rFonts w:hint="eastAsia"/>
              </w:rPr>
              <w:t xml:space="preserve"> </w:t>
            </w:r>
          </w:p>
        </w:tc>
        <w:tc>
          <w:tcPr>
            <w:tcW w:w="2683" w:type="dxa"/>
            <w:shd w:val="clear" w:color="auto" w:fill="auto"/>
          </w:tcPr>
          <w:p w:rsidR="00114D88" w:rsidRPr="00114D88" w:rsidRDefault="00B26B6F" w:rsidP="00757D5E">
            <w:pPr>
              <w:jc w:val="left"/>
            </w:pPr>
            <w:proofErr w:type="gramStart"/>
            <w:r>
              <w:rPr>
                <w:rFonts w:hint="eastAsia"/>
              </w:rPr>
              <w:t>查重功能</w:t>
            </w:r>
            <w:proofErr w:type="gramEnd"/>
            <w:r>
              <w:rPr>
                <w:rFonts w:hint="eastAsia"/>
              </w:rPr>
              <w:t>仅靠数据库的约束完成，无法在处理重名错误后自动返回原页面</w:t>
            </w:r>
          </w:p>
        </w:tc>
        <w:tc>
          <w:tcPr>
            <w:tcW w:w="1341" w:type="dxa"/>
            <w:shd w:val="clear" w:color="auto" w:fill="auto"/>
          </w:tcPr>
          <w:p w:rsidR="00114D88" w:rsidRPr="00114D88" w:rsidRDefault="00114D88" w:rsidP="00757D5E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B26B6F" w:rsidTr="00757D5E">
        <w:trPr>
          <w:trHeight w:val="267"/>
        </w:trPr>
        <w:tc>
          <w:tcPr>
            <w:tcW w:w="1342" w:type="dxa"/>
            <w:shd w:val="clear" w:color="auto" w:fill="auto"/>
          </w:tcPr>
          <w:p w:rsidR="00B26B6F" w:rsidRDefault="00B26B6F" w:rsidP="00757D5E">
            <w:pPr>
              <w:jc w:val="center"/>
            </w:pPr>
            <w:r>
              <w:rPr>
                <w:rFonts w:hint="eastAsia"/>
              </w:rPr>
              <w:t>统计模块</w:t>
            </w:r>
          </w:p>
        </w:tc>
        <w:tc>
          <w:tcPr>
            <w:tcW w:w="1985" w:type="dxa"/>
            <w:shd w:val="clear" w:color="auto" w:fill="auto"/>
          </w:tcPr>
          <w:p w:rsidR="00B26B6F" w:rsidRDefault="00B26B6F" w:rsidP="00B26B6F">
            <w:pPr>
              <w:jc w:val="left"/>
            </w:pPr>
            <w:r>
              <w:t>是否能够对订单等信息进行统计并可视化</w:t>
            </w:r>
          </w:p>
        </w:tc>
        <w:tc>
          <w:tcPr>
            <w:tcW w:w="2683" w:type="dxa"/>
            <w:shd w:val="clear" w:color="auto" w:fill="auto"/>
          </w:tcPr>
          <w:p w:rsidR="00B26B6F" w:rsidRDefault="00B26B6F" w:rsidP="00757D5E">
            <w:pPr>
              <w:jc w:val="left"/>
            </w:pPr>
            <w:r>
              <w:t>统计模块能够顺利完成数据的可视化分析</w:t>
            </w:r>
          </w:p>
        </w:tc>
        <w:tc>
          <w:tcPr>
            <w:tcW w:w="2683" w:type="dxa"/>
            <w:shd w:val="clear" w:color="auto" w:fill="auto"/>
          </w:tcPr>
          <w:p w:rsidR="00B26B6F" w:rsidRDefault="00B26B6F" w:rsidP="00757D5E">
            <w:pPr>
              <w:jc w:val="left"/>
            </w:pPr>
            <w:r>
              <w:rPr>
                <w:rFonts w:hint="eastAsia"/>
              </w:rPr>
              <w:t>统计模块</w:t>
            </w:r>
            <w:r>
              <w:t>在没有订单数据时无法可视化，</w:t>
            </w:r>
            <w:r>
              <w:rPr>
                <w:rFonts w:hint="eastAsia"/>
              </w:rPr>
              <w:t>应该</w:t>
            </w:r>
            <w:r>
              <w:t>返回无订单信息</w:t>
            </w:r>
          </w:p>
        </w:tc>
        <w:tc>
          <w:tcPr>
            <w:tcW w:w="1341" w:type="dxa"/>
            <w:shd w:val="clear" w:color="auto" w:fill="auto"/>
          </w:tcPr>
          <w:p w:rsidR="00B26B6F" w:rsidRDefault="000A1D0E" w:rsidP="00757D5E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</w:tbl>
    <w:p w:rsidR="00CC26FB" w:rsidRDefault="00CC26FB">
      <w:pPr>
        <w:ind w:firstLine="420"/>
      </w:pPr>
    </w:p>
    <w:p w:rsidR="00CC26FB" w:rsidRDefault="00806205">
      <w:pPr>
        <w:pStyle w:val="1"/>
      </w:pPr>
      <w:bookmarkStart w:id="14" w:name="_Toc389241880"/>
      <w:r>
        <w:rPr>
          <w:rFonts w:hint="eastAsia"/>
        </w:rPr>
        <w:t>3</w:t>
      </w:r>
      <w:r w:rsidR="00CC26FB">
        <w:rPr>
          <w:rFonts w:hint="eastAsia"/>
        </w:rPr>
        <w:t>分析</w:t>
      </w:r>
      <w:bookmarkEnd w:id="14"/>
    </w:p>
    <w:p w:rsidR="00CC26FB" w:rsidRDefault="00806205">
      <w:pPr>
        <w:pStyle w:val="2"/>
      </w:pPr>
      <w:bookmarkStart w:id="15" w:name="_Toc389241881"/>
      <w:r>
        <w:rPr>
          <w:rFonts w:hint="eastAsia"/>
        </w:rPr>
        <w:t>3</w:t>
      </w:r>
      <w:r w:rsidR="00CC26FB">
        <w:rPr>
          <w:rFonts w:hint="eastAsia"/>
        </w:rPr>
        <w:t>.</w:t>
      </w:r>
      <w:r>
        <w:rPr>
          <w:rFonts w:hint="eastAsia"/>
        </w:rPr>
        <w:t>1</w:t>
      </w:r>
      <w:r w:rsidR="00CC26FB">
        <w:rPr>
          <w:rFonts w:hint="eastAsia"/>
        </w:rPr>
        <w:t>缺陷和限制</w:t>
      </w:r>
      <w:bookmarkEnd w:id="15"/>
    </w:p>
    <w:p w:rsidR="00CC26FB" w:rsidRDefault="00114D88">
      <w:pPr>
        <w:ind w:firstLine="420"/>
      </w:pPr>
      <w:r>
        <w:rPr>
          <w:rFonts w:hint="eastAsia"/>
        </w:rPr>
        <w:t>商品展示</w:t>
      </w:r>
      <w:r>
        <w:t>页面</w:t>
      </w:r>
      <w:r>
        <w:rPr>
          <w:rFonts w:hint="eastAsia"/>
        </w:rPr>
        <w:t>加载</w:t>
      </w:r>
      <w:r>
        <w:t>较为缓慢，到时能够顺利进行交互，交互时间在</w:t>
      </w:r>
      <w:r>
        <w:rPr>
          <w:rFonts w:hint="eastAsia"/>
        </w:rPr>
        <w:t>需求</w:t>
      </w:r>
      <w:r>
        <w:t>时间限制范围内</w:t>
      </w:r>
    </w:p>
    <w:p w:rsidR="00CC26FB" w:rsidRDefault="00114D88" w:rsidP="00114D88">
      <w:pPr>
        <w:ind w:leftChars="200" w:left="420"/>
      </w:pPr>
      <w:r>
        <w:rPr>
          <w:rFonts w:hint="eastAsia"/>
        </w:rPr>
        <w:t>整体</w:t>
      </w:r>
      <w:r>
        <w:t>的</w:t>
      </w:r>
      <w:r>
        <w:rPr>
          <w:rFonts w:hint="eastAsia"/>
        </w:rPr>
        <w:t>完成</w:t>
      </w:r>
      <w:r>
        <w:t>购物的步骤过多，有些繁琐</w:t>
      </w:r>
      <w:r>
        <w:rPr>
          <w:rFonts w:hint="eastAsia"/>
        </w:rPr>
        <w:t>，</w:t>
      </w:r>
      <w:r>
        <w:t>需要加入到购物车然后</w:t>
      </w:r>
      <w:r>
        <w:rPr>
          <w:rFonts w:hint="eastAsia"/>
        </w:rPr>
        <w:t>提交到</w:t>
      </w:r>
      <w:r>
        <w:t>订单模块在进行付款</w:t>
      </w:r>
    </w:p>
    <w:p w:rsidR="00CC26FB" w:rsidRDefault="00806205">
      <w:pPr>
        <w:pStyle w:val="2"/>
      </w:pPr>
      <w:bookmarkStart w:id="16" w:name="_Toc389241883"/>
      <w:r>
        <w:rPr>
          <w:rFonts w:hint="eastAsia"/>
        </w:rPr>
        <w:t>3</w:t>
      </w:r>
      <w:r w:rsidR="00CC26FB">
        <w:rPr>
          <w:rFonts w:hint="eastAsia"/>
        </w:rPr>
        <w:t>.</w:t>
      </w:r>
      <w:r w:rsidR="00114D88">
        <w:rPr>
          <w:rFonts w:hint="eastAsia"/>
        </w:rPr>
        <w:t>2</w:t>
      </w:r>
      <w:r w:rsidR="00CC26FB">
        <w:rPr>
          <w:rFonts w:hint="eastAsia"/>
        </w:rPr>
        <w:t>评价</w:t>
      </w:r>
      <w:bookmarkEnd w:id="16"/>
    </w:p>
    <w:p w:rsidR="00CC26FB" w:rsidRDefault="00114D88">
      <w:pPr>
        <w:ind w:firstLine="420"/>
      </w:pPr>
      <w:r>
        <w:rPr>
          <w:rFonts w:hint="eastAsia"/>
        </w:rPr>
        <w:t>系统大致</w:t>
      </w:r>
      <w:r>
        <w:t>已经达到可交付</w:t>
      </w:r>
      <w:r>
        <w:rPr>
          <w:rFonts w:hint="eastAsia"/>
        </w:rPr>
        <w:t>标准</w:t>
      </w:r>
      <w:r>
        <w:t>，可以</w:t>
      </w:r>
      <w:r>
        <w:rPr>
          <w:rFonts w:hint="eastAsia"/>
        </w:rPr>
        <w:t>交付</w:t>
      </w:r>
      <w:r>
        <w:t>。</w:t>
      </w:r>
    </w:p>
    <w:sectPr w:rsidR="00CC26FB"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632" w:rsidRDefault="00AD7632">
      <w:r>
        <w:separator/>
      </w:r>
    </w:p>
  </w:endnote>
  <w:endnote w:type="continuationSeparator" w:id="0">
    <w:p w:rsidR="00AD7632" w:rsidRDefault="00AD7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ÿÿW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BA5" w:rsidRDefault="00DC0BA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C0BA5" w:rsidRDefault="00DC0BA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BA5" w:rsidRDefault="00DC0BA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62008">
      <w:rPr>
        <w:rStyle w:val="a4"/>
        <w:noProof/>
      </w:rPr>
      <w:t>4</w:t>
    </w:r>
    <w:r>
      <w:rPr>
        <w:rStyle w:val="a4"/>
      </w:rPr>
      <w:fldChar w:fldCharType="end"/>
    </w:r>
  </w:p>
  <w:p w:rsidR="00DC0BA5" w:rsidRDefault="00DC0BA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632" w:rsidRDefault="00AD7632">
      <w:r>
        <w:separator/>
      </w:r>
    </w:p>
  </w:footnote>
  <w:footnote w:type="continuationSeparator" w:id="0">
    <w:p w:rsidR="00AD7632" w:rsidRDefault="00AD7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511E6"/>
    <w:multiLevelType w:val="hybridMultilevel"/>
    <w:tmpl w:val="F6547738"/>
    <w:lvl w:ilvl="0" w:tplc="47E6D8F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3CCB02B0"/>
    <w:multiLevelType w:val="hybridMultilevel"/>
    <w:tmpl w:val="9FA635AE"/>
    <w:lvl w:ilvl="0" w:tplc="0409000F">
      <w:start w:val="1"/>
      <w:numFmt w:val="decimal"/>
      <w:lvlText w:val="%1."/>
      <w:lvlJc w:val="left"/>
      <w:pPr>
        <w:tabs>
          <w:tab w:val="num" w:pos="750"/>
        </w:tabs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" w15:restartNumberingAfterBreak="0">
    <w:nsid w:val="3E11461F"/>
    <w:multiLevelType w:val="hybridMultilevel"/>
    <w:tmpl w:val="B2366E30"/>
    <w:lvl w:ilvl="0" w:tplc="D71CCB9E">
      <w:start w:val="1"/>
      <w:numFmt w:val="lowerLetter"/>
      <w:lvlText w:val="%1."/>
      <w:lvlJc w:val="left"/>
      <w:pPr>
        <w:tabs>
          <w:tab w:val="num" w:pos="1020"/>
        </w:tabs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 w15:restartNumberingAfterBreak="0">
    <w:nsid w:val="4B42627E"/>
    <w:multiLevelType w:val="hybridMultilevel"/>
    <w:tmpl w:val="6AFC9D88"/>
    <w:lvl w:ilvl="0" w:tplc="3D80BC68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4" w15:restartNumberingAfterBreak="0">
    <w:nsid w:val="65332BE1"/>
    <w:multiLevelType w:val="hybridMultilevel"/>
    <w:tmpl w:val="6DD637AE"/>
    <w:lvl w:ilvl="0" w:tplc="3D80BC68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6E5C0EF4"/>
    <w:multiLevelType w:val="hybridMultilevel"/>
    <w:tmpl w:val="F3E2C9B4"/>
    <w:lvl w:ilvl="0" w:tplc="D71CCB9E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28"/>
    <w:rsid w:val="000A1D0E"/>
    <w:rsid w:val="000A388D"/>
    <w:rsid w:val="00114D88"/>
    <w:rsid w:val="00232617"/>
    <w:rsid w:val="0032175B"/>
    <w:rsid w:val="003D21F2"/>
    <w:rsid w:val="0043528B"/>
    <w:rsid w:val="004A67B7"/>
    <w:rsid w:val="006B1B31"/>
    <w:rsid w:val="00757D5E"/>
    <w:rsid w:val="007A0A93"/>
    <w:rsid w:val="007A0F63"/>
    <w:rsid w:val="007D2713"/>
    <w:rsid w:val="00806205"/>
    <w:rsid w:val="00AC04AF"/>
    <w:rsid w:val="00AD4E28"/>
    <w:rsid w:val="00AD7632"/>
    <w:rsid w:val="00B26B6F"/>
    <w:rsid w:val="00C41A8C"/>
    <w:rsid w:val="00CC26FB"/>
    <w:rsid w:val="00DC0BA5"/>
    <w:rsid w:val="00E6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68D23E"/>
  <w15:chartTrackingRefBased/>
  <w15:docId w15:val="{D160275F-08A2-4034-89DA-72E2C2E4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link w:val="a6"/>
    <w:uiPriority w:val="99"/>
    <w:semiHidden/>
    <w:unhideWhenUsed/>
    <w:rsid w:val="00AD4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rsid w:val="00AD4E28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AD4E2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D4E28"/>
  </w:style>
  <w:style w:type="paragraph" w:styleId="20">
    <w:name w:val="toc 2"/>
    <w:basedOn w:val="a"/>
    <w:next w:val="a"/>
    <w:autoRedefine/>
    <w:uiPriority w:val="39"/>
    <w:unhideWhenUsed/>
    <w:rsid w:val="00AD4E2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E28"/>
    <w:pPr>
      <w:ind w:leftChars="400" w:left="840"/>
    </w:pPr>
  </w:style>
  <w:style w:type="character" w:styleId="a7">
    <w:name w:val="Hyperlink"/>
    <w:uiPriority w:val="99"/>
    <w:unhideWhenUsed/>
    <w:rsid w:val="00AD4E28"/>
    <w:rPr>
      <w:color w:val="0000FF"/>
      <w:u w:val="single"/>
    </w:rPr>
  </w:style>
  <w:style w:type="paragraph" w:customStyle="1" w:styleId="11">
    <w:name w:val="样式1"/>
    <w:basedOn w:val="a8"/>
    <w:rsid w:val="0043528B"/>
  </w:style>
  <w:style w:type="paragraph" w:customStyle="1" w:styleId="a9">
    <w:name w:val="封面表格文本"/>
    <w:basedOn w:val="a"/>
    <w:autoRedefine/>
    <w:rsid w:val="0043528B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a">
    <w:name w:val="封面数园技术"/>
    <w:basedOn w:val="a"/>
    <w:autoRedefine/>
    <w:rsid w:val="0043528B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styleId="a8">
    <w:name w:val="Title"/>
    <w:basedOn w:val="a"/>
    <w:next w:val="a"/>
    <w:link w:val="ab"/>
    <w:uiPriority w:val="10"/>
    <w:qFormat/>
    <w:rsid w:val="0043528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b">
    <w:name w:val="标题 字符"/>
    <w:link w:val="a8"/>
    <w:uiPriority w:val="10"/>
    <w:rsid w:val="0043528B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boldtrue">
    <w:name w:val="bold:true"/>
    <w:rsid w:val="00C41A8C"/>
  </w:style>
  <w:style w:type="character" w:customStyle="1" w:styleId="font-family">
    <w:name w:val="font-family:宋体"/>
    <w:rsid w:val="00C41A8C"/>
  </w:style>
  <w:style w:type="character" w:customStyle="1" w:styleId="font-familytimes">
    <w:name w:val="font-family:times"/>
    <w:rsid w:val="00C41A8C"/>
  </w:style>
  <w:style w:type="character" w:customStyle="1" w:styleId="background-colorffffff">
    <w:name w:val="background-color:#ffffff"/>
    <w:rsid w:val="00C41A8C"/>
  </w:style>
  <w:style w:type="table" w:styleId="ac">
    <w:name w:val="Table Grid"/>
    <w:basedOn w:val="a1"/>
    <w:uiPriority w:val="59"/>
    <w:rsid w:val="006B1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2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7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8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3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9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4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GUI/_blank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GUI/_blank" TargetMode="External"/><Relationship Id="rId12" Type="http://schemas.openxmlformats.org/officeDocument/2006/relationships/hyperlink" Target="https://baike.baidu.com/item/%E6%8E%A5%E5%8F%A3/_blan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_blan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_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_blank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384</Words>
  <Characters>2195</Characters>
  <Application>Microsoft Office Word</Application>
  <DocSecurity>0</DocSecurity>
  <Lines>18</Lines>
  <Paragraphs>5</Paragraphs>
  <ScaleCrop>false</ScaleCrop>
  <Company>江苏智运</Company>
  <LinksUpToDate>false</LinksUpToDate>
  <CharactersWithSpaces>2574</CharactersWithSpaces>
  <SharedDoc>false</SharedDoc>
  <HLinks>
    <vt:vector size="96" baseType="variant">
      <vt:variant>
        <vt:i4>8126554</vt:i4>
      </vt:variant>
      <vt:variant>
        <vt:i4>78</vt:i4>
      </vt:variant>
      <vt:variant>
        <vt:i4>0</vt:i4>
      </vt:variant>
      <vt:variant>
        <vt:i4>5</vt:i4>
      </vt:variant>
      <vt:variant>
        <vt:lpwstr>https://baike.baidu.com/item/%E6%8E%A5%E5%8F%A3/_blank</vt:lpwstr>
      </vt:variant>
      <vt:variant>
        <vt:lpwstr/>
      </vt:variant>
      <vt:variant>
        <vt:i4>1704062</vt:i4>
      </vt:variant>
      <vt:variant>
        <vt:i4>75</vt:i4>
      </vt:variant>
      <vt:variant>
        <vt:i4>0</vt:i4>
      </vt:variant>
      <vt:variant>
        <vt:i4>5</vt:i4>
      </vt:variant>
      <vt:variant>
        <vt:lpwstr>https://baike.baidu.com/item/_blank</vt:lpwstr>
      </vt:variant>
      <vt:variant>
        <vt:lpwstr/>
      </vt:variant>
      <vt:variant>
        <vt:i4>1704062</vt:i4>
      </vt:variant>
      <vt:variant>
        <vt:i4>72</vt:i4>
      </vt:variant>
      <vt:variant>
        <vt:i4>0</vt:i4>
      </vt:variant>
      <vt:variant>
        <vt:i4>5</vt:i4>
      </vt:variant>
      <vt:variant>
        <vt:lpwstr>https://baike.baidu.com/item/_blank</vt:lpwstr>
      </vt:variant>
      <vt:variant>
        <vt:lpwstr/>
      </vt:variant>
      <vt:variant>
        <vt:i4>1704062</vt:i4>
      </vt:variant>
      <vt:variant>
        <vt:i4>69</vt:i4>
      </vt:variant>
      <vt:variant>
        <vt:i4>0</vt:i4>
      </vt:variant>
      <vt:variant>
        <vt:i4>5</vt:i4>
      </vt:variant>
      <vt:variant>
        <vt:lpwstr>https://baike.baidu.com/item/_blank</vt:lpwstr>
      </vt:variant>
      <vt:variant>
        <vt:lpwstr/>
      </vt:variant>
      <vt:variant>
        <vt:i4>1310756</vt:i4>
      </vt:variant>
      <vt:variant>
        <vt:i4>66</vt:i4>
      </vt:variant>
      <vt:variant>
        <vt:i4>0</vt:i4>
      </vt:variant>
      <vt:variant>
        <vt:i4>5</vt:i4>
      </vt:variant>
      <vt:variant>
        <vt:lpwstr>https://baike.baidu.com/item/GUI/_blank</vt:lpwstr>
      </vt:variant>
      <vt:variant>
        <vt:lpwstr/>
      </vt:variant>
      <vt:variant>
        <vt:i4>1310756</vt:i4>
      </vt:variant>
      <vt:variant>
        <vt:i4>63</vt:i4>
      </vt:variant>
      <vt:variant>
        <vt:i4>0</vt:i4>
      </vt:variant>
      <vt:variant>
        <vt:i4>5</vt:i4>
      </vt:variant>
      <vt:variant>
        <vt:lpwstr>https://baike.baidu.com/item/GUI/_blank</vt:lpwstr>
      </vt:variant>
      <vt:variant>
        <vt:lpwstr/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_Toc389241883</vt:lpwstr>
      </vt:variant>
      <vt:variant>
        <vt:i4>1310774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_Toc389241882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_Toc389241881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_Toc389241880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_Toc389241879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_Toc389241878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_Toc389241877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_Toc389241876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_Toc389241875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_Toc389241874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测试分析报告（GB8567——88）</dc:title>
  <dc:subject/>
  <dc:creator>于俊</dc:creator>
  <cp:keywords/>
  <dc:description/>
  <cp:lastModifiedBy>游 增</cp:lastModifiedBy>
  <cp:revision>3</cp:revision>
  <dcterms:created xsi:type="dcterms:W3CDTF">2018-12-16T09:02:00Z</dcterms:created>
  <dcterms:modified xsi:type="dcterms:W3CDTF">2018-12-16T15:58:00Z</dcterms:modified>
</cp:coreProperties>
</file>