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011FE" w14:textId="4D458019" w:rsidR="00C77201" w:rsidRDefault="00D02027" w:rsidP="00D0202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D02027">
        <w:rPr>
          <w:rFonts w:ascii="宋体" w:eastAsia="宋体" w:hAnsi="宋体" w:hint="eastAsia"/>
          <w:b/>
          <w:bCs/>
          <w:sz w:val="32"/>
          <w:szCs w:val="32"/>
        </w:rPr>
        <w:t>人员</w:t>
      </w:r>
    </w:p>
    <w:p w14:paraId="0CFEB232" w14:textId="7D4B2BB3" w:rsidR="00D02027" w:rsidRDefault="00D02027" w:rsidP="00D02027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T</w:t>
      </w:r>
      <w:r>
        <w:rPr>
          <w:rFonts w:ascii="宋体" w:eastAsia="宋体" w:hAnsi="宋体" w:hint="eastAsia"/>
          <w:sz w:val="28"/>
          <w:szCs w:val="28"/>
        </w:rPr>
        <w:t>技术人员：进行快速架构网站以及产品实现，同时确保对未来快速增长的使用量以及交易安全等问题</w:t>
      </w:r>
    </w:p>
    <w:p w14:paraId="02E26AC6" w14:textId="4BB3A951" w:rsidR="00D02027" w:rsidRDefault="00D02027" w:rsidP="00D02027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产品经理：一局本产品的商业背景和定位，设计符合使用者日常习惯的产品</w:t>
      </w:r>
    </w:p>
    <w:p w14:paraId="4673632A" w14:textId="087AB924" w:rsidR="00D02027" w:rsidRPr="00D02027" w:rsidRDefault="00D02027" w:rsidP="00D0202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D02027">
        <w:rPr>
          <w:rFonts w:ascii="宋体" w:eastAsia="宋体" w:hAnsi="宋体" w:hint="eastAsia"/>
          <w:b/>
          <w:bCs/>
          <w:sz w:val="32"/>
          <w:szCs w:val="32"/>
        </w:rPr>
        <w:t>资金</w:t>
      </w:r>
    </w:p>
    <w:p w14:paraId="671D5412" w14:textId="102E4D55" w:rsidR="00D02027" w:rsidRDefault="00D02027" w:rsidP="00D0202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产品验证阶段前暂无需要，完成产品验证后，需要资金进行服务器优化和宣传推广</w:t>
      </w:r>
    </w:p>
    <w:p w14:paraId="5B5977E4" w14:textId="50466931" w:rsidR="00D02027" w:rsidRPr="00D02027" w:rsidRDefault="00D02027" w:rsidP="00D0202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D02027">
        <w:rPr>
          <w:rFonts w:ascii="宋体" w:eastAsia="宋体" w:hAnsi="宋体" w:hint="eastAsia"/>
          <w:b/>
          <w:bCs/>
          <w:sz w:val="32"/>
          <w:szCs w:val="32"/>
        </w:rPr>
        <w:t>设备</w:t>
      </w:r>
    </w:p>
    <w:p w14:paraId="383E5FEF" w14:textId="4D723345" w:rsidR="00D02027" w:rsidRDefault="00D02027" w:rsidP="00D02027">
      <w:pPr>
        <w:ind w:firstLine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台本地P</w:t>
      </w: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服务器</w:t>
      </w:r>
    </w:p>
    <w:p w14:paraId="3125C0B6" w14:textId="5143ADB7" w:rsidR="00D02027" w:rsidRPr="00D02027" w:rsidRDefault="00D02027" w:rsidP="00D0202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D02027">
        <w:rPr>
          <w:rFonts w:ascii="宋体" w:eastAsia="宋体" w:hAnsi="宋体" w:hint="eastAsia"/>
          <w:b/>
          <w:bCs/>
          <w:sz w:val="32"/>
          <w:szCs w:val="32"/>
        </w:rPr>
        <w:t>设施</w:t>
      </w:r>
    </w:p>
    <w:p w14:paraId="2C6C3174" w14:textId="310788E5" w:rsidR="00D02027" w:rsidRPr="00D02027" w:rsidRDefault="00D02027" w:rsidP="00D02027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20平米内的固定工作场所</w:t>
      </w:r>
    </w:p>
    <w:sectPr w:rsidR="00D02027" w:rsidRPr="00D02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6D"/>
    <w:rsid w:val="00C77201"/>
    <w:rsid w:val="00D02027"/>
    <w:rsid w:val="00DD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42D2"/>
  <w15:chartTrackingRefBased/>
  <w15:docId w15:val="{B645FE6D-980F-4AAA-AFA7-EBDE3450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 琮曜</dc:creator>
  <cp:keywords/>
  <dc:description/>
  <cp:lastModifiedBy>沙 琮曜</cp:lastModifiedBy>
  <cp:revision>2</cp:revision>
  <dcterms:created xsi:type="dcterms:W3CDTF">2020-11-12T00:59:00Z</dcterms:created>
  <dcterms:modified xsi:type="dcterms:W3CDTF">2020-11-12T01:08:00Z</dcterms:modified>
</cp:coreProperties>
</file>