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8646" w14:textId="6121645D" w:rsidR="009A75B8" w:rsidRPr="0097144C" w:rsidRDefault="00B12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Коэффициент запаса</w:t>
      </w:r>
      <w:r w:rsidR="0097144C">
        <w:rPr>
          <w:rFonts w:ascii="Times New Roman" w:hAnsi="Times New Roman" w:cs="Times New Roman"/>
          <w:sz w:val="28"/>
          <w:szCs w:val="28"/>
        </w:rPr>
        <w:t xml:space="preserve"> </w:t>
      </w:r>
      <w:r w:rsidR="0097144C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7112DEB0" w14:textId="55DFCB6C" w:rsidR="00B12FE9" w:rsidRDefault="0097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7144C">
        <w:rPr>
          <w:rFonts w:ascii="Times New Roman" w:hAnsi="Times New Roman" w:cs="Times New Roman"/>
          <w:sz w:val="28"/>
          <w:szCs w:val="28"/>
        </w:rPr>
        <w:t xml:space="preserve">1 - </w:t>
      </w:r>
      <w:r w:rsidR="00B12FE9">
        <w:rPr>
          <w:rFonts w:ascii="Times New Roman" w:hAnsi="Times New Roman" w:cs="Times New Roman"/>
          <w:sz w:val="28"/>
          <w:szCs w:val="28"/>
        </w:rPr>
        <w:t>1.05</w:t>
      </w:r>
    </w:p>
    <w:p w14:paraId="391337C5" w14:textId="73FAB5B0" w:rsidR="00B12FE9" w:rsidRDefault="0097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7144C">
        <w:rPr>
          <w:rFonts w:ascii="Times New Roman" w:hAnsi="Times New Roman" w:cs="Times New Roman"/>
          <w:sz w:val="28"/>
          <w:szCs w:val="28"/>
        </w:rPr>
        <w:t xml:space="preserve">2 - </w:t>
      </w:r>
      <w:r w:rsidR="00B12FE9">
        <w:rPr>
          <w:rFonts w:ascii="Times New Roman" w:hAnsi="Times New Roman" w:cs="Times New Roman"/>
          <w:sz w:val="28"/>
          <w:szCs w:val="28"/>
        </w:rPr>
        <w:t>1.1</w:t>
      </w:r>
    </w:p>
    <w:p w14:paraId="1FAAB350" w14:textId="40842C11" w:rsidR="00B12FE9" w:rsidRDefault="0097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7144C">
        <w:rPr>
          <w:rFonts w:ascii="Times New Roman" w:hAnsi="Times New Roman" w:cs="Times New Roman"/>
          <w:sz w:val="28"/>
          <w:szCs w:val="28"/>
        </w:rPr>
        <w:t xml:space="preserve">3 - </w:t>
      </w:r>
      <w:r w:rsidR="00B12FE9">
        <w:rPr>
          <w:rFonts w:ascii="Times New Roman" w:hAnsi="Times New Roman" w:cs="Times New Roman"/>
          <w:sz w:val="28"/>
          <w:szCs w:val="28"/>
        </w:rPr>
        <w:t>1.15</w:t>
      </w:r>
    </w:p>
    <w:p w14:paraId="4BC30266" w14:textId="08E5F4E0" w:rsidR="00B12FE9" w:rsidRPr="0097144C" w:rsidRDefault="00B12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разработки грунта</w:t>
      </w:r>
      <w:r w:rsidR="0097144C" w:rsidRPr="0097144C">
        <w:rPr>
          <w:rFonts w:ascii="Times New Roman" w:hAnsi="Times New Roman" w:cs="Times New Roman"/>
          <w:sz w:val="28"/>
          <w:szCs w:val="28"/>
        </w:rPr>
        <w:t xml:space="preserve"> </w:t>
      </w:r>
      <w:r w:rsidR="0097144C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6D0D2060" w14:textId="73090AF4" w:rsidR="00B12FE9" w:rsidRDefault="0097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 xml:space="preserve">1 </w:t>
      </w:r>
      <w:r w:rsidR="00B12FE9">
        <w:rPr>
          <w:rFonts w:ascii="Times New Roman" w:hAnsi="Times New Roman" w:cs="Times New Roman"/>
          <w:sz w:val="28"/>
          <w:szCs w:val="28"/>
        </w:rPr>
        <w:t>1-3 группа –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</w:p>
    <w:p w14:paraId="1E2C21D9" w14:textId="124465BD" w:rsidR="00B12FE9" w:rsidRDefault="0097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 xml:space="preserve">2 </w:t>
      </w:r>
      <w:r w:rsidR="00B12FE9">
        <w:rPr>
          <w:rFonts w:ascii="Times New Roman" w:hAnsi="Times New Roman" w:cs="Times New Roman"/>
          <w:sz w:val="28"/>
          <w:szCs w:val="28"/>
        </w:rPr>
        <w:t>4-5 группа –</w:t>
      </w:r>
      <w:r>
        <w:rPr>
          <w:rFonts w:ascii="Times New Roman" w:hAnsi="Times New Roman" w:cs="Times New Roman"/>
          <w:sz w:val="28"/>
          <w:szCs w:val="28"/>
        </w:rPr>
        <w:t xml:space="preserve"> 1.25</w:t>
      </w:r>
    </w:p>
    <w:p w14:paraId="522D68B8" w14:textId="653C380A" w:rsidR="00B12FE9" w:rsidRDefault="0097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 xml:space="preserve">3 </w:t>
      </w:r>
      <w:r w:rsidR="00B12FE9">
        <w:rPr>
          <w:rFonts w:ascii="Times New Roman" w:hAnsi="Times New Roman" w:cs="Times New Roman"/>
          <w:sz w:val="28"/>
          <w:szCs w:val="28"/>
        </w:rPr>
        <w:t>Скальные грунты –</w:t>
      </w:r>
      <w:r>
        <w:rPr>
          <w:rFonts w:ascii="Times New Roman" w:hAnsi="Times New Roman" w:cs="Times New Roman"/>
          <w:sz w:val="28"/>
          <w:szCs w:val="28"/>
        </w:rPr>
        <w:t xml:space="preserve"> 1.35</w:t>
      </w:r>
    </w:p>
    <w:p w14:paraId="2C5FF075" w14:textId="69924BE9" w:rsidR="00B12FE9" w:rsidRDefault="0097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 xml:space="preserve">4 </w:t>
      </w:r>
      <w:r w:rsidR="00B12FE9">
        <w:rPr>
          <w:rFonts w:ascii="Times New Roman" w:hAnsi="Times New Roman" w:cs="Times New Roman"/>
          <w:sz w:val="28"/>
          <w:szCs w:val="28"/>
        </w:rPr>
        <w:t>Болотные грунты до 2 м –</w:t>
      </w:r>
      <w:r>
        <w:rPr>
          <w:rFonts w:ascii="Times New Roman" w:hAnsi="Times New Roman" w:cs="Times New Roman"/>
          <w:sz w:val="28"/>
          <w:szCs w:val="28"/>
        </w:rPr>
        <w:t xml:space="preserve"> 1.35</w:t>
      </w:r>
    </w:p>
    <w:p w14:paraId="4BF08CE5" w14:textId="5E16BBC5" w:rsidR="00B12FE9" w:rsidRDefault="0097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 xml:space="preserve">5 </w:t>
      </w:r>
      <w:r w:rsidR="00B12FE9">
        <w:rPr>
          <w:rFonts w:ascii="Times New Roman" w:hAnsi="Times New Roman" w:cs="Times New Roman"/>
          <w:sz w:val="28"/>
          <w:szCs w:val="28"/>
        </w:rPr>
        <w:t>Болотные грунты более 2м и водные преграды –</w:t>
      </w:r>
      <w:r>
        <w:rPr>
          <w:rFonts w:ascii="Times New Roman" w:hAnsi="Times New Roman" w:cs="Times New Roman"/>
          <w:sz w:val="28"/>
          <w:szCs w:val="28"/>
        </w:rPr>
        <w:t xml:space="preserve"> 1.5</w:t>
      </w:r>
    </w:p>
    <w:p w14:paraId="464DDF58" w14:textId="6472AB7C" w:rsidR="00B12FE9" w:rsidRDefault="00B12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29A843" w14:textId="6AD5E4EC" w:rsidR="0097144C" w:rsidRDefault="0097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 – длинна линии на карте</w:t>
      </w:r>
    </w:p>
    <w:p w14:paraId="1E64249F" w14:textId="40EF3D5D" w:rsidR="0097144C" w:rsidRPr="0097144C" w:rsidRDefault="0097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Необходимая длина кабеля = М +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7144C">
        <w:rPr>
          <w:rFonts w:ascii="Times New Roman" w:hAnsi="Times New Roman" w:cs="Times New Roman"/>
          <w:sz w:val="28"/>
          <w:szCs w:val="28"/>
        </w:rPr>
        <w:t>1;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7144C">
        <w:rPr>
          <w:rFonts w:ascii="Times New Roman" w:hAnsi="Times New Roman" w:cs="Times New Roman"/>
          <w:sz w:val="28"/>
          <w:szCs w:val="28"/>
        </w:rPr>
        <w:t>2;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7144C">
        <w:rPr>
          <w:rFonts w:ascii="Times New Roman" w:hAnsi="Times New Roman" w:cs="Times New Roman"/>
          <w:sz w:val="28"/>
          <w:szCs w:val="28"/>
        </w:rPr>
        <w:t xml:space="preserve">3)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>1;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>2;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>3;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>4;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144C">
        <w:rPr>
          <w:rFonts w:ascii="Times New Roman" w:hAnsi="Times New Roman" w:cs="Times New Roman"/>
          <w:sz w:val="28"/>
          <w:szCs w:val="28"/>
        </w:rPr>
        <w:t>5)</w:t>
      </w:r>
      <w:bookmarkStart w:id="0" w:name="_GoBack"/>
      <w:bookmarkEnd w:id="0"/>
    </w:p>
    <w:sectPr w:rsidR="0097144C" w:rsidRPr="00971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DA"/>
    <w:rsid w:val="003A6E34"/>
    <w:rsid w:val="0097144C"/>
    <w:rsid w:val="009A75B8"/>
    <w:rsid w:val="00B12FE9"/>
    <w:rsid w:val="00D7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67AD"/>
  <w15:chartTrackingRefBased/>
  <w15:docId w15:val="{684590EB-A884-4BD6-BDA8-A85EC31A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Сергеев</dc:creator>
  <cp:keywords/>
  <dc:description/>
  <cp:lastModifiedBy>Максим Сергеев</cp:lastModifiedBy>
  <cp:revision>3</cp:revision>
  <dcterms:created xsi:type="dcterms:W3CDTF">2024-02-18T10:58:00Z</dcterms:created>
  <dcterms:modified xsi:type="dcterms:W3CDTF">2024-02-24T08:54:00Z</dcterms:modified>
</cp:coreProperties>
</file>