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1F00D" w14:textId="0B57884D" w:rsidR="00065837" w:rsidRDefault="001A2D39">
      <w:r>
        <w:t>Тема диссертации: «</w:t>
      </w:r>
      <w:r w:rsidRPr="001A2D39">
        <w:t xml:space="preserve">Исследование </w:t>
      </w:r>
      <w:proofErr w:type="spellStart"/>
      <w:r w:rsidRPr="001A2D39">
        <w:t>аппаратно</w:t>
      </w:r>
      <w:proofErr w:type="spellEnd"/>
      <w:r w:rsidRPr="001A2D39">
        <w:t xml:space="preserve"> программной реализации формирования однополосного </w:t>
      </w:r>
      <w:proofErr w:type="spellStart"/>
      <w:r w:rsidRPr="001A2D39">
        <w:t>амплитудно</w:t>
      </w:r>
      <w:proofErr w:type="spellEnd"/>
      <w:r w:rsidRPr="001A2D39">
        <w:t xml:space="preserve"> модулированного сигнала</w:t>
      </w:r>
      <w:r>
        <w:t>»</w:t>
      </w:r>
    </w:p>
    <w:sectPr w:rsidR="0006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3B"/>
    <w:rsid w:val="00172E29"/>
    <w:rsid w:val="001A2D39"/>
    <w:rsid w:val="0057767B"/>
    <w:rsid w:val="00A2573B"/>
    <w:rsid w:val="00A4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9A3D"/>
  <w15:chartTrackingRefBased/>
  <w15:docId w15:val="{1CE228A6-C1A2-42B3-9C7D-2F135180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Fedosov</dc:creator>
  <cp:keywords/>
  <dc:description/>
  <cp:lastModifiedBy>Anton Fedosov</cp:lastModifiedBy>
  <cp:revision>2</cp:revision>
  <dcterms:created xsi:type="dcterms:W3CDTF">2024-02-28T21:04:00Z</dcterms:created>
  <dcterms:modified xsi:type="dcterms:W3CDTF">2024-02-28T21:24:00Z</dcterms:modified>
</cp:coreProperties>
</file>