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528C" w14:textId="77777777" w:rsidR="006972F0" w:rsidRPr="00315643" w:rsidRDefault="006972F0" w:rsidP="006972F0">
      <w:pPr>
        <w:jc w:val="center"/>
        <w:rPr>
          <w:b/>
          <w:bCs/>
          <w:sz w:val="28"/>
          <w:szCs w:val="28"/>
        </w:rPr>
      </w:pPr>
      <w:r w:rsidRPr="00315643">
        <w:rPr>
          <w:b/>
          <w:bCs/>
          <w:sz w:val="28"/>
          <w:szCs w:val="28"/>
        </w:rPr>
        <w:t>Задание 2.2.1.</w:t>
      </w:r>
    </w:p>
    <w:p w14:paraId="2CCF4E15" w14:textId="77777777" w:rsidR="006972F0" w:rsidRPr="00315643" w:rsidRDefault="006972F0" w:rsidP="006972F0">
      <w:pPr>
        <w:pStyle w:val="a3"/>
        <w:ind w:right="104" w:firstLine="727"/>
        <w:rPr>
          <w:sz w:val="28"/>
          <w:szCs w:val="28"/>
        </w:rPr>
      </w:pPr>
    </w:p>
    <w:p w14:paraId="4FF8A877" w14:textId="358C8C35" w:rsidR="00315643" w:rsidRPr="00315643" w:rsidRDefault="00315643" w:rsidP="00315643">
      <w:pPr>
        <w:pStyle w:val="a3"/>
        <w:ind w:right="104" w:firstLine="727"/>
        <w:rPr>
          <w:sz w:val="28"/>
          <w:szCs w:val="28"/>
        </w:rPr>
      </w:pP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результате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освоения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выпускника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направлению подготовки 09.06.01 Информатика и вычислительная техника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направленности (профиля) Автоматизация и управление технологическими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процессами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производствами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должны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быть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сформированы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следующие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компетенции: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универсальные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компетенции,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зависящие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от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конкретного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направления</w:t>
      </w:r>
      <w:r w:rsidRPr="00315643">
        <w:rPr>
          <w:spacing w:val="49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подготовки;</w:t>
      </w:r>
      <w:r w:rsidRPr="00315643">
        <w:rPr>
          <w:spacing w:val="49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общепрофессиональные</w:t>
      </w:r>
      <w:r w:rsidRPr="00315643">
        <w:rPr>
          <w:spacing w:val="48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315643">
        <w:rPr>
          <w:sz w:val="28"/>
          <w:szCs w:val="28"/>
        </w:rPr>
        <w:t>определяемые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направлением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подготовки;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компетенции,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определяемые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направленностью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(профилем)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рамках направления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подготовки.</w:t>
      </w:r>
    </w:p>
    <w:p w14:paraId="1163B1E7" w14:textId="77777777" w:rsidR="00315643" w:rsidRPr="00315643" w:rsidRDefault="00315643" w:rsidP="00315643">
      <w:pPr>
        <w:pStyle w:val="a3"/>
        <w:ind w:right="110" w:firstLine="727"/>
        <w:rPr>
          <w:sz w:val="28"/>
          <w:szCs w:val="28"/>
        </w:rPr>
      </w:pPr>
      <w:r w:rsidRPr="00315643">
        <w:rPr>
          <w:sz w:val="28"/>
          <w:szCs w:val="28"/>
        </w:rPr>
        <w:t>Выпускник,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освоивший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должен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обладать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следующими универсальными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компетенциями:</w:t>
      </w:r>
    </w:p>
    <w:p w14:paraId="38ACA823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815"/>
        </w:tabs>
        <w:ind w:right="105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 к критическому анализу и оценке современных научных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достижений, генерированию новых идей при решении исследовательских 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практических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задач,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том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числе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междисциплинарных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областях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(УК-1);</w:t>
      </w:r>
    </w:p>
    <w:p w14:paraId="52BB098D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108"/>
        </w:tabs>
        <w:ind w:right="106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проектировать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осуществлять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комплексные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исследования,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том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числе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междисциплинарные,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основе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целостного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системного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мировоззрения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использованием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знаний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истории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и философии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науки (УК-2);</w:t>
      </w:r>
    </w:p>
    <w:p w14:paraId="6C6A40F5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26"/>
        </w:tabs>
        <w:ind w:right="110" w:firstLine="727"/>
        <w:rPr>
          <w:sz w:val="28"/>
          <w:szCs w:val="28"/>
        </w:rPr>
      </w:pPr>
      <w:r w:rsidRPr="00315643">
        <w:rPr>
          <w:sz w:val="28"/>
          <w:szCs w:val="28"/>
        </w:rPr>
        <w:t>готовность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участвовать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работе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российских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международных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исследовательских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коллективов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решению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научно-образовательных задач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(УК-3);</w:t>
      </w:r>
    </w:p>
    <w:p w14:paraId="434AF5EF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825"/>
        </w:tabs>
        <w:ind w:right="105" w:firstLine="727"/>
        <w:jc w:val="left"/>
        <w:rPr>
          <w:sz w:val="28"/>
          <w:szCs w:val="28"/>
        </w:rPr>
      </w:pPr>
      <w:r w:rsidRPr="00315643">
        <w:rPr>
          <w:sz w:val="28"/>
          <w:szCs w:val="28"/>
        </w:rPr>
        <w:t>готовность</w:t>
      </w:r>
      <w:r w:rsidRPr="00315643">
        <w:rPr>
          <w:spacing w:val="8"/>
          <w:sz w:val="28"/>
          <w:szCs w:val="28"/>
        </w:rPr>
        <w:t xml:space="preserve"> </w:t>
      </w:r>
      <w:r w:rsidRPr="00315643">
        <w:rPr>
          <w:sz w:val="28"/>
          <w:szCs w:val="28"/>
        </w:rPr>
        <w:t>использовать</w:t>
      </w:r>
      <w:r w:rsidRPr="00315643">
        <w:rPr>
          <w:spacing w:val="10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современные</w:t>
      </w:r>
      <w:r w:rsidRPr="00315643">
        <w:rPr>
          <w:spacing w:val="12"/>
          <w:sz w:val="28"/>
          <w:szCs w:val="28"/>
        </w:rPr>
        <w:t xml:space="preserve"> </w:t>
      </w:r>
      <w:r w:rsidRPr="00315643">
        <w:rPr>
          <w:sz w:val="28"/>
          <w:szCs w:val="28"/>
        </w:rPr>
        <w:t>методы</w:t>
      </w:r>
      <w:r w:rsidRPr="00315643">
        <w:rPr>
          <w:spacing w:val="10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2"/>
          <w:sz w:val="28"/>
          <w:szCs w:val="28"/>
        </w:rPr>
        <w:t xml:space="preserve"> </w:t>
      </w:r>
      <w:r w:rsidRPr="00315643">
        <w:rPr>
          <w:sz w:val="28"/>
          <w:szCs w:val="28"/>
        </w:rPr>
        <w:t>технологии</w:t>
      </w:r>
      <w:r w:rsidRPr="00315643">
        <w:rPr>
          <w:spacing w:val="10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научной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коммуникации</w:t>
      </w:r>
      <w:r w:rsidRPr="00315643">
        <w:rPr>
          <w:spacing w:val="-6"/>
          <w:sz w:val="28"/>
          <w:szCs w:val="28"/>
        </w:rPr>
        <w:t xml:space="preserve"> </w:t>
      </w:r>
      <w:r w:rsidRPr="00315643">
        <w:rPr>
          <w:sz w:val="28"/>
          <w:szCs w:val="28"/>
        </w:rPr>
        <w:t>на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государственном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иностранном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языках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(УК-4);</w:t>
      </w:r>
    </w:p>
    <w:p w14:paraId="2DC9A047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41"/>
          <w:tab w:val="left" w:pos="1942"/>
          <w:tab w:val="left" w:pos="3651"/>
          <w:tab w:val="left" w:pos="5026"/>
          <w:tab w:val="left" w:pos="6490"/>
          <w:tab w:val="left" w:pos="7605"/>
          <w:tab w:val="left" w:pos="7948"/>
        </w:tabs>
        <w:ind w:right="110" w:firstLine="727"/>
        <w:jc w:val="left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z w:val="28"/>
          <w:szCs w:val="28"/>
        </w:rPr>
        <w:tab/>
        <w:t>следовать</w:t>
      </w:r>
      <w:r w:rsidRPr="00315643">
        <w:rPr>
          <w:sz w:val="28"/>
          <w:szCs w:val="28"/>
        </w:rPr>
        <w:tab/>
        <w:t>этическим</w:t>
      </w:r>
      <w:r w:rsidRPr="00315643">
        <w:rPr>
          <w:sz w:val="28"/>
          <w:szCs w:val="28"/>
        </w:rPr>
        <w:tab/>
        <w:t>нормам</w:t>
      </w:r>
      <w:r w:rsidRPr="00315643">
        <w:rPr>
          <w:sz w:val="28"/>
          <w:szCs w:val="28"/>
        </w:rPr>
        <w:tab/>
        <w:t>в</w:t>
      </w:r>
      <w:r w:rsidRPr="00315643">
        <w:rPr>
          <w:sz w:val="28"/>
          <w:szCs w:val="28"/>
        </w:rPr>
        <w:tab/>
        <w:t>профессиональной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 (УК-5);</w:t>
      </w:r>
    </w:p>
    <w:p w14:paraId="2B167E17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083"/>
          <w:tab w:val="left" w:pos="2084"/>
          <w:tab w:val="left" w:pos="3934"/>
          <w:tab w:val="left" w:pos="5776"/>
          <w:tab w:val="left" w:pos="6279"/>
          <w:tab w:val="left" w:pos="7481"/>
          <w:tab w:val="left" w:pos="8615"/>
        </w:tabs>
        <w:spacing w:before="1"/>
        <w:ind w:right="111" w:firstLine="727"/>
        <w:jc w:val="left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z w:val="28"/>
          <w:szCs w:val="28"/>
        </w:rPr>
        <w:tab/>
        <w:t>планировать</w:t>
      </w:r>
      <w:r w:rsidRPr="00315643">
        <w:rPr>
          <w:sz w:val="28"/>
          <w:szCs w:val="28"/>
        </w:rPr>
        <w:tab/>
        <w:t>и</w:t>
      </w:r>
      <w:r w:rsidRPr="00315643">
        <w:rPr>
          <w:sz w:val="28"/>
          <w:szCs w:val="28"/>
        </w:rPr>
        <w:tab/>
        <w:t>решать</w:t>
      </w:r>
      <w:r w:rsidRPr="00315643">
        <w:rPr>
          <w:sz w:val="28"/>
          <w:szCs w:val="28"/>
        </w:rPr>
        <w:tab/>
        <w:t>задачи</w:t>
      </w:r>
      <w:r w:rsidRPr="00315643">
        <w:rPr>
          <w:sz w:val="28"/>
          <w:szCs w:val="28"/>
        </w:rPr>
        <w:tab/>
      </w:r>
      <w:r w:rsidRPr="00315643">
        <w:rPr>
          <w:spacing w:val="-1"/>
          <w:sz w:val="28"/>
          <w:szCs w:val="28"/>
        </w:rPr>
        <w:t>собственного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профессионального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и личностного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развития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(УК-6).</w:t>
      </w:r>
    </w:p>
    <w:p w14:paraId="18EFF7F9" w14:textId="77777777" w:rsidR="00315643" w:rsidRPr="00315643" w:rsidRDefault="00315643" w:rsidP="00315643">
      <w:pPr>
        <w:pStyle w:val="a3"/>
        <w:tabs>
          <w:tab w:val="left" w:pos="4759"/>
        </w:tabs>
        <w:ind w:right="110" w:firstLine="727"/>
        <w:jc w:val="left"/>
        <w:rPr>
          <w:sz w:val="28"/>
          <w:szCs w:val="28"/>
        </w:rPr>
      </w:pPr>
      <w:r w:rsidRPr="00315643">
        <w:rPr>
          <w:sz w:val="28"/>
          <w:szCs w:val="28"/>
        </w:rPr>
        <w:t>Выпускник,</w:t>
      </w:r>
      <w:r w:rsidRPr="00315643">
        <w:rPr>
          <w:spacing w:val="129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освоивший</w:t>
      </w:r>
      <w:r w:rsidRPr="00315643">
        <w:rPr>
          <w:sz w:val="28"/>
          <w:szCs w:val="28"/>
        </w:rPr>
        <w:tab/>
        <w:t>программу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должен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обладать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следующими общепрофессиональными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компетенциями:</w:t>
      </w:r>
    </w:p>
    <w:p w14:paraId="4908C71A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025"/>
          <w:tab w:val="left" w:pos="2026"/>
          <w:tab w:val="left" w:pos="3402"/>
          <w:tab w:val="left" w:pos="5345"/>
          <w:tab w:val="left" w:pos="7381"/>
          <w:tab w:val="left" w:pos="7827"/>
        </w:tabs>
        <w:ind w:right="111" w:firstLine="727"/>
        <w:jc w:val="left"/>
        <w:rPr>
          <w:sz w:val="28"/>
          <w:szCs w:val="28"/>
        </w:rPr>
      </w:pPr>
      <w:r w:rsidRPr="00315643">
        <w:rPr>
          <w:sz w:val="28"/>
          <w:szCs w:val="28"/>
        </w:rPr>
        <w:t>владение</w:t>
      </w:r>
      <w:r w:rsidRPr="00315643">
        <w:rPr>
          <w:sz w:val="28"/>
          <w:szCs w:val="28"/>
        </w:rPr>
        <w:tab/>
        <w:t>методологией</w:t>
      </w:r>
      <w:r w:rsidRPr="00315643">
        <w:rPr>
          <w:sz w:val="28"/>
          <w:szCs w:val="28"/>
        </w:rPr>
        <w:tab/>
        <w:t>теоретических</w:t>
      </w:r>
      <w:r w:rsidRPr="00315643">
        <w:rPr>
          <w:sz w:val="28"/>
          <w:szCs w:val="28"/>
        </w:rPr>
        <w:tab/>
        <w:t>и</w:t>
      </w:r>
      <w:r w:rsidRPr="00315643">
        <w:rPr>
          <w:sz w:val="28"/>
          <w:szCs w:val="28"/>
        </w:rPr>
        <w:tab/>
      </w:r>
      <w:r w:rsidRPr="00315643">
        <w:rPr>
          <w:spacing w:val="-1"/>
          <w:sz w:val="28"/>
          <w:szCs w:val="28"/>
        </w:rPr>
        <w:t>экспериментальных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исследований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области профессиональной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 (ОПК-1);</w:t>
      </w:r>
    </w:p>
    <w:p w14:paraId="70CAFA66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88"/>
        </w:tabs>
        <w:ind w:right="106" w:firstLine="727"/>
        <w:rPr>
          <w:sz w:val="28"/>
          <w:szCs w:val="28"/>
        </w:rPr>
      </w:pPr>
      <w:r w:rsidRPr="00315643">
        <w:rPr>
          <w:sz w:val="28"/>
          <w:szCs w:val="28"/>
        </w:rPr>
        <w:t>владение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культурой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исследования,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том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числе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использованием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современных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информационно-коммуникационных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технологий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(ОПК-2);</w:t>
      </w:r>
    </w:p>
    <w:p w14:paraId="35F4FF9C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54"/>
        </w:tabs>
        <w:ind w:right="105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разработке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новых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методов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применению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самостоятельной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научно-исследовательской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профессиональной деятельности (ОПК-3);</w:t>
      </w:r>
    </w:p>
    <w:p w14:paraId="12FED486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02"/>
        </w:tabs>
        <w:spacing w:line="242" w:lineRule="auto"/>
        <w:ind w:right="109" w:firstLine="727"/>
        <w:rPr>
          <w:sz w:val="28"/>
          <w:szCs w:val="28"/>
        </w:rPr>
      </w:pPr>
      <w:r w:rsidRPr="00315643">
        <w:rPr>
          <w:sz w:val="28"/>
          <w:szCs w:val="28"/>
        </w:rPr>
        <w:t>готовность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организовать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работу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исследовательского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коллектива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профессиональной деятельности (ОПК-4);</w:t>
      </w:r>
    </w:p>
    <w:p w14:paraId="552BCBC8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47"/>
        </w:tabs>
        <w:ind w:right="106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объективно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оценивать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результаты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разработок,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выполненных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другими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специалистами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других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учреждениях (ОПК-5);</w:t>
      </w:r>
    </w:p>
    <w:p w14:paraId="0C358CDA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396"/>
        </w:tabs>
        <w:ind w:right="110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представлять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полученные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результаты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научно-исследовательской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высоком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уровне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учетом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соблюдения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авторских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прав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(ОПК-6);</w:t>
      </w:r>
    </w:p>
    <w:p w14:paraId="7D694ED3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113"/>
        </w:tabs>
        <w:ind w:right="110" w:firstLine="727"/>
        <w:rPr>
          <w:sz w:val="28"/>
          <w:szCs w:val="28"/>
        </w:rPr>
      </w:pPr>
      <w:r w:rsidRPr="00315643">
        <w:rPr>
          <w:sz w:val="28"/>
          <w:szCs w:val="28"/>
        </w:rPr>
        <w:lastRenderedPageBreak/>
        <w:t>владение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методами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проведения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патентных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исследований,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лицензирования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защиты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авторских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прав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создании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инновационных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продуктов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области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профессиональной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 (ОПК-7);</w:t>
      </w:r>
    </w:p>
    <w:p w14:paraId="4C01E75E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2012"/>
        </w:tabs>
        <w:ind w:right="109" w:firstLine="727"/>
        <w:rPr>
          <w:sz w:val="28"/>
          <w:szCs w:val="28"/>
        </w:rPr>
      </w:pPr>
      <w:r w:rsidRPr="00315643">
        <w:rPr>
          <w:sz w:val="28"/>
          <w:szCs w:val="28"/>
        </w:rPr>
        <w:t>готовность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преподавательской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деятельности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основным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образовательным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программам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высшего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образования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(ОПК-8).</w:t>
      </w:r>
    </w:p>
    <w:p w14:paraId="0AA12146" w14:textId="5CB0A8DD" w:rsidR="00315643" w:rsidRPr="00315643" w:rsidRDefault="00315643" w:rsidP="00315643">
      <w:pPr>
        <w:pStyle w:val="a3"/>
        <w:spacing w:line="242" w:lineRule="auto"/>
        <w:ind w:right="108" w:firstLine="727"/>
        <w:rPr>
          <w:sz w:val="28"/>
          <w:szCs w:val="28"/>
        </w:rPr>
      </w:pPr>
      <w:r w:rsidRPr="00315643">
        <w:rPr>
          <w:sz w:val="28"/>
          <w:szCs w:val="28"/>
        </w:rPr>
        <w:t>Перечень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профессиональных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сформирован</w:t>
      </w:r>
      <w:r w:rsidRPr="00315643">
        <w:rPr>
          <w:spacing w:val="57"/>
          <w:sz w:val="28"/>
          <w:szCs w:val="28"/>
        </w:rPr>
        <w:t xml:space="preserve"> </w:t>
      </w:r>
      <w:r w:rsidRPr="00315643">
        <w:rPr>
          <w:sz w:val="28"/>
          <w:szCs w:val="28"/>
        </w:rPr>
        <w:t>в</w:t>
      </w:r>
      <w:r w:rsidRPr="00315643">
        <w:rPr>
          <w:spacing w:val="57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соответствии</w:t>
      </w:r>
      <w:r w:rsidRPr="00315643">
        <w:rPr>
          <w:spacing w:val="58"/>
          <w:sz w:val="28"/>
          <w:szCs w:val="28"/>
        </w:rPr>
        <w:t xml:space="preserve"> </w:t>
      </w:r>
      <w:r w:rsidRPr="00315643">
        <w:rPr>
          <w:sz w:val="28"/>
          <w:szCs w:val="28"/>
        </w:rPr>
        <w:t>с</w:t>
      </w:r>
      <w:r w:rsidRPr="00315643">
        <w:rPr>
          <w:spacing w:val="55"/>
          <w:sz w:val="28"/>
          <w:szCs w:val="28"/>
        </w:rPr>
        <w:t xml:space="preserve"> </w:t>
      </w:r>
      <w:r w:rsidRPr="00315643">
        <w:rPr>
          <w:sz w:val="28"/>
          <w:szCs w:val="28"/>
        </w:rPr>
        <w:t>направленностью</w:t>
      </w:r>
      <w:r w:rsidRPr="00315643">
        <w:rPr>
          <w:spacing w:val="56"/>
          <w:sz w:val="28"/>
          <w:szCs w:val="28"/>
        </w:rPr>
        <w:t xml:space="preserve"> </w:t>
      </w:r>
      <w:r w:rsidRPr="00315643">
        <w:rPr>
          <w:sz w:val="28"/>
          <w:szCs w:val="28"/>
        </w:rPr>
        <w:t>(профилем)</w:t>
      </w:r>
      <w:r w:rsidRPr="00315643">
        <w:rPr>
          <w:spacing w:val="57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программы</w:t>
      </w:r>
      <w:r w:rsidRPr="00315643">
        <w:rPr>
          <w:spacing w:val="56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315643">
        <w:rPr>
          <w:sz w:val="28"/>
          <w:szCs w:val="28"/>
        </w:rPr>
        <w:t>номенклатурой научных специальностей, по которым присуждаются ученые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степени,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утверждаемой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Министерством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образования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науки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Российской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Федерации,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согласно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подпункту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5.2.73(3)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Положения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Министерстве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образования и науки Российской Федерации, утвержденного постановлением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Правительства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Российской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Федерации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от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03.06.2013,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№</w:t>
      </w:r>
      <w:r w:rsidRPr="00315643">
        <w:rPr>
          <w:spacing w:val="-4"/>
          <w:sz w:val="28"/>
          <w:szCs w:val="28"/>
        </w:rPr>
        <w:t xml:space="preserve"> </w:t>
      </w:r>
      <w:r w:rsidRPr="00315643">
        <w:rPr>
          <w:sz w:val="28"/>
          <w:szCs w:val="28"/>
        </w:rPr>
        <w:t>466</w:t>
      </w:r>
      <w:r w:rsidRPr="00315643">
        <w:rPr>
          <w:sz w:val="28"/>
          <w:szCs w:val="28"/>
          <w:vertAlign w:val="superscript"/>
        </w:rPr>
        <w:t>1</w:t>
      </w:r>
      <w:r w:rsidRPr="00315643">
        <w:rPr>
          <w:sz w:val="28"/>
          <w:szCs w:val="28"/>
        </w:rPr>
        <w:t>.</w:t>
      </w:r>
    </w:p>
    <w:p w14:paraId="628641E9" w14:textId="77777777" w:rsidR="00315643" w:rsidRPr="00315643" w:rsidRDefault="00315643" w:rsidP="00315643">
      <w:pPr>
        <w:pStyle w:val="a3"/>
        <w:spacing w:line="242" w:lineRule="auto"/>
        <w:ind w:right="110" w:firstLine="727"/>
        <w:rPr>
          <w:sz w:val="28"/>
          <w:szCs w:val="28"/>
        </w:rPr>
      </w:pPr>
      <w:r w:rsidRPr="00315643">
        <w:rPr>
          <w:sz w:val="28"/>
          <w:szCs w:val="28"/>
        </w:rPr>
        <w:t>Выпускник,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освоивший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программу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аспирантуры,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должен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обладать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следующими профессиональными</w:t>
      </w:r>
      <w:r w:rsidRPr="00315643">
        <w:rPr>
          <w:spacing w:val="2"/>
          <w:sz w:val="28"/>
          <w:szCs w:val="28"/>
        </w:rPr>
        <w:t xml:space="preserve"> </w:t>
      </w:r>
      <w:r w:rsidRPr="00315643">
        <w:rPr>
          <w:sz w:val="28"/>
          <w:szCs w:val="28"/>
        </w:rPr>
        <w:t>компетенциями:</w:t>
      </w:r>
    </w:p>
    <w:p w14:paraId="539B6C6C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959"/>
        </w:tabs>
        <w:ind w:right="104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определять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цели,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осуществлять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постановку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задач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исследования и проектирования АСУТП, АСУП, АСТПП и других систем 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средств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управления,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разрабатывать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математическое,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информационное,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алгоритмическое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машинное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обеспечение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автоматизированных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технологических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процессов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систем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управления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ими,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преподавать профильные дисциплины в области автоматизации и управления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технологическими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процессами</w:t>
      </w:r>
      <w:r w:rsidRPr="00315643">
        <w:rPr>
          <w:spacing w:val="-2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-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производствами (ПК-1);</w:t>
      </w:r>
    </w:p>
    <w:p w14:paraId="0C9B50D7" w14:textId="77777777" w:rsidR="00315643" w:rsidRPr="00315643" w:rsidRDefault="00315643" w:rsidP="00315643">
      <w:pPr>
        <w:pStyle w:val="a5"/>
        <w:numPr>
          <w:ilvl w:val="3"/>
          <w:numId w:val="5"/>
        </w:numPr>
        <w:tabs>
          <w:tab w:val="left" w:pos="1834"/>
        </w:tabs>
        <w:ind w:right="103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 выполнять формализованное описание, моделирование,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оптимизацию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автоматизированных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технологических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процессов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процессов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функционирования,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разрабатывать</w:t>
      </w:r>
      <w:r w:rsidRPr="00315643">
        <w:rPr>
          <w:spacing w:val="1"/>
          <w:sz w:val="28"/>
          <w:szCs w:val="28"/>
        </w:rPr>
        <w:t xml:space="preserve"> </w:t>
      </w:r>
      <w:proofErr w:type="spellStart"/>
      <w:r w:rsidRPr="00315643">
        <w:rPr>
          <w:sz w:val="28"/>
          <w:szCs w:val="28"/>
        </w:rPr>
        <w:t>человекомашинные</w:t>
      </w:r>
      <w:proofErr w:type="spellEnd"/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системы,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предназначенные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для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автоматизации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производства</w:t>
      </w:r>
      <w:r w:rsidRPr="00315643">
        <w:rPr>
          <w:spacing w:val="-6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интеллектуальной</w:t>
      </w:r>
      <w:r w:rsidRPr="00315643">
        <w:rPr>
          <w:spacing w:val="-6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поддержки</w:t>
      </w:r>
      <w:r w:rsidRPr="00315643">
        <w:rPr>
          <w:spacing w:val="-5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процессов</w:t>
      </w:r>
      <w:r w:rsidRPr="00315643">
        <w:rPr>
          <w:spacing w:val="-7"/>
          <w:sz w:val="28"/>
          <w:szCs w:val="28"/>
        </w:rPr>
        <w:t xml:space="preserve"> </w:t>
      </w:r>
      <w:r w:rsidRPr="00315643">
        <w:rPr>
          <w:sz w:val="28"/>
          <w:szCs w:val="28"/>
        </w:rPr>
        <w:t>управления</w:t>
      </w:r>
      <w:r w:rsidRPr="00315643">
        <w:rPr>
          <w:spacing w:val="-6"/>
          <w:sz w:val="28"/>
          <w:szCs w:val="28"/>
        </w:rPr>
        <w:t xml:space="preserve"> </w:t>
      </w:r>
      <w:r w:rsidRPr="00315643">
        <w:rPr>
          <w:sz w:val="28"/>
          <w:szCs w:val="28"/>
        </w:rPr>
        <w:t>(ПК-2);</w:t>
      </w:r>
    </w:p>
    <w:p w14:paraId="4FF61729" w14:textId="2E3BB1FB" w:rsidR="00202523" w:rsidRPr="00315643" w:rsidRDefault="00315643" w:rsidP="00315643">
      <w:pPr>
        <w:pStyle w:val="a5"/>
        <w:numPr>
          <w:ilvl w:val="3"/>
          <w:numId w:val="5"/>
        </w:numPr>
        <w:tabs>
          <w:tab w:val="left" w:pos="1933"/>
        </w:tabs>
        <w:ind w:right="104" w:firstLine="727"/>
        <w:rPr>
          <w:sz w:val="28"/>
          <w:szCs w:val="28"/>
        </w:rPr>
      </w:pPr>
      <w:r w:rsidRPr="00315643">
        <w:rPr>
          <w:sz w:val="28"/>
          <w:szCs w:val="28"/>
        </w:rPr>
        <w:t>способность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обосновывать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принимаемые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решения,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организовать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обработки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данных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для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автоматизации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производства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интеллектуальной</w:t>
      </w:r>
      <w:r w:rsidRPr="00315643">
        <w:rPr>
          <w:spacing w:val="-17"/>
          <w:sz w:val="28"/>
          <w:szCs w:val="28"/>
        </w:rPr>
        <w:t xml:space="preserve"> </w:t>
      </w:r>
      <w:r w:rsidRPr="00315643">
        <w:rPr>
          <w:sz w:val="28"/>
          <w:szCs w:val="28"/>
        </w:rPr>
        <w:t>поддержки</w:t>
      </w:r>
      <w:r w:rsidRPr="00315643">
        <w:rPr>
          <w:spacing w:val="-15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процессов</w:t>
      </w:r>
      <w:r w:rsidRPr="00315643">
        <w:rPr>
          <w:spacing w:val="-15"/>
          <w:sz w:val="28"/>
          <w:szCs w:val="28"/>
        </w:rPr>
        <w:t xml:space="preserve"> </w:t>
      </w:r>
      <w:r w:rsidRPr="00315643">
        <w:rPr>
          <w:sz w:val="28"/>
          <w:szCs w:val="28"/>
        </w:rPr>
        <w:t>управления,</w:t>
      </w:r>
      <w:r w:rsidRPr="00315643">
        <w:rPr>
          <w:spacing w:val="-17"/>
          <w:sz w:val="28"/>
          <w:szCs w:val="28"/>
        </w:rPr>
        <w:t xml:space="preserve"> </w:t>
      </w:r>
      <w:r w:rsidRPr="00315643">
        <w:rPr>
          <w:sz w:val="28"/>
          <w:szCs w:val="28"/>
        </w:rPr>
        <w:t>планировать,</w:t>
      </w:r>
      <w:r w:rsidRPr="00315643">
        <w:rPr>
          <w:spacing w:val="-18"/>
          <w:sz w:val="28"/>
          <w:szCs w:val="28"/>
        </w:rPr>
        <w:t xml:space="preserve"> </w:t>
      </w:r>
      <w:r w:rsidRPr="00315643">
        <w:rPr>
          <w:sz w:val="28"/>
          <w:szCs w:val="28"/>
        </w:rPr>
        <w:t>проводить,</w:t>
      </w:r>
      <w:r w:rsidRPr="00315643">
        <w:rPr>
          <w:spacing w:val="-67"/>
          <w:sz w:val="28"/>
          <w:szCs w:val="28"/>
        </w:rPr>
        <w:t xml:space="preserve"> </w:t>
      </w:r>
      <w:r w:rsidRPr="00315643">
        <w:rPr>
          <w:sz w:val="28"/>
          <w:szCs w:val="28"/>
        </w:rPr>
        <w:t>анализировать и интерпретировать результаты натурных и вычислительных</w:t>
      </w:r>
      <w:r w:rsidRPr="00315643">
        <w:rPr>
          <w:spacing w:val="1"/>
          <w:sz w:val="28"/>
          <w:szCs w:val="28"/>
        </w:rPr>
        <w:t xml:space="preserve"> </w:t>
      </w:r>
      <w:r w:rsidRPr="00315643">
        <w:rPr>
          <w:sz w:val="28"/>
          <w:szCs w:val="28"/>
        </w:rPr>
        <w:t>экспериментов</w:t>
      </w:r>
      <w:r w:rsidRPr="00315643">
        <w:rPr>
          <w:spacing w:val="-3"/>
          <w:sz w:val="28"/>
          <w:szCs w:val="28"/>
        </w:rPr>
        <w:t xml:space="preserve"> </w:t>
      </w:r>
      <w:r w:rsidRPr="00315643">
        <w:rPr>
          <w:sz w:val="28"/>
          <w:szCs w:val="28"/>
        </w:rPr>
        <w:t>(ПК-3).</w:t>
      </w:r>
      <w:bookmarkStart w:id="0" w:name="_GoBack"/>
      <w:bookmarkEnd w:id="0"/>
    </w:p>
    <w:sectPr w:rsidR="00202523" w:rsidRPr="00315643" w:rsidSect="00315643">
      <w:pgSz w:w="11910" w:h="16840"/>
      <w:pgMar w:top="760" w:right="740" w:bottom="980" w:left="840" w:header="0" w:footer="71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B2E"/>
    <w:multiLevelType w:val="hybridMultilevel"/>
    <w:tmpl w:val="BC8004BA"/>
    <w:lvl w:ilvl="0" w:tplc="BB74DBA8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8D81B30">
      <w:numFmt w:val="bullet"/>
      <w:lvlText w:val="•"/>
      <w:lvlJc w:val="left"/>
      <w:pPr>
        <w:ind w:left="1046" w:hanging="180"/>
      </w:pPr>
      <w:rPr>
        <w:rFonts w:hint="default"/>
        <w:lang w:val="ru-RU" w:eastAsia="en-US" w:bidi="ar-SA"/>
      </w:rPr>
    </w:lvl>
    <w:lvl w:ilvl="2" w:tplc="465A59CC">
      <w:numFmt w:val="bullet"/>
      <w:lvlText w:val="•"/>
      <w:lvlJc w:val="left"/>
      <w:pPr>
        <w:ind w:left="1993" w:hanging="180"/>
      </w:pPr>
      <w:rPr>
        <w:rFonts w:hint="default"/>
        <w:lang w:val="ru-RU" w:eastAsia="en-US" w:bidi="ar-SA"/>
      </w:rPr>
    </w:lvl>
    <w:lvl w:ilvl="3" w:tplc="6D12DE0A">
      <w:numFmt w:val="bullet"/>
      <w:lvlText w:val="•"/>
      <w:lvlJc w:val="left"/>
      <w:pPr>
        <w:ind w:left="2939" w:hanging="180"/>
      </w:pPr>
      <w:rPr>
        <w:rFonts w:hint="default"/>
        <w:lang w:val="ru-RU" w:eastAsia="en-US" w:bidi="ar-SA"/>
      </w:rPr>
    </w:lvl>
    <w:lvl w:ilvl="4" w:tplc="BE52D652">
      <w:numFmt w:val="bullet"/>
      <w:lvlText w:val="•"/>
      <w:lvlJc w:val="left"/>
      <w:pPr>
        <w:ind w:left="3886" w:hanging="180"/>
      </w:pPr>
      <w:rPr>
        <w:rFonts w:hint="default"/>
        <w:lang w:val="ru-RU" w:eastAsia="en-US" w:bidi="ar-SA"/>
      </w:rPr>
    </w:lvl>
    <w:lvl w:ilvl="5" w:tplc="91D4FCB6">
      <w:numFmt w:val="bullet"/>
      <w:lvlText w:val="•"/>
      <w:lvlJc w:val="left"/>
      <w:pPr>
        <w:ind w:left="4833" w:hanging="180"/>
      </w:pPr>
      <w:rPr>
        <w:rFonts w:hint="default"/>
        <w:lang w:val="ru-RU" w:eastAsia="en-US" w:bidi="ar-SA"/>
      </w:rPr>
    </w:lvl>
    <w:lvl w:ilvl="6" w:tplc="8DD4A97A">
      <w:numFmt w:val="bullet"/>
      <w:lvlText w:val="•"/>
      <w:lvlJc w:val="left"/>
      <w:pPr>
        <w:ind w:left="5779" w:hanging="180"/>
      </w:pPr>
      <w:rPr>
        <w:rFonts w:hint="default"/>
        <w:lang w:val="ru-RU" w:eastAsia="en-US" w:bidi="ar-SA"/>
      </w:rPr>
    </w:lvl>
    <w:lvl w:ilvl="7" w:tplc="6032B348">
      <w:numFmt w:val="bullet"/>
      <w:lvlText w:val="•"/>
      <w:lvlJc w:val="left"/>
      <w:pPr>
        <w:ind w:left="6726" w:hanging="180"/>
      </w:pPr>
      <w:rPr>
        <w:rFonts w:hint="default"/>
        <w:lang w:val="ru-RU" w:eastAsia="en-US" w:bidi="ar-SA"/>
      </w:rPr>
    </w:lvl>
    <w:lvl w:ilvl="8" w:tplc="60EEF1FA">
      <w:numFmt w:val="bullet"/>
      <w:lvlText w:val="•"/>
      <w:lvlJc w:val="left"/>
      <w:pPr>
        <w:ind w:left="7673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15063455"/>
    <w:multiLevelType w:val="multilevel"/>
    <w:tmpl w:val="B44A10B0"/>
    <w:lvl w:ilvl="0">
      <w:start w:val="9"/>
      <w:numFmt w:val="decimalZero"/>
      <w:lvlText w:val="%1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41807B1C"/>
    <w:multiLevelType w:val="hybridMultilevel"/>
    <w:tmpl w:val="47DAC266"/>
    <w:lvl w:ilvl="0" w:tplc="73DC42A4">
      <w:numFmt w:val="bullet"/>
      <w:lvlText w:val="–"/>
      <w:lvlJc w:val="left"/>
      <w:pPr>
        <w:ind w:left="284" w:hanging="1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11CD70E">
      <w:numFmt w:val="bullet"/>
      <w:lvlText w:val="–"/>
      <w:lvlJc w:val="left"/>
      <w:pPr>
        <w:ind w:left="10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3D2E2AA">
      <w:numFmt w:val="bullet"/>
      <w:lvlText w:val="•"/>
      <w:lvlJc w:val="left"/>
      <w:pPr>
        <w:ind w:left="1311" w:hanging="180"/>
      </w:pPr>
      <w:rPr>
        <w:rFonts w:hint="default"/>
        <w:lang w:val="ru-RU" w:eastAsia="en-US" w:bidi="ar-SA"/>
      </w:rPr>
    </w:lvl>
    <w:lvl w:ilvl="3" w:tplc="2D4643A4">
      <w:numFmt w:val="bullet"/>
      <w:lvlText w:val="•"/>
      <w:lvlJc w:val="left"/>
      <w:pPr>
        <w:ind w:left="2343" w:hanging="180"/>
      </w:pPr>
      <w:rPr>
        <w:rFonts w:hint="default"/>
        <w:lang w:val="ru-RU" w:eastAsia="en-US" w:bidi="ar-SA"/>
      </w:rPr>
    </w:lvl>
    <w:lvl w:ilvl="4" w:tplc="5704A1C0">
      <w:numFmt w:val="bullet"/>
      <w:lvlText w:val="•"/>
      <w:lvlJc w:val="left"/>
      <w:pPr>
        <w:ind w:left="3375" w:hanging="180"/>
      </w:pPr>
      <w:rPr>
        <w:rFonts w:hint="default"/>
        <w:lang w:val="ru-RU" w:eastAsia="en-US" w:bidi="ar-SA"/>
      </w:rPr>
    </w:lvl>
    <w:lvl w:ilvl="5" w:tplc="D4CE968C">
      <w:numFmt w:val="bullet"/>
      <w:lvlText w:val="•"/>
      <w:lvlJc w:val="left"/>
      <w:pPr>
        <w:ind w:left="4407" w:hanging="180"/>
      </w:pPr>
      <w:rPr>
        <w:rFonts w:hint="default"/>
        <w:lang w:val="ru-RU" w:eastAsia="en-US" w:bidi="ar-SA"/>
      </w:rPr>
    </w:lvl>
    <w:lvl w:ilvl="6" w:tplc="E472ADF8">
      <w:numFmt w:val="bullet"/>
      <w:lvlText w:val="•"/>
      <w:lvlJc w:val="left"/>
      <w:pPr>
        <w:ind w:left="5439" w:hanging="180"/>
      </w:pPr>
      <w:rPr>
        <w:rFonts w:hint="default"/>
        <w:lang w:val="ru-RU" w:eastAsia="en-US" w:bidi="ar-SA"/>
      </w:rPr>
    </w:lvl>
    <w:lvl w:ilvl="7" w:tplc="7BE214DA">
      <w:numFmt w:val="bullet"/>
      <w:lvlText w:val="•"/>
      <w:lvlJc w:val="left"/>
      <w:pPr>
        <w:ind w:left="6470" w:hanging="180"/>
      </w:pPr>
      <w:rPr>
        <w:rFonts w:hint="default"/>
        <w:lang w:val="ru-RU" w:eastAsia="en-US" w:bidi="ar-SA"/>
      </w:rPr>
    </w:lvl>
    <w:lvl w:ilvl="8" w:tplc="6CA67932">
      <w:numFmt w:val="bullet"/>
      <w:lvlText w:val="•"/>
      <w:lvlJc w:val="left"/>
      <w:pPr>
        <w:ind w:left="7502" w:hanging="180"/>
      </w:pPr>
      <w:rPr>
        <w:rFonts w:hint="default"/>
        <w:lang w:val="ru-RU" w:eastAsia="en-US" w:bidi="ar-SA"/>
      </w:rPr>
    </w:lvl>
  </w:abstractNum>
  <w:abstractNum w:abstractNumId="3" w15:restartNumberingAfterBreak="0">
    <w:nsid w:val="514D3267"/>
    <w:multiLevelType w:val="multilevel"/>
    <w:tmpl w:val="C8D05816"/>
    <w:lvl w:ilvl="0">
      <w:start w:val="9"/>
      <w:numFmt w:val="decimalZero"/>
      <w:lvlText w:val="%1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abstractNum w:abstractNumId="4" w15:restartNumberingAfterBreak="0">
    <w:nsid w:val="79976163"/>
    <w:multiLevelType w:val="multilevel"/>
    <w:tmpl w:val="A40E5A58"/>
    <w:lvl w:ilvl="0">
      <w:start w:val="9"/>
      <w:numFmt w:val="decimalZero"/>
      <w:lvlText w:val="%1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1">
      <w:start w:val="6"/>
      <w:numFmt w:val="decimalZero"/>
      <w:lvlText w:val="%1.%2"/>
      <w:lvlJc w:val="left"/>
      <w:pPr>
        <w:ind w:left="862" w:hanging="1062"/>
        <w:jc w:val="left"/>
      </w:pPr>
      <w:rPr>
        <w:rFonts w:hint="default"/>
        <w:lang w:val="ru-RU" w:eastAsia="en-US" w:bidi="ar-SA"/>
      </w:rPr>
    </w:lvl>
    <w:lvl w:ilvl="2">
      <w:start w:val="1"/>
      <w:numFmt w:val="decimalZero"/>
      <w:lvlText w:val="%1.%2.%3"/>
      <w:lvlJc w:val="left"/>
      <w:pPr>
        <w:ind w:left="862" w:hanging="106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–"/>
      <w:lvlJc w:val="left"/>
      <w:pPr>
        <w:ind w:left="86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4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2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8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4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1" w:hanging="21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5"/>
    <w:rsid w:val="00202523"/>
    <w:rsid w:val="00225156"/>
    <w:rsid w:val="00264853"/>
    <w:rsid w:val="00315643"/>
    <w:rsid w:val="006972F0"/>
    <w:rsid w:val="00E2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B153"/>
  <w15:chartTrackingRefBased/>
  <w15:docId w15:val="{12810DF2-1684-434F-89AB-0BCF52A2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64853"/>
    <w:pPr>
      <w:ind w:left="102" w:firstLine="707"/>
      <w:jc w:val="both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6485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264853"/>
    <w:pPr>
      <w:ind w:left="102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2024-02-29T02:16:00Z</dcterms:created>
  <dcterms:modified xsi:type="dcterms:W3CDTF">2024-03-01T13:39:00Z</dcterms:modified>
</cp:coreProperties>
</file>