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E86D" w14:textId="77777777" w:rsidR="00F228C5" w:rsidRDefault="00F228C5" w:rsidP="00F228C5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6534B6F7" wp14:editId="325BFC8B">
                <wp:simplePos x="0" y="0"/>
                <wp:positionH relativeFrom="page">
                  <wp:posOffset>-9525</wp:posOffset>
                </wp:positionH>
                <wp:positionV relativeFrom="paragraph">
                  <wp:posOffset>-447675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D7EDE" id="Rectangle 1" o:spid="_x0000_s1026" alt="&quot;&quot;" style="position:absolute;margin-left:-.75pt;margin-top:-35.2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2C224F0D" w14:textId="46553E73" w:rsidR="003421F4" w:rsidRDefault="00596359" w:rsidP="00A4699F">
      <w:pPr>
        <w:pStyle w:val="Title"/>
      </w:pPr>
      <w:r>
        <w:t>JOhn f klaine jr</w:t>
      </w:r>
    </w:p>
    <w:p w14:paraId="3B3F7B11" w14:textId="16194AAF" w:rsidR="003A4954" w:rsidRDefault="00596359" w:rsidP="008753EA">
      <w:pPr>
        <w:pStyle w:val="Subtitle"/>
      </w:pPr>
      <w:r>
        <w:t>Game Developer</w:t>
      </w:r>
    </w:p>
    <w:p w14:paraId="0D6110BF" w14:textId="77777777" w:rsidR="006E6662" w:rsidRPr="006E6662" w:rsidRDefault="006E6662" w:rsidP="006E6662"/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14:paraId="37E06D3F" w14:textId="77777777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5FCC337F" w14:textId="04653AA6" w:rsidR="007B1EF3" w:rsidRPr="00D8768B" w:rsidRDefault="00596359" w:rsidP="00C76870">
            <w:pPr>
              <w:pStyle w:val="Heading1"/>
              <w:jc w:val="center"/>
            </w:pPr>
            <w:r>
              <w:t>Number N/A</w:t>
            </w:r>
            <w:r w:rsidR="00D56FFC">
              <w:t xml:space="preserve"> </w:t>
            </w:r>
            <w:r w:rsidR="007B1EF3">
              <w:t xml:space="preserve">| </w:t>
            </w:r>
            <w:r>
              <w:t>Cincinnati, OH</w:t>
            </w:r>
            <w:r w:rsidR="00D56FFC">
              <w:t xml:space="preserve"> </w:t>
            </w:r>
            <w:r w:rsidR="007B1EF3">
              <w:t xml:space="preserve">| </w:t>
            </w:r>
            <w:r>
              <w:t>sdstudios@yahoo.com</w:t>
            </w:r>
            <w:r w:rsidR="00C76870">
              <w:t xml:space="preserve"> </w:t>
            </w:r>
            <w:r w:rsidR="007B1EF3">
              <w:t xml:space="preserve">| </w:t>
            </w:r>
            <w:r>
              <w:t>www.jfkproport.com</w:t>
            </w:r>
            <w:r w:rsidR="00C76870">
              <w:t xml:space="preserve"> </w:t>
            </w:r>
          </w:p>
        </w:tc>
      </w:tr>
      <w:tr w:rsidR="007B1EF3" w14:paraId="0ED68CD6" w14:textId="7777777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37CBE91F" w14:textId="77777777" w:rsidR="007B1EF3" w:rsidRPr="00C03D91" w:rsidRDefault="007B1EF3" w:rsidP="00C567C3"/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24BB1EEF" w14:textId="77777777" w:rsidR="007B1EF3" w:rsidRPr="00C03D91" w:rsidRDefault="007B1EF3" w:rsidP="00C567C3"/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399E740B" w14:textId="77777777" w:rsidR="007B1EF3" w:rsidRPr="00C03D91" w:rsidRDefault="007B1EF3" w:rsidP="00C567C3"/>
        </w:tc>
      </w:tr>
      <w:tr w:rsidR="007B1EF3" w14:paraId="1C58E421" w14:textId="77777777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7E5A21E" w14:textId="77777777" w:rsidR="007B1EF3" w:rsidRPr="00C567C3" w:rsidRDefault="00000000" w:rsidP="001A1BCF">
            <w:pPr>
              <w:pStyle w:val="Heading2"/>
            </w:pPr>
            <w:sdt>
              <w:sdtPr>
                <w:id w:val="1015038806"/>
                <w:placeholder>
                  <w:docPart w:val="4092F77930D24813A88D86780E07CE96"/>
                </w:placeholder>
                <w:temporary/>
                <w:showingPlcHdr/>
                <w15:appearance w15:val="hidden"/>
              </w:sdtPr>
              <w:sdtContent>
                <w:r w:rsidR="007B1EF3">
                  <w:t>Objective</w:t>
                </w:r>
              </w:sdtContent>
            </w:sdt>
          </w:p>
        </w:tc>
        <w:tc>
          <w:tcPr>
            <w:tcW w:w="720" w:type="dxa"/>
          </w:tcPr>
          <w:p w14:paraId="1F89317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D3B7087" w14:textId="20FA6DE4" w:rsidR="00C567C3" w:rsidRDefault="00596359" w:rsidP="00C76870">
            <w:r>
              <w:t xml:space="preserve">To obtain a position in a challenging career field, where new things are discovered daily and to utilize the </w:t>
            </w:r>
            <w:proofErr w:type="gramStart"/>
            <w:r>
              <w:t>skills</w:t>
            </w:r>
            <w:proofErr w:type="gramEnd"/>
            <w:r>
              <w:t xml:space="preserve"> I’ve learned with my 8 years of self-study and practice in Unity/C#.</w:t>
            </w:r>
          </w:p>
        </w:tc>
      </w:tr>
      <w:tr w:rsidR="007B1EF3" w14:paraId="0542CA15" w14:textId="77777777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19348DD9" w14:textId="77777777" w:rsidR="007B1EF3" w:rsidRDefault="00000000" w:rsidP="00C76870">
            <w:pPr>
              <w:pStyle w:val="Heading2"/>
            </w:pPr>
            <w:sdt>
              <w:sdtPr>
                <w:id w:val="-630332219"/>
                <w:placeholder>
                  <w:docPart w:val="6C71425182D14FD7B5CAA95BC1EF4D9B"/>
                </w:placeholder>
                <w:temporary/>
                <w:showingPlcHdr/>
                <w15:appearance w15:val="hidden"/>
              </w:sdtPr>
              <w:sdtContent>
                <w:r w:rsidR="00C76870">
                  <w:t xml:space="preserve">Skills &amp; </w:t>
                </w:r>
                <w:r w:rsidR="00C76870" w:rsidRPr="00C567C3">
                  <w:t>abilities</w:t>
                </w:r>
              </w:sdtContent>
            </w:sdt>
          </w:p>
        </w:tc>
        <w:tc>
          <w:tcPr>
            <w:tcW w:w="720" w:type="dxa"/>
          </w:tcPr>
          <w:p w14:paraId="103278BB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B4E4891" w14:textId="33411798" w:rsidR="007B1EF3" w:rsidRDefault="00596359" w:rsidP="00C76870">
            <w:r>
              <w:t xml:space="preserve">C#; </w:t>
            </w:r>
            <w:r w:rsidR="006832DE">
              <w:t xml:space="preserve">ASP.NET &amp;&amp; </w:t>
            </w:r>
            <w:proofErr w:type="spellStart"/>
            <w:r w:rsidR="006832DE">
              <w:t>EntityCore</w:t>
            </w:r>
            <w:proofErr w:type="spellEnd"/>
            <w:r w:rsidR="006832DE">
              <w:t xml:space="preserve">; </w:t>
            </w:r>
            <w:r>
              <w:t>Unity; C++; Unreal Engine 4; HTML; CSS; JavaScript; BOOTSTRAP; React</w:t>
            </w:r>
            <w:r w:rsidR="0017627B">
              <w:t>/React-typical</w:t>
            </w:r>
            <w:r>
              <w:t xml:space="preserve">; Python; </w:t>
            </w:r>
            <w:proofErr w:type="spellStart"/>
            <w:r>
              <w:t>PyGame</w:t>
            </w:r>
            <w:proofErr w:type="spellEnd"/>
            <w:r>
              <w:t>; Mobile Dev with Unity (Apple and Android</w:t>
            </w:r>
            <w:proofErr w:type="gramStart"/>
            <w:r>
              <w:t>);  Adware</w:t>
            </w:r>
            <w:proofErr w:type="gramEnd"/>
            <w:r>
              <w:t xml:space="preserve"> use with Unity (</w:t>
            </w:r>
            <w:proofErr w:type="spellStart"/>
            <w:r>
              <w:t>Adsense</w:t>
            </w:r>
            <w:proofErr w:type="spellEnd"/>
            <w:r>
              <w:t>); Flutter/Dart;</w:t>
            </w:r>
          </w:p>
        </w:tc>
      </w:tr>
      <w:tr w:rsidR="007B1EF3" w14:paraId="1078BE2C" w14:textId="77777777" w:rsidTr="008753EA">
        <w:trPr>
          <w:trHeight w:val="404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E4F2E37" w14:textId="77777777" w:rsidR="007B1EF3" w:rsidRDefault="00000000" w:rsidP="001A1BCF">
            <w:pPr>
              <w:pStyle w:val="Heading2"/>
            </w:pPr>
            <w:sdt>
              <w:sdtPr>
                <w:id w:val="-944845835"/>
                <w:placeholder>
                  <w:docPart w:val="89DA6D87AD0D4CCE9A0881C61A7CA98C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Experience</w:t>
                </w:r>
              </w:sdtContent>
            </w:sdt>
          </w:p>
        </w:tc>
        <w:tc>
          <w:tcPr>
            <w:tcW w:w="720" w:type="dxa"/>
          </w:tcPr>
          <w:p w14:paraId="6EACE2B9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982BF07" w14:textId="104E4680" w:rsidR="007B1EF3" w:rsidRDefault="006832DE" w:rsidP="001A1BCF">
            <w:pPr>
              <w:pStyle w:val="Heading3"/>
            </w:pPr>
            <w:r>
              <w:t>STudio 605</w:t>
            </w:r>
          </w:p>
          <w:p w14:paraId="27E75812" w14:textId="2DF64554" w:rsidR="00576304" w:rsidRPr="00576304" w:rsidRDefault="006832DE" w:rsidP="00576304">
            <w:pPr>
              <w:pStyle w:val="Heading2"/>
            </w:pPr>
            <w:r>
              <w:t>Mobile Game Developer</w:t>
            </w:r>
            <w:r w:rsidR="00C76870">
              <w:t xml:space="preserve"> </w:t>
            </w:r>
            <w:r w:rsidR="00576304">
              <w:t xml:space="preserve">| </w:t>
            </w:r>
            <w:r>
              <w:t>April -2023 == September 2023 (Contract)</w:t>
            </w:r>
          </w:p>
          <w:p w14:paraId="712A6CFF" w14:textId="2A9A8232" w:rsidR="007B1EF3" w:rsidRPr="004C4EF1" w:rsidRDefault="006832DE" w:rsidP="00E30EB3">
            <w:pPr>
              <w:pStyle w:val="ListBullet"/>
            </w:pPr>
            <w:r>
              <w:t xml:space="preserve">Create a promo mobile game to promote an indie horror film being filmed in </w:t>
            </w:r>
            <w:proofErr w:type="gramStart"/>
            <w:r>
              <w:t>May, and</w:t>
            </w:r>
            <w:proofErr w:type="gramEnd"/>
            <w:r>
              <w:t xml:space="preserve"> released in 2024. (Placid Park)</w:t>
            </w:r>
          </w:p>
          <w:p w14:paraId="03A47744" w14:textId="5D591E1D" w:rsidR="007B1EF3" w:rsidRPr="004C4EF1" w:rsidRDefault="006832DE" w:rsidP="00E30EB3">
            <w:pPr>
              <w:pStyle w:val="ListBullet"/>
              <w:rPr>
                <w:b/>
              </w:rPr>
            </w:pPr>
            <w:r>
              <w:rPr>
                <w:bCs/>
              </w:rPr>
              <w:t xml:space="preserve">Using internal links, direct players to the </w:t>
            </w:r>
            <w:proofErr w:type="gramStart"/>
            <w:r>
              <w:rPr>
                <w:bCs/>
              </w:rPr>
              <w:t>films</w:t>
            </w:r>
            <w:proofErr w:type="gramEnd"/>
            <w:r>
              <w:rPr>
                <w:bCs/>
              </w:rPr>
              <w:t xml:space="preserve"> main website and generate hype for the film and company.</w:t>
            </w:r>
          </w:p>
          <w:p w14:paraId="57800C4C" w14:textId="77777777" w:rsidR="007B1EF3" w:rsidRDefault="007B1EF3" w:rsidP="00C567C3"/>
          <w:p w14:paraId="666499F9" w14:textId="4ED6F84D" w:rsidR="007B1EF3" w:rsidRDefault="006832DE" w:rsidP="00897263">
            <w:pPr>
              <w:pStyle w:val="Heading3"/>
            </w:pPr>
            <w:r>
              <w:t>NRG Entertainment/Evol radio</w:t>
            </w:r>
          </w:p>
          <w:p w14:paraId="3C73C18B" w14:textId="63BFD3A5" w:rsidR="00576304" w:rsidRPr="00576304" w:rsidRDefault="00000000" w:rsidP="00576304">
            <w:pPr>
              <w:pStyle w:val="Heading2"/>
            </w:pPr>
            <w:sdt>
              <w:sdtPr>
                <w:id w:val="-2007045276"/>
                <w:placeholder>
                  <w:docPart w:val="95D5DFDBA1F944BC8AE6CB46FFA03FB3"/>
                </w:placeholder>
                <w:temporary/>
                <w:showingPlcHdr/>
                <w15:appearance w15:val="hidden"/>
              </w:sdtPr>
              <w:sdtContent>
                <w:r w:rsidR="00C76870">
                  <w:t>Full-stack web developer</w:t>
                </w:r>
              </w:sdtContent>
            </w:sdt>
            <w:r w:rsidR="00C76870">
              <w:t xml:space="preserve"> </w:t>
            </w:r>
            <w:r w:rsidR="00576304">
              <w:t xml:space="preserve">| </w:t>
            </w:r>
            <w:r w:rsidR="006832DE">
              <w:t>January -2022 == July 2022 (Contract)</w:t>
            </w:r>
          </w:p>
          <w:p w14:paraId="3FD4D467" w14:textId="14A6E607" w:rsidR="007B1EF3" w:rsidRPr="00E30EB3" w:rsidRDefault="006832DE" w:rsidP="00E30EB3">
            <w:pPr>
              <w:pStyle w:val="ListBullet"/>
            </w:pPr>
            <w:r>
              <w:t>Create a new landing page to promote the indie radio station.</w:t>
            </w:r>
          </w:p>
          <w:p w14:paraId="5B3B7A16" w14:textId="77777777" w:rsidR="007B1EF3" w:rsidRDefault="006832DE" w:rsidP="00C76870">
            <w:pPr>
              <w:pStyle w:val="ListBullet"/>
            </w:pPr>
            <w:r>
              <w:t>Create a whole new social media site, complete with log ins and blog settings, while maintaining clean and effective code</w:t>
            </w:r>
          </w:p>
          <w:p w14:paraId="660ADB06" w14:textId="77777777" w:rsidR="006832DE" w:rsidRDefault="006832DE" w:rsidP="006832DE">
            <w:pPr>
              <w:pStyle w:val="ListBullet"/>
              <w:numPr>
                <w:ilvl w:val="0"/>
                <w:numId w:val="0"/>
              </w:numPr>
              <w:ind w:left="648" w:hanging="360"/>
            </w:pPr>
          </w:p>
          <w:p w14:paraId="1A76887F" w14:textId="3449D696" w:rsidR="006832DE" w:rsidRDefault="006832DE" w:rsidP="006832DE">
            <w:pPr>
              <w:pStyle w:val="Heading3"/>
            </w:pPr>
            <w:r>
              <w:t>Freelance</w:t>
            </w:r>
          </w:p>
          <w:p w14:paraId="078B0890" w14:textId="77777777" w:rsidR="006832DE" w:rsidRDefault="006832DE" w:rsidP="006832DE">
            <w:pPr>
              <w:pStyle w:val="Heading2"/>
            </w:pPr>
            <w:r>
              <w:t>Game Developer/Unity Developer | August -2014 == Current</w:t>
            </w:r>
          </w:p>
          <w:p w14:paraId="18876F8C" w14:textId="23A0E814" w:rsidR="006832DE" w:rsidRDefault="006832DE" w:rsidP="006832DE">
            <w:pPr>
              <w:pStyle w:val="ListParagraph"/>
              <w:numPr>
                <w:ilvl w:val="0"/>
                <w:numId w:val="19"/>
              </w:numPr>
            </w:pPr>
            <w:r>
              <w:t>Created a personal Oregon Trail clone for a traveling Band (Musician’s Way)</w:t>
            </w:r>
          </w:p>
          <w:p w14:paraId="248D52AB" w14:textId="4A1A8293" w:rsidR="006832DE" w:rsidRDefault="006832DE" w:rsidP="006832DE">
            <w:pPr>
              <w:pStyle w:val="ListParagraph"/>
              <w:numPr>
                <w:ilvl w:val="0"/>
                <w:numId w:val="19"/>
              </w:numPr>
            </w:pPr>
            <w:r>
              <w:t>Created a promo Platformer to promote an NFT collection (Bunny-Bats Adventure)</w:t>
            </w:r>
          </w:p>
          <w:p w14:paraId="638A4457" w14:textId="188E7DBF" w:rsidR="006832DE" w:rsidRDefault="006832DE" w:rsidP="006832DE">
            <w:pPr>
              <w:pStyle w:val="ListParagraph"/>
              <w:numPr>
                <w:ilvl w:val="0"/>
                <w:numId w:val="19"/>
              </w:numPr>
            </w:pPr>
            <w:r>
              <w:t>Use my services to create promo games for independent businesses looking to stand out in the marketplace.</w:t>
            </w:r>
          </w:p>
          <w:p w14:paraId="064513FD" w14:textId="77777777" w:rsidR="006832DE" w:rsidRDefault="006832DE" w:rsidP="006832DE"/>
          <w:p w14:paraId="16606F0A" w14:textId="77777777" w:rsidR="006832DE" w:rsidRDefault="006832DE" w:rsidP="006832DE"/>
          <w:p w14:paraId="62E54444" w14:textId="72BEC965" w:rsidR="006832DE" w:rsidRPr="006832DE" w:rsidRDefault="006832DE" w:rsidP="006832DE"/>
        </w:tc>
      </w:tr>
      <w:tr w:rsidR="007B1EF3" w14:paraId="7BB1AF59" w14:textId="77777777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3244CD2" w14:textId="77777777" w:rsidR="007B1EF3" w:rsidRDefault="00000000" w:rsidP="001A1BCF">
            <w:pPr>
              <w:pStyle w:val="Heading2"/>
            </w:pPr>
            <w:sdt>
              <w:sdtPr>
                <w:id w:val="-28191006"/>
                <w:placeholder>
                  <w:docPart w:val="63F30989172149BBA313DFAED949A13E"/>
                </w:placeholder>
                <w:temporary/>
                <w:showingPlcHdr/>
                <w15:appearance w15:val="hidden"/>
              </w:sdtPr>
              <w:sdtContent>
                <w:r w:rsidR="007B1EF3" w:rsidRPr="00024E30">
                  <w:t>Education</w:t>
                </w:r>
              </w:sdtContent>
            </w:sdt>
          </w:p>
        </w:tc>
        <w:tc>
          <w:tcPr>
            <w:tcW w:w="720" w:type="dxa"/>
          </w:tcPr>
          <w:p w14:paraId="22A3B58F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7D78FB4D" w14:textId="0BFDD3FA" w:rsidR="00BF4E60" w:rsidRDefault="006832DE" w:rsidP="00BF4E60">
            <w:pPr>
              <w:pStyle w:val="Heading3"/>
            </w:pPr>
            <w:r>
              <w:t>CodeKentucky/CodeLousville</w:t>
            </w:r>
          </w:p>
          <w:p w14:paraId="254DAD57" w14:textId="4EFE7242" w:rsidR="007B1EF3" w:rsidRPr="001A2DAF" w:rsidRDefault="006832DE" w:rsidP="00E30EB3">
            <w:pPr>
              <w:pStyle w:val="Heading2"/>
            </w:pPr>
            <w:r>
              <w:t>Kentucky</w:t>
            </w:r>
            <w:r w:rsidR="00C76870">
              <w:t xml:space="preserve"> </w:t>
            </w:r>
            <w:r w:rsidR="00A65491">
              <w:t>|</w:t>
            </w:r>
            <w:r w:rsidR="007B1EF3">
              <w:t xml:space="preserve"> </w:t>
            </w:r>
            <w:r>
              <w:t>Certificates</w:t>
            </w:r>
          </w:p>
          <w:p w14:paraId="4302DF3E" w14:textId="77777777" w:rsidR="007B1EF3" w:rsidRDefault="006832DE" w:rsidP="00C76870">
            <w:r>
              <w:t>Certificate in Front End Web Development – Achieved 2021</w:t>
            </w:r>
          </w:p>
          <w:p w14:paraId="2FFF9987" w14:textId="7D8C13D5" w:rsidR="006832DE" w:rsidRDefault="006832DE" w:rsidP="00C76870">
            <w:r>
              <w:t>Certificate in Software Development in C# - Achieved 2022</w:t>
            </w:r>
          </w:p>
        </w:tc>
      </w:tr>
      <w:tr w:rsidR="007B1EF3" w14:paraId="471DC208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AA0EB55" w14:textId="77777777" w:rsidR="007B1EF3" w:rsidRDefault="00000000" w:rsidP="001A1BCF">
            <w:pPr>
              <w:pStyle w:val="Heading2"/>
            </w:pPr>
            <w:sdt>
              <w:sdtPr>
                <w:id w:val="-1756664044"/>
                <w:placeholder>
                  <w:docPart w:val="8833A350816C4ADD90420D07597B4DE6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Communication</w:t>
                </w:r>
              </w:sdtContent>
            </w:sdt>
          </w:p>
        </w:tc>
        <w:tc>
          <w:tcPr>
            <w:tcW w:w="720" w:type="dxa"/>
          </w:tcPr>
          <w:p w14:paraId="3A70FB6A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B69DBB0" w14:textId="5C33E1C7" w:rsidR="007B1EF3" w:rsidRDefault="006832DE" w:rsidP="00C76870">
            <w:r>
              <w:t xml:space="preserve">Through many years of working in a Casino, I have gained many soft skills, especially in communication, </w:t>
            </w:r>
            <w:r w:rsidR="0017627B">
              <w:t>that can be applied to almost any field</w:t>
            </w:r>
          </w:p>
        </w:tc>
      </w:tr>
      <w:tr w:rsidR="007B1EF3" w14:paraId="7B4192F3" w14:textId="77777777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BA9979A" w14:textId="77777777" w:rsidR="007B1EF3" w:rsidRDefault="00000000" w:rsidP="001A1BCF">
            <w:pPr>
              <w:pStyle w:val="Heading2"/>
            </w:pPr>
            <w:sdt>
              <w:sdtPr>
                <w:id w:val="-326204808"/>
                <w:placeholder>
                  <w:docPart w:val="947588FB53AF4559B8DD44FD670B5BF1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Leadership</w:t>
                </w:r>
              </w:sdtContent>
            </w:sdt>
          </w:p>
        </w:tc>
        <w:tc>
          <w:tcPr>
            <w:tcW w:w="720" w:type="dxa"/>
          </w:tcPr>
          <w:p w14:paraId="1429E1F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6151BF3E" w14:textId="77777777" w:rsidR="007B1EF3" w:rsidRDefault="006832DE" w:rsidP="00C76870">
            <w:r>
              <w:t>Currently teach a class at the local library on Game Development and General Unity development on Sundays.</w:t>
            </w:r>
          </w:p>
          <w:p w14:paraId="25CE6D3D" w14:textId="568E2CBB" w:rsidR="0017627B" w:rsidRDefault="0017627B" w:rsidP="00C76870">
            <w:r>
              <w:t>Lead Support Tech in Imaging new consoles for employees</w:t>
            </w:r>
          </w:p>
        </w:tc>
      </w:tr>
      <w:tr w:rsidR="007B1EF3" w14:paraId="006C62CD" w14:textId="77777777" w:rsidTr="008753EA">
        <w:tc>
          <w:tcPr>
            <w:tcW w:w="1710" w:type="dxa"/>
            <w:tcBorders>
              <w:top w:val="single" w:sz="4" w:space="0" w:color="auto"/>
            </w:tcBorders>
          </w:tcPr>
          <w:p w14:paraId="1DAF73A8" w14:textId="77777777" w:rsidR="007B1EF3" w:rsidRDefault="00000000" w:rsidP="001A1BCF">
            <w:pPr>
              <w:pStyle w:val="Heading2"/>
            </w:pPr>
            <w:sdt>
              <w:sdtPr>
                <w:id w:val="879907667"/>
                <w:placeholder>
                  <w:docPart w:val="0CC9F6087F524E87B96C31440BB2C657"/>
                </w:placeholder>
                <w:temporary/>
                <w:showingPlcHdr/>
                <w15:appearance w15:val="hidden"/>
              </w:sdtPr>
              <w:sdtContent>
                <w:r w:rsidR="007B1EF3" w:rsidRPr="001A1BCF">
                  <w:t>References</w:t>
                </w:r>
              </w:sdtContent>
            </w:sdt>
          </w:p>
        </w:tc>
        <w:tc>
          <w:tcPr>
            <w:tcW w:w="720" w:type="dxa"/>
          </w:tcPr>
          <w:p w14:paraId="6EF4C5C7" w14:textId="77777777" w:rsidR="007B1EF3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</w:pPr>
          </w:p>
        </w:tc>
        <w:tc>
          <w:tcPr>
            <w:tcW w:w="6920" w:type="dxa"/>
          </w:tcPr>
          <w:p w14:paraId="1EB427ED" w14:textId="13EABB59" w:rsidR="007B1EF3" w:rsidRDefault="006832DE" w:rsidP="00C76870">
            <w:r>
              <w:t>References Available on Request</w:t>
            </w:r>
          </w:p>
        </w:tc>
      </w:tr>
    </w:tbl>
    <w:p w14:paraId="591712AF" w14:textId="77777777" w:rsidR="00FE0204" w:rsidRDefault="00FE0204" w:rsidP="00883C67">
      <w:pPr>
        <w:pStyle w:val="NoSpacing"/>
      </w:pPr>
    </w:p>
    <w:sectPr w:rsidR="00FE020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14E0E" w14:textId="77777777" w:rsidR="005359FA" w:rsidRDefault="005359FA">
      <w:r>
        <w:separator/>
      </w:r>
    </w:p>
  </w:endnote>
  <w:endnote w:type="continuationSeparator" w:id="0">
    <w:p w14:paraId="7B34E345" w14:textId="77777777" w:rsidR="005359FA" w:rsidRDefault="005359FA">
      <w:r>
        <w:continuationSeparator/>
      </w:r>
    </w:p>
  </w:endnote>
  <w:endnote w:type="continuationNotice" w:id="1">
    <w:p w14:paraId="0F67F581" w14:textId="77777777" w:rsidR="005359FA" w:rsidRDefault="00535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4E034" w14:textId="77777777" w:rsidR="005359FA" w:rsidRDefault="005359FA">
      <w:r>
        <w:separator/>
      </w:r>
    </w:p>
  </w:footnote>
  <w:footnote w:type="continuationSeparator" w:id="0">
    <w:p w14:paraId="67147D44" w14:textId="77777777" w:rsidR="005359FA" w:rsidRDefault="005359FA">
      <w:r>
        <w:continuationSeparator/>
      </w:r>
    </w:p>
  </w:footnote>
  <w:footnote w:type="continuationNotice" w:id="1">
    <w:p w14:paraId="31BA1D64" w14:textId="77777777" w:rsidR="005359FA" w:rsidRDefault="005359F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EDE35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76947"/>
    <w:multiLevelType w:val="hybridMultilevel"/>
    <w:tmpl w:val="43A8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7"/>
  </w:num>
  <w:num w:numId="16" w16cid:durableId="1533954525">
    <w:abstractNumId w:val="16"/>
  </w:num>
  <w:num w:numId="17" w16cid:durableId="2062096122">
    <w:abstractNumId w:val="11"/>
  </w:num>
  <w:num w:numId="18" w16cid:durableId="964386896">
    <w:abstractNumId w:val="9"/>
  </w:num>
  <w:num w:numId="19" w16cid:durableId="15029658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59"/>
    <w:rsid w:val="0001213F"/>
    <w:rsid w:val="0001722C"/>
    <w:rsid w:val="00024E30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7627B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359FA"/>
    <w:rsid w:val="00544040"/>
    <w:rsid w:val="00555CA6"/>
    <w:rsid w:val="00561139"/>
    <w:rsid w:val="00576304"/>
    <w:rsid w:val="00577089"/>
    <w:rsid w:val="0058321E"/>
    <w:rsid w:val="00596359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832DE"/>
    <w:rsid w:val="006B2D88"/>
    <w:rsid w:val="006B4888"/>
    <w:rsid w:val="006D2999"/>
    <w:rsid w:val="006E1E22"/>
    <w:rsid w:val="006E6662"/>
    <w:rsid w:val="006F2989"/>
    <w:rsid w:val="00730614"/>
    <w:rsid w:val="007436D1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52F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tabs>
        <w:tab w:val="clear" w:pos="360"/>
      </w:tabs>
      <w:spacing w:after="120"/>
      <w:ind w:left="648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stu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92F77930D24813A88D86780E07C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84DD37-B6D5-411A-A789-ED144FB57486}"/>
      </w:docPartPr>
      <w:docPartBody>
        <w:p w:rsidR="00384987" w:rsidRDefault="004B4AA8">
          <w:pPr>
            <w:pStyle w:val="4092F77930D24813A88D86780E07CE96"/>
          </w:pPr>
          <w:r>
            <w:t>Objective</w:t>
          </w:r>
        </w:p>
      </w:docPartBody>
    </w:docPart>
    <w:docPart>
      <w:docPartPr>
        <w:name w:val="6C71425182D14FD7B5CAA95BC1EF4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1347DD-391A-4094-B7FE-88B00AA037F3}"/>
      </w:docPartPr>
      <w:docPartBody>
        <w:p w:rsidR="00384987" w:rsidRDefault="004B4AA8">
          <w:pPr>
            <w:pStyle w:val="6C71425182D14FD7B5CAA95BC1EF4D9B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89DA6D87AD0D4CCE9A0881C61A7CA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7B6E0-0580-461D-B00F-0C4B4478CC10}"/>
      </w:docPartPr>
      <w:docPartBody>
        <w:p w:rsidR="00384987" w:rsidRDefault="004B4AA8">
          <w:pPr>
            <w:pStyle w:val="89DA6D87AD0D4CCE9A0881C61A7CA98C"/>
          </w:pPr>
          <w:r w:rsidRPr="001A1BCF">
            <w:t>Experience</w:t>
          </w:r>
        </w:p>
      </w:docPartBody>
    </w:docPart>
    <w:docPart>
      <w:docPartPr>
        <w:name w:val="95D5DFDBA1F944BC8AE6CB46FFA03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ED39F-01A0-41D6-8C93-A29FDA03487B}"/>
      </w:docPartPr>
      <w:docPartBody>
        <w:p w:rsidR="00384987" w:rsidRDefault="004B4AA8">
          <w:pPr>
            <w:pStyle w:val="95D5DFDBA1F944BC8AE6CB46FFA03FB3"/>
          </w:pPr>
          <w:r>
            <w:t>Full-stack web developer</w:t>
          </w:r>
        </w:p>
      </w:docPartBody>
    </w:docPart>
    <w:docPart>
      <w:docPartPr>
        <w:name w:val="63F30989172149BBA313DFAED949A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58E10-A88E-47E4-8D40-B159DCCE5C71}"/>
      </w:docPartPr>
      <w:docPartBody>
        <w:p w:rsidR="00384987" w:rsidRDefault="004B4AA8">
          <w:pPr>
            <w:pStyle w:val="63F30989172149BBA313DFAED949A13E"/>
          </w:pPr>
          <w:r w:rsidRPr="00024E30">
            <w:t>Education</w:t>
          </w:r>
        </w:p>
      </w:docPartBody>
    </w:docPart>
    <w:docPart>
      <w:docPartPr>
        <w:name w:val="8833A350816C4ADD90420D07597B4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4D6B6-7CA6-4EBE-AAF3-872B63A5B463}"/>
      </w:docPartPr>
      <w:docPartBody>
        <w:p w:rsidR="00384987" w:rsidRDefault="004B4AA8">
          <w:pPr>
            <w:pStyle w:val="8833A350816C4ADD90420D07597B4DE6"/>
          </w:pPr>
          <w:r w:rsidRPr="001A1BCF">
            <w:t>Communication</w:t>
          </w:r>
        </w:p>
      </w:docPartBody>
    </w:docPart>
    <w:docPart>
      <w:docPartPr>
        <w:name w:val="947588FB53AF4559B8DD44FD670B5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A62A0-CCE2-4A34-A9C6-7C8124D33134}"/>
      </w:docPartPr>
      <w:docPartBody>
        <w:p w:rsidR="00384987" w:rsidRDefault="004B4AA8">
          <w:pPr>
            <w:pStyle w:val="947588FB53AF4559B8DD44FD670B5BF1"/>
          </w:pPr>
          <w:r w:rsidRPr="001A1BCF">
            <w:t>Leadership</w:t>
          </w:r>
        </w:p>
      </w:docPartBody>
    </w:docPart>
    <w:docPart>
      <w:docPartPr>
        <w:name w:val="0CC9F6087F524E87B96C31440BB2C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A00D5-FB74-45FA-8252-6CFB678E5538}"/>
      </w:docPartPr>
      <w:docPartBody>
        <w:p w:rsidR="00384987" w:rsidRDefault="004B4AA8">
          <w:pPr>
            <w:pStyle w:val="0CC9F6087F524E87B96C31440BB2C657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A8"/>
    <w:rsid w:val="00384987"/>
    <w:rsid w:val="00415CED"/>
    <w:rsid w:val="004B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92F77930D24813A88D86780E07CE96">
    <w:name w:val="4092F77930D24813A88D86780E07CE96"/>
  </w:style>
  <w:style w:type="paragraph" w:customStyle="1" w:styleId="6C71425182D14FD7B5CAA95BC1EF4D9B">
    <w:name w:val="6C71425182D14FD7B5CAA95BC1EF4D9B"/>
  </w:style>
  <w:style w:type="paragraph" w:customStyle="1" w:styleId="89DA6D87AD0D4CCE9A0881C61A7CA98C">
    <w:name w:val="89DA6D87AD0D4CCE9A0881C61A7CA98C"/>
  </w:style>
  <w:style w:type="paragraph" w:customStyle="1" w:styleId="95D5DFDBA1F944BC8AE6CB46FFA03FB3">
    <w:name w:val="95D5DFDBA1F944BC8AE6CB46FFA03FB3"/>
  </w:style>
  <w:style w:type="paragraph" w:customStyle="1" w:styleId="63F30989172149BBA313DFAED949A13E">
    <w:name w:val="63F30989172149BBA313DFAED949A13E"/>
  </w:style>
  <w:style w:type="paragraph" w:customStyle="1" w:styleId="8833A350816C4ADD90420D07597B4DE6">
    <w:name w:val="8833A350816C4ADD90420D07597B4DE6"/>
  </w:style>
  <w:style w:type="paragraph" w:customStyle="1" w:styleId="947588FB53AF4559B8DD44FD670B5BF1">
    <w:name w:val="947588FB53AF4559B8DD44FD670B5BF1"/>
  </w:style>
  <w:style w:type="paragraph" w:customStyle="1" w:styleId="0CC9F6087F524E87B96C31440BB2C657">
    <w:name w:val="0CC9F6087F524E87B96C31440BB2C6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2023-05-19T12:41:00Z</dcterms:created>
  <dcterms:modified xsi:type="dcterms:W3CDTF">2023-06-04T14:59:00Z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