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76747" w14:textId="77777777" w:rsidR="00B94D52" w:rsidRDefault="00B94D52" w:rsidP="00B94D52">
      <w:pPr>
        <w:jc w:val="left"/>
        <w:rPr>
          <w:rStyle w:val="moduletitel"/>
        </w:rPr>
      </w:pPr>
    </w:p>
    <w:p w14:paraId="7CD1D0CD" w14:textId="6D348B32" w:rsidR="00B94D52" w:rsidRDefault="004914A1" w:rsidP="00B94D52">
      <w:pPr>
        <w:jc w:val="left"/>
        <w:rPr>
          <w:rStyle w:val="moduletitel"/>
        </w:rPr>
      </w:pPr>
      <w:r>
        <w:rPr>
          <w:b/>
          <w:bCs/>
          <w:noProof/>
          <w:sz w:val="28"/>
          <w:szCs w:val="32"/>
          <w:lang w:eastAsia="nl-BE"/>
        </w:rPr>
        <w:drawing>
          <wp:anchor distT="0" distB="0" distL="114300" distR="114300" simplePos="0" relativeHeight="251659264" behindDoc="0" locked="0" layoutInCell="1" allowOverlap="1" wp14:anchorId="13CCE518" wp14:editId="367D7ACC">
            <wp:simplePos x="0" y="0"/>
            <wp:positionH relativeFrom="margin">
              <wp:posOffset>0</wp:posOffset>
            </wp:positionH>
            <wp:positionV relativeFrom="margin">
              <wp:posOffset>375285</wp:posOffset>
            </wp:positionV>
            <wp:extent cx="2962910" cy="643255"/>
            <wp:effectExtent l="0" t="0" r="8890" b="4445"/>
            <wp:wrapSquare wrapText="bothSides"/>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62910" cy="6432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B003C8" w14:textId="77777777" w:rsidR="004914A1" w:rsidRDefault="004914A1" w:rsidP="00B94D52">
      <w:pPr>
        <w:jc w:val="left"/>
        <w:rPr>
          <w:rStyle w:val="moduletitel"/>
        </w:rPr>
      </w:pPr>
    </w:p>
    <w:p w14:paraId="19C2D2AC" w14:textId="77777777" w:rsidR="004914A1" w:rsidRDefault="004914A1" w:rsidP="00B94D52">
      <w:pPr>
        <w:jc w:val="left"/>
        <w:rPr>
          <w:rStyle w:val="moduletitel"/>
        </w:rPr>
      </w:pPr>
    </w:p>
    <w:p w14:paraId="6B8161C5" w14:textId="77777777" w:rsidR="004914A1" w:rsidRDefault="004914A1" w:rsidP="00B94D52">
      <w:pPr>
        <w:jc w:val="left"/>
        <w:rPr>
          <w:rStyle w:val="moduletitel"/>
        </w:rPr>
      </w:pPr>
    </w:p>
    <w:p w14:paraId="12599640" w14:textId="77777777" w:rsidR="004914A1" w:rsidRDefault="004914A1" w:rsidP="00B94D52">
      <w:pPr>
        <w:jc w:val="left"/>
        <w:rPr>
          <w:rStyle w:val="moduletitel"/>
        </w:rPr>
      </w:pPr>
    </w:p>
    <w:p w14:paraId="37217B71" w14:textId="77777777" w:rsidR="004914A1" w:rsidRDefault="004914A1" w:rsidP="00B94D52">
      <w:pPr>
        <w:jc w:val="left"/>
        <w:rPr>
          <w:rStyle w:val="moduletitel"/>
        </w:rPr>
      </w:pPr>
    </w:p>
    <w:p w14:paraId="184449A7" w14:textId="11E5C775" w:rsidR="00B94D52" w:rsidRPr="004914A1" w:rsidRDefault="00A65D8F" w:rsidP="00B94D52">
      <w:pPr>
        <w:jc w:val="left"/>
        <w:rPr>
          <w:rStyle w:val="moduletitel"/>
          <w:rFonts w:asciiTheme="majorHAnsi" w:hAnsiTheme="majorHAnsi" w:cstheme="majorHAnsi"/>
          <w:sz w:val="36"/>
          <w:szCs w:val="36"/>
        </w:rPr>
      </w:pPr>
      <w:r w:rsidRPr="004914A1">
        <w:rPr>
          <w:rStyle w:val="moduletitel"/>
          <w:rFonts w:asciiTheme="majorHAnsi" w:hAnsiTheme="majorHAnsi" w:cstheme="majorHAnsi"/>
          <w:sz w:val="36"/>
          <w:szCs w:val="36"/>
        </w:rPr>
        <w:t>Faculteit Sociale Wetenschappen</w:t>
      </w:r>
    </w:p>
    <w:p w14:paraId="0ECA5061" w14:textId="37152BB2" w:rsidR="00A65D8F" w:rsidRPr="004914A1" w:rsidRDefault="000E2DB9" w:rsidP="00B94D52">
      <w:pPr>
        <w:jc w:val="left"/>
        <w:rPr>
          <w:rStyle w:val="moduletitel"/>
          <w:rFonts w:asciiTheme="majorHAnsi" w:hAnsiTheme="majorHAnsi" w:cstheme="majorHAnsi"/>
          <w:sz w:val="36"/>
          <w:szCs w:val="36"/>
        </w:rPr>
      </w:pPr>
      <w:r w:rsidRPr="004914A1">
        <w:rPr>
          <w:rStyle w:val="moduletitel"/>
          <w:rFonts w:asciiTheme="majorHAnsi" w:hAnsiTheme="majorHAnsi" w:cstheme="majorHAnsi"/>
          <w:sz w:val="36"/>
          <w:szCs w:val="36"/>
        </w:rPr>
        <w:t>Departement Opleidings- en O</w:t>
      </w:r>
      <w:r w:rsidR="00A65D8F" w:rsidRPr="004914A1">
        <w:rPr>
          <w:rStyle w:val="moduletitel"/>
          <w:rFonts w:asciiTheme="majorHAnsi" w:hAnsiTheme="majorHAnsi" w:cstheme="majorHAnsi"/>
          <w:sz w:val="36"/>
          <w:szCs w:val="36"/>
        </w:rPr>
        <w:t>nderwijswetenschappen</w:t>
      </w:r>
    </w:p>
    <w:p w14:paraId="027A625F" w14:textId="77777777" w:rsidR="00B94D52" w:rsidRPr="004914A1" w:rsidRDefault="00B94D52" w:rsidP="00B94D52">
      <w:pPr>
        <w:jc w:val="left"/>
        <w:rPr>
          <w:rStyle w:val="moduletitel"/>
          <w:rFonts w:asciiTheme="majorHAnsi" w:hAnsiTheme="majorHAnsi" w:cstheme="majorHAnsi"/>
          <w:sz w:val="36"/>
          <w:szCs w:val="36"/>
        </w:rPr>
      </w:pPr>
    </w:p>
    <w:p w14:paraId="2C1C94C7" w14:textId="77777777" w:rsidR="00B94D52" w:rsidRPr="004914A1" w:rsidRDefault="00B94D52" w:rsidP="00B94D52">
      <w:pPr>
        <w:jc w:val="left"/>
        <w:rPr>
          <w:rStyle w:val="moduletitel"/>
          <w:rFonts w:asciiTheme="majorHAnsi" w:hAnsiTheme="majorHAnsi" w:cstheme="majorHAnsi"/>
          <w:sz w:val="36"/>
          <w:szCs w:val="36"/>
        </w:rPr>
      </w:pPr>
    </w:p>
    <w:p w14:paraId="25B823CA" w14:textId="77777777" w:rsidR="004914A1" w:rsidRPr="004914A1" w:rsidRDefault="004914A1" w:rsidP="00B94D52">
      <w:pPr>
        <w:jc w:val="left"/>
        <w:rPr>
          <w:rStyle w:val="moduletitel"/>
          <w:rFonts w:asciiTheme="majorHAnsi" w:hAnsiTheme="majorHAnsi" w:cstheme="majorHAnsi"/>
          <w:sz w:val="36"/>
          <w:szCs w:val="36"/>
        </w:rPr>
      </w:pPr>
    </w:p>
    <w:p w14:paraId="0820EFCB" w14:textId="77777777" w:rsidR="004914A1" w:rsidRPr="004914A1" w:rsidRDefault="004914A1" w:rsidP="00B94D52">
      <w:pPr>
        <w:jc w:val="left"/>
        <w:rPr>
          <w:rStyle w:val="moduletitel"/>
          <w:rFonts w:asciiTheme="majorHAnsi" w:hAnsiTheme="majorHAnsi" w:cstheme="majorHAnsi"/>
          <w:sz w:val="36"/>
          <w:szCs w:val="36"/>
        </w:rPr>
      </w:pPr>
    </w:p>
    <w:p w14:paraId="74702B09" w14:textId="21F58E71" w:rsidR="00B94D52" w:rsidRPr="004914A1" w:rsidRDefault="0008569B" w:rsidP="004914A1">
      <w:pPr>
        <w:jc w:val="center"/>
        <w:rPr>
          <w:rFonts w:asciiTheme="majorHAnsi" w:hAnsiTheme="majorHAnsi" w:cstheme="majorHAnsi"/>
          <w:b/>
          <w:bCs/>
          <w:sz w:val="36"/>
          <w:szCs w:val="36"/>
        </w:rPr>
      </w:pPr>
      <w:r>
        <w:rPr>
          <w:rStyle w:val="moduletitel"/>
          <w:rFonts w:asciiTheme="majorHAnsi" w:hAnsiTheme="majorHAnsi" w:cstheme="majorHAnsi"/>
          <w:sz w:val="36"/>
          <w:szCs w:val="36"/>
        </w:rPr>
        <w:t>Statistiek B</w:t>
      </w:r>
    </w:p>
    <w:p w14:paraId="0E2FE2E5" w14:textId="77777777" w:rsidR="00B94D52" w:rsidRPr="009247CB" w:rsidRDefault="00B94D52" w:rsidP="004914A1">
      <w:pPr>
        <w:jc w:val="center"/>
        <w:rPr>
          <w:rFonts w:asciiTheme="majorHAnsi" w:hAnsiTheme="majorHAnsi" w:cstheme="majorHAnsi"/>
          <w:sz w:val="36"/>
          <w:szCs w:val="36"/>
          <w:lang w:val="nl-NL"/>
        </w:rPr>
      </w:pPr>
    </w:p>
    <w:p w14:paraId="5E2030F3" w14:textId="77777777" w:rsidR="00B94D52" w:rsidRPr="004914A1" w:rsidRDefault="00B94D52" w:rsidP="004914A1">
      <w:pPr>
        <w:jc w:val="center"/>
        <w:rPr>
          <w:rStyle w:val="moduletitel"/>
          <w:rFonts w:asciiTheme="majorHAnsi" w:hAnsiTheme="majorHAnsi" w:cstheme="majorHAnsi"/>
          <w:sz w:val="36"/>
          <w:szCs w:val="36"/>
        </w:rPr>
      </w:pPr>
      <w:r w:rsidRPr="004914A1">
        <w:rPr>
          <w:rStyle w:val="moduletitel"/>
          <w:rFonts w:asciiTheme="majorHAnsi" w:hAnsiTheme="majorHAnsi" w:cstheme="majorHAnsi"/>
          <w:sz w:val="36"/>
          <w:szCs w:val="36"/>
        </w:rPr>
        <w:t>Studiewijzer</w:t>
      </w:r>
    </w:p>
    <w:p w14:paraId="1402B83E" w14:textId="77777777" w:rsidR="00B94D52" w:rsidRPr="004914A1" w:rsidRDefault="00B94D52">
      <w:pPr>
        <w:rPr>
          <w:rFonts w:asciiTheme="majorHAnsi" w:hAnsiTheme="majorHAnsi" w:cstheme="majorHAnsi"/>
        </w:rPr>
      </w:pPr>
    </w:p>
    <w:p w14:paraId="4762CD75" w14:textId="77777777" w:rsidR="00B94D52" w:rsidRPr="004914A1" w:rsidRDefault="00B94D52">
      <w:pPr>
        <w:rPr>
          <w:rFonts w:asciiTheme="majorHAnsi" w:hAnsiTheme="majorHAnsi" w:cstheme="majorHAnsi"/>
        </w:rPr>
      </w:pPr>
    </w:p>
    <w:p w14:paraId="5C4FB27C" w14:textId="77777777" w:rsidR="00B94D52" w:rsidRPr="004914A1" w:rsidRDefault="00B94D52">
      <w:pPr>
        <w:rPr>
          <w:rFonts w:asciiTheme="majorHAnsi" w:hAnsiTheme="majorHAnsi" w:cstheme="majorHAnsi"/>
        </w:rPr>
      </w:pPr>
    </w:p>
    <w:p w14:paraId="787F1CA1" w14:textId="77777777" w:rsidR="00B94D52" w:rsidRPr="004914A1" w:rsidRDefault="00B94D52">
      <w:pPr>
        <w:rPr>
          <w:rFonts w:asciiTheme="majorHAnsi" w:hAnsiTheme="majorHAnsi" w:cstheme="majorHAnsi"/>
        </w:rPr>
      </w:pPr>
    </w:p>
    <w:p w14:paraId="3F7A47AC" w14:textId="77777777" w:rsidR="00B94D52" w:rsidRPr="004914A1" w:rsidRDefault="00B94D52">
      <w:pPr>
        <w:rPr>
          <w:rFonts w:asciiTheme="majorHAnsi" w:hAnsiTheme="majorHAnsi" w:cstheme="majorHAnsi"/>
        </w:rPr>
      </w:pPr>
    </w:p>
    <w:p w14:paraId="511C5CA3" w14:textId="77777777" w:rsidR="00B94D52" w:rsidRPr="004914A1" w:rsidRDefault="00B94D52">
      <w:pPr>
        <w:rPr>
          <w:rFonts w:asciiTheme="majorHAnsi" w:hAnsiTheme="majorHAnsi" w:cstheme="majorHAnsi"/>
        </w:rPr>
      </w:pPr>
    </w:p>
    <w:p w14:paraId="481ABA2C" w14:textId="77777777" w:rsidR="00B94D52" w:rsidRPr="004914A1" w:rsidRDefault="00B94D52">
      <w:pPr>
        <w:rPr>
          <w:rFonts w:asciiTheme="majorHAnsi" w:hAnsiTheme="majorHAnsi" w:cstheme="majorHAnsi"/>
        </w:rPr>
      </w:pPr>
    </w:p>
    <w:p w14:paraId="44650579" w14:textId="253BEF57" w:rsidR="00B94D52" w:rsidRPr="004914A1" w:rsidRDefault="00B94D52">
      <w:pPr>
        <w:rPr>
          <w:rFonts w:asciiTheme="majorHAnsi" w:hAnsiTheme="majorHAnsi" w:cstheme="majorHAnsi"/>
        </w:rPr>
      </w:pPr>
    </w:p>
    <w:p w14:paraId="728FC47A" w14:textId="77777777" w:rsidR="00B94D52" w:rsidRPr="004914A1" w:rsidRDefault="00B94D52">
      <w:pPr>
        <w:rPr>
          <w:rFonts w:asciiTheme="majorHAnsi" w:hAnsiTheme="majorHAnsi" w:cstheme="majorHAnsi"/>
        </w:rPr>
      </w:pPr>
    </w:p>
    <w:p w14:paraId="414F09FF" w14:textId="77777777" w:rsidR="00B74BCF" w:rsidRDefault="00B74BCF" w:rsidP="004914A1">
      <w:pPr>
        <w:jc w:val="left"/>
        <w:rPr>
          <w:rFonts w:asciiTheme="majorHAnsi" w:hAnsiTheme="majorHAnsi" w:cstheme="majorHAnsi"/>
          <w:sz w:val="32"/>
          <w:szCs w:val="32"/>
          <w:u w:val="single"/>
        </w:rPr>
      </w:pPr>
    </w:p>
    <w:p w14:paraId="65EA9B95" w14:textId="77777777" w:rsidR="00B74BCF" w:rsidRDefault="00B74BCF" w:rsidP="004914A1">
      <w:pPr>
        <w:jc w:val="left"/>
        <w:rPr>
          <w:rFonts w:asciiTheme="majorHAnsi" w:hAnsiTheme="majorHAnsi" w:cstheme="majorHAnsi"/>
          <w:sz w:val="32"/>
          <w:szCs w:val="32"/>
          <w:u w:val="single"/>
        </w:rPr>
      </w:pPr>
    </w:p>
    <w:p w14:paraId="1388D554" w14:textId="24FC3ED5" w:rsidR="004914A1" w:rsidRDefault="004914A1" w:rsidP="004914A1">
      <w:pPr>
        <w:jc w:val="left"/>
        <w:rPr>
          <w:rFonts w:asciiTheme="majorHAnsi" w:hAnsiTheme="majorHAnsi" w:cstheme="majorHAnsi"/>
          <w:sz w:val="32"/>
          <w:szCs w:val="32"/>
        </w:rPr>
      </w:pPr>
      <w:r>
        <w:rPr>
          <w:rFonts w:asciiTheme="majorHAnsi" w:hAnsiTheme="majorHAnsi" w:cstheme="majorHAnsi"/>
          <w:sz w:val="32"/>
          <w:szCs w:val="32"/>
          <w:u w:val="single"/>
        </w:rPr>
        <w:t xml:space="preserve">Academiejaar: </w:t>
      </w:r>
      <w:r>
        <w:rPr>
          <w:rFonts w:asciiTheme="majorHAnsi" w:hAnsiTheme="majorHAnsi" w:cstheme="majorHAnsi"/>
          <w:sz w:val="32"/>
          <w:szCs w:val="32"/>
        </w:rPr>
        <w:t>202</w:t>
      </w:r>
      <w:r w:rsidR="001566EE">
        <w:rPr>
          <w:rFonts w:asciiTheme="majorHAnsi" w:hAnsiTheme="majorHAnsi" w:cstheme="majorHAnsi"/>
          <w:sz w:val="32"/>
          <w:szCs w:val="32"/>
        </w:rPr>
        <w:t>5</w:t>
      </w:r>
      <w:r>
        <w:rPr>
          <w:rFonts w:asciiTheme="majorHAnsi" w:hAnsiTheme="majorHAnsi" w:cstheme="majorHAnsi"/>
          <w:sz w:val="32"/>
          <w:szCs w:val="32"/>
        </w:rPr>
        <w:t>-202</w:t>
      </w:r>
      <w:r w:rsidR="001566EE">
        <w:rPr>
          <w:rFonts w:asciiTheme="majorHAnsi" w:hAnsiTheme="majorHAnsi" w:cstheme="majorHAnsi"/>
          <w:sz w:val="32"/>
          <w:szCs w:val="32"/>
        </w:rPr>
        <w:t>6</w:t>
      </w:r>
    </w:p>
    <w:p w14:paraId="32C9EF06" w14:textId="77777777" w:rsidR="004914A1" w:rsidRPr="004914A1" w:rsidRDefault="004914A1" w:rsidP="004914A1">
      <w:pPr>
        <w:jc w:val="left"/>
        <w:rPr>
          <w:rFonts w:asciiTheme="majorHAnsi" w:hAnsiTheme="majorHAnsi" w:cstheme="majorHAnsi"/>
          <w:sz w:val="32"/>
          <w:szCs w:val="32"/>
        </w:rPr>
      </w:pPr>
    </w:p>
    <w:p w14:paraId="10716E24" w14:textId="3C266F77" w:rsidR="00B94D52" w:rsidRPr="004914A1" w:rsidRDefault="00423CB3" w:rsidP="004914A1">
      <w:pPr>
        <w:jc w:val="left"/>
        <w:rPr>
          <w:rFonts w:asciiTheme="majorHAnsi" w:hAnsiTheme="majorHAnsi" w:cstheme="majorHAnsi"/>
          <w:sz w:val="32"/>
          <w:szCs w:val="32"/>
          <w:u w:val="single"/>
        </w:rPr>
      </w:pPr>
      <w:r>
        <w:rPr>
          <w:rFonts w:asciiTheme="majorHAnsi" w:hAnsiTheme="majorHAnsi" w:cstheme="majorHAnsi"/>
          <w:sz w:val="32"/>
          <w:szCs w:val="32"/>
          <w:u w:val="single"/>
        </w:rPr>
        <w:t>Onderwijs</w:t>
      </w:r>
      <w:r w:rsidR="004914A1" w:rsidRPr="004914A1">
        <w:rPr>
          <w:rFonts w:asciiTheme="majorHAnsi" w:hAnsiTheme="majorHAnsi" w:cstheme="majorHAnsi"/>
          <w:sz w:val="32"/>
          <w:szCs w:val="32"/>
          <w:u w:val="single"/>
        </w:rPr>
        <w:t>team</w:t>
      </w:r>
    </w:p>
    <w:p w14:paraId="590BB4F2" w14:textId="1A448C36" w:rsidR="00B94D52" w:rsidRPr="00B74BCF" w:rsidRDefault="009A3B10" w:rsidP="004914A1">
      <w:pPr>
        <w:jc w:val="left"/>
        <w:rPr>
          <w:rFonts w:asciiTheme="majorHAnsi" w:hAnsiTheme="majorHAnsi" w:cstheme="majorHAnsi"/>
          <w:sz w:val="32"/>
          <w:szCs w:val="32"/>
        </w:rPr>
      </w:pPr>
      <w:r>
        <w:rPr>
          <w:rFonts w:asciiTheme="majorHAnsi" w:hAnsiTheme="majorHAnsi" w:cstheme="majorHAnsi"/>
          <w:sz w:val="32"/>
          <w:szCs w:val="32"/>
        </w:rPr>
        <w:t>Prof. D</w:t>
      </w:r>
      <w:r w:rsidR="004914A1" w:rsidRPr="00B74BCF">
        <w:rPr>
          <w:rFonts w:asciiTheme="majorHAnsi" w:hAnsiTheme="majorHAnsi" w:cstheme="majorHAnsi"/>
          <w:sz w:val="32"/>
          <w:szCs w:val="32"/>
        </w:rPr>
        <w:t>r. Sven</w:t>
      </w:r>
      <w:r w:rsidR="00BE6F77">
        <w:rPr>
          <w:rFonts w:asciiTheme="majorHAnsi" w:hAnsiTheme="majorHAnsi" w:cstheme="majorHAnsi"/>
          <w:sz w:val="32"/>
          <w:szCs w:val="32"/>
        </w:rPr>
        <w:t xml:space="preserve"> De Maeyer</w:t>
      </w:r>
    </w:p>
    <w:p w14:paraId="47ED01B8" w14:textId="101F3E4B" w:rsidR="001E16B3" w:rsidRDefault="009A3B10" w:rsidP="004914A1">
      <w:pPr>
        <w:jc w:val="left"/>
        <w:rPr>
          <w:rFonts w:asciiTheme="majorHAnsi" w:hAnsiTheme="majorHAnsi" w:cstheme="majorHAnsi"/>
          <w:sz w:val="32"/>
          <w:szCs w:val="32"/>
        </w:rPr>
      </w:pPr>
      <w:r>
        <w:rPr>
          <w:rFonts w:asciiTheme="majorHAnsi" w:hAnsiTheme="majorHAnsi" w:cstheme="majorHAnsi"/>
          <w:sz w:val="32"/>
          <w:szCs w:val="32"/>
        </w:rPr>
        <w:t>Sofie Vermeiren</w:t>
      </w:r>
    </w:p>
    <w:p w14:paraId="5D1B569A" w14:textId="5844525A" w:rsidR="001E16B3" w:rsidRPr="004914A1" w:rsidRDefault="001E16B3" w:rsidP="004914A1">
      <w:pPr>
        <w:jc w:val="left"/>
        <w:rPr>
          <w:rFonts w:asciiTheme="majorHAnsi" w:hAnsiTheme="majorHAnsi" w:cstheme="majorHAnsi"/>
          <w:sz w:val="32"/>
          <w:szCs w:val="32"/>
        </w:rPr>
      </w:pPr>
    </w:p>
    <w:p w14:paraId="247FAB74" w14:textId="77777777" w:rsidR="00B94D52" w:rsidRPr="004914A1" w:rsidRDefault="00B94D52" w:rsidP="004914A1">
      <w:pPr>
        <w:jc w:val="left"/>
        <w:rPr>
          <w:rFonts w:asciiTheme="majorHAnsi" w:hAnsiTheme="majorHAnsi" w:cstheme="majorHAnsi"/>
          <w:sz w:val="32"/>
          <w:szCs w:val="32"/>
        </w:rPr>
      </w:pPr>
    </w:p>
    <w:p w14:paraId="7C577548" w14:textId="707B2B3A" w:rsidR="00B94D52" w:rsidRPr="004914A1" w:rsidRDefault="00423CB3" w:rsidP="004914A1">
      <w:pPr>
        <w:jc w:val="left"/>
        <w:rPr>
          <w:rFonts w:asciiTheme="majorHAnsi" w:hAnsiTheme="majorHAnsi" w:cstheme="majorHAnsi"/>
          <w:sz w:val="32"/>
          <w:szCs w:val="32"/>
        </w:rPr>
      </w:pPr>
      <w:r>
        <w:rPr>
          <w:rFonts w:asciiTheme="majorHAnsi" w:hAnsiTheme="majorHAnsi" w:cstheme="majorHAnsi"/>
          <w:sz w:val="32"/>
          <w:szCs w:val="32"/>
        </w:rPr>
        <w:t>Schakel- en voorbereidingsprogramma</w:t>
      </w:r>
      <w:r w:rsidR="00B94D52" w:rsidRPr="004914A1">
        <w:rPr>
          <w:rFonts w:asciiTheme="majorHAnsi" w:hAnsiTheme="majorHAnsi" w:cstheme="majorHAnsi"/>
          <w:sz w:val="32"/>
          <w:szCs w:val="32"/>
        </w:rPr>
        <w:t xml:space="preserve"> Opleidings</w:t>
      </w:r>
      <w:r w:rsidR="004914A1" w:rsidRPr="004914A1">
        <w:rPr>
          <w:rFonts w:asciiTheme="majorHAnsi" w:hAnsiTheme="majorHAnsi" w:cstheme="majorHAnsi"/>
          <w:sz w:val="32"/>
          <w:szCs w:val="32"/>
        </w:rPr>
        <w:t xml:space="preserve">- en onderwijs </w:t>
      </w:r>
      <w:r w:rsidR="00B94D52" w:rsidRPr="004914A1">
        <w:rPr>
          <w:rFonts w:asciiTheme="majorHAnsi" w:hAnsiTheme="majorHAnsi" w:cstheme="majorHAnsi"/>
          <w:sz w:val="32"/>
          <w:szCs w:val="32"/>
        </w:rPr>
        <w:t>wetenschappen</w:t>
      </w:r>
    </w:p>
    <w:p w14:paraId="49CD8CBE" w14:textId="12A5611C" w:rsidR="009336C1" w:rsidRPr="009336C1" w:rsidRDefault="00B94D52" w:rsidP="00A24015">
      <w:pPr>
        <w:pStyle w:val="Kop1"/>
        <w:numPr>
          <w:ilvl w:val="0"/>
          <w:numId w:val="0"/>
        </w:numPr>
        <w:ind w:left="432" w:hanging="432"/>
      </w:pPr>
      <w:r w:rsidRPr="00EA3C34">
        <w:br w:type="page"/>
      </w:r>
      <w:r w:rsidR="00A24015">
        <w:lastRenderedPageBreak/>
        <w:t xml:space="preserve">1. </w:t>
      </w:r>
      <w:r>
        <w:t>Inhoud</w:t>
      </w:r>
    </w:p>
    <w:p w14:paraId="74500368" w14:textId="77777777" w:rsidR="0003352E" w:rsidRDefault="0003352E" w:rsidP="0003352E">
      <w:bookmarkStart w:id="0" w:name="_Toc117329885"/>
      <w:bookmarkStart w:id="1" w:name="_Toc117505332"/>
      <w:bookmarkStart w:id="2" w:name="_Toc117329887"/>
      <w:bookmarkStart w:id="3" w:name="_Toc117505334"/>
      <w:r w:rsidRPr="00A63AF3">
        <w:t xml:space="preserve">Deze module wil een inleiding geven tot de gangbare klassieke </w:t>
      </w:r>
      <w:r>
        <w:t xml:space="preserve">bivariate en multivariate </w:t>
      </w:r>
      <w:r w:rsidRPr="00A63AF3">
        <w:t xml:space="preserve">technieken van statistische analyse binnen het onderwijskundig onderzoek. De module is vooral op de praktijk afgestemd. Dit impliceert dat er geen aandacht </w:t>
      </w:r>
      <w:r>
        <w:t xml:space="preserve">wordt </w:t>
      </w:r>
      <w:r w:rsidRPr="00A63AF3">
        <w:t xml:space="preserve">besteed aan streng wiskundige bewijzen, maar zoveel mogelijk praktische problemen </w:t>
      </w:r>
      <w:r>
        <w:t>worden</w:t>
      </w:r>
      <w:r w:rsidRPr="00A63AF3">
        <w:t xml:space="preserve"> behandel</w:t>
      </w:r>
      <w:r>
        <w:t>d</w:t>
      </w:r>
      <w:r w:rsidRPr="00A63AF3">
        <w:t>.</w:t>
      </w:r>
      <w:bookmarkEnd w:id="0"/>
      <w:bookmarkEnd w:id="1"/>
    </w:p>
    <w:p w14:paraId="3C9F9349" w14:textId="77777777" w:rsidR="0003352E" w:rsidRDefault="0003352E" w:rsidP="0003352E"/>
    <w:p w14:paraId="50E21D94" w14:textId="1A1637E1" w:rsidR="0003352E" w:rsidRDefault="0003352E" w:rsidP="0003352E">
      <w:r>
        <w:t>Eerst staan we stil bij hoe we een kwantitatieve onderzoeksvraag kunnen vertalen in een formeel analysemodel. Op basis van dit analysemodel kunnen we dan de meest gepaste analysetechniek selecteren. Daarna leren we verschillende bivariate en multivariate analysetechnieken uitvoeren in RStudio om analysemodellen te testen, schatten en interpreteren.</w:t>
      </w:r>
    </w:p>
    <w:p w14:paraId="616A7174" w14:textId="77777777" w:rsidR="0003352E" w:rsidRDefault="0003352E" w:rsidP="0003352E"/>
    <w:p w14:paraId="708FEDA5" w14:textId="5B5F27F6" w:rsidR="009336C1" w:rsidRPr="009336C1" w:rsidRDefault="00A24015" w:rsidP="00A24015">
      <w:pPr>
        <w:pStyle w:val="Kop1"/>
        <w:numPr>
          <w:ilvl w:val="0"/>
          <w:numId w:val="0"/>
        </w:numPr>
      </w:pPr>
      <w:r>
        <w:t xml:space="preserve">2. </w:t>
      </w:r>
      <w:r w:rsidR="00B94D52">
        <w:t>Doelstellingen</w:t>
      </w:r>
    </w:p>
    <w:p w14:paraId="64439FC6" w14:textId="77FE13B1" w:rsidR="00B94D52" w:rsidRDefault="00B94D52" w:rsidP="00323EE3">
      <w:pPr>
        <w:spacing w:after="240"/>
        <w:rPr>
          <w:lang w:val="nl-NL"/>
        </w:rPr>
      </w:pPr>
      <w:r>
        <w:rPr>
          <w:lang w:val="nl-NL"/>
        </w:rPr>
        <w:t xml:space="preserve">Wat word je verwacht na </w:t>
      </w:r>
      <w:r w:rsidR="00DD26A0">
        <w:rPr>
          <w:lang w:val="nl-NL"/>
        </w:rPr>
        <w:t>dit opleidingsonderdeel</w:t>
      </w:r>
      <w:r>
        <w:rPr>
          <w:lang w:val="nl-NL"/>
        </w:rPr>
        <w:t xml:space="preserve"> te kunnen?</w:t>
      </w:r>
    </w:p>
    <w:p w14:paraId="115568D7" w14:textId="77777777" w:rsidR="00B94D52" w:rsidRPr="00184AC1" w:rsidRDefault="00B94D52" w:rsidP="00B94D52">
      <w:pPr>
        <w:pBdr>
          <w:top w:val="single" w:sz="4" w:space="1" w:color="auto"/>
          <w:left w:val="single" w:sz="4" w:space="4" w:color="auto"/>
          <w:bottom w:val="single" w:sz="4" w:space="1" w:color="auto"/>
          <w:right w:val="single" w:sz="4" w:space="4" w:color="auto"/>
        </w:pBdr>
        <w:rPr>
          <w:rFonts w:cs="Calibri"/>
          <w:u w:val="single"/>
          <w:lang w:val="nl-NL"/>
        </w:rPr>
      </w:pPr>
      <w:r w:rsidRPr="00184AC1">
        <w:rPr>
          <w:rFonts w:cs="Calibri"/>
          <w:u w:val="single"/>
          <w:lang w:val="nl-NL"/>
        </w:rPr>
        <w:t>Algemeen:</w:t>
      </w:r>
    </w:p>
    <w:p w14:paraId="6A3829C0" w14:textId="16E77F0E" w:rsidR="00B94D52" w:rsidRDefault="00AD4DA7" w:rsidP="00B94D52">
      <w:pPr>
        <w:pBdr>
          <w:top w:val="single" w:sz="4" w:space="1" w:color="auto"/>
          <w:left w:val="single" w:sz="4" w:space="4" w:color="auto"/>
          <w:bottom w:val="single" w:sz="4" w:space="1" w:color="auto"/>
          <w:right w:val="single" w:sz="4" w:space="4" w:color="auto"/>
        </w:pBdr>
        <w:rPr>
          <w:rFonts w:cs="Calibri"/>
          <w:lang w:val="nl-NL"/>
        </w:rPr>
      </w:pPr>
      <w:r w:rsidRPr="00AD4DA7">
        <w:rPr>
          <w:rFonts w:cs="Calibri"/>
          <w:lang w:val="nl-NL"/>
        </w:rPr>
        <w:t>Je bent in staat om zelf eenvoudige onderzoeksvragen over niet-causale en causale verbanden tussen één of meerdere kenmerken, statistisch te onderzoeken. Ook kan je wetenschappelijke publicaties waarin gebruik gemaakt wordt van kruistabellen, correlaties, t-testen, ANOVA en regressieanalyse (al dan niet met dummy-variabelen en interacties) begrijpen en interpreteren.</w:t>
      </w:r>
    </w:p>
    <w:p w14:paraId="4A01ECF0" w14:textId="77777777" w:rsidR="00AD4DA7" w:rsidRPr="00AD4DA7" w:rsidRDefault="00AD4DA7" w:rsidP="00B94D52">
      <w:pPr>
        <w:pBdr>
          <w:top w:val="single" w:sz="4" w:space="1" w:color="auto"/>
          <w:left w:val="single" w:sz="4" w:space="4" w:color="auto"/>
          <w:bottom w:val="single" w:sz="4" w:space="1" w:color="auto"/>
          <w:right w:val="single" w:sz="4" w:space="4" w:color="auto"/>
        </w:pBdr>
        <w:rPr>
          <w:rFonts w:cs="Calibri"/>
        </w:rPr>
      </w:pPr>
    </w:p>
    <w:p w14:paraId="2F184AAE" w14:textId="419AAE7A" w:rsidR="00AA1BFA" w:rsidRDefault="00B94D52" w:rsidP="00FA5455">
      <w:pPr>
        <w:pBdr>
          <w:top w:val="single" w:sz="4" w:space="1" w:color="auto"/>
          <w:left w:val="single" w:sz="4" w:space="4" w:color="auto"/>
          <w:bottom w:val="single" w:sz="4" w:space="1" w:color="auto"/>
          <w:right w:val="single" w:sz="4" w:space="4" w:color="auto"/>
        </w:pBdr>
        <w:rPr>
          <w:rFonts w:cs="Calibri"/>
          <w:u w:val="single"/>
          <w:lang w:val="nl-NL"/>
        </w:rPr>
      </w:pPr>
      <w:r w:rsidRPr="00184AC1">
        <w:rPr>
          <w:rFonts w:cs="Calibri"/>
          <w:u w:val="single"/>
          <w:lang w:val="nl-NL"/>
        </w:rPr>
        <w:t xml:space="preserve">Meer specifiek: </w:t>
      </w:r>
    </w:p>
    <w:p w14:paraId="5E0286FC" w14:textId="77777777" w:rsidR="00FB4299" w:rsidRPr="00F03D9E" w:rsidRDefault="00FB4299" w:rsidP="00FB4299">
      <w:pPr>
        <w:pBdr>
          <w:top w:val="single" w:sz="4" w:space="1" w:color="auto"/>
          <w:left w:val="single" w:sz="4" w:space="4" w:color="auto"/>
          <w:bottom w:val="single" w:sz="4" w:space="1" w:color="auto"/>
          <w:right w:val="single" w:sz="4" w:space="4" w:color="auto"/>
        </w:pBdr>
        <w:rPr>
          <w:rFonts w:cs="Calibri"/>
          <w:lang w:val="nl-NL"/>
        </w:rPr>
      </w:pPr>
      <w:r w:rsidRPr="00F03D9E">
        <w:rPr>
          <w:rFonts w:cs="Calibri"/>
          <w:lang w:val="nl-NL"/>
        </w:rPr>
        <w:t xml:space="preserve">Je kan een </w:t>
      </w:r>
      <w:proofErr w:type="spellStart"/>
      <w:r w:rsidRPr="00F03D9E">
        <w:rPr>
          <w:rFonts w:cs="Calibri"/>
          <w:lang w:val="nl-NL"/>
        </w:rPr>
        <w:t>bivariate</w:t>
      </w:r>
      <w:proofErr w:type="spellEnd"/>
      <w:r w:rsidRPr="00F03D9E">
        <w:rPr>
          <w:rFonts w:cs="Calibri"/>
          <w:lang w:val="nl-NL"/>
        </w:rPr>
        <w:t xml:space="preserve"> of multivariate kwantitatieve analyse uitvoeren.</w:t>
      </w:r>
    </w:p>
    <w:p w14:paraId="220163D1" w14:textId="77777777" w:rsidR="00FB4299" w:rsidRPr="00F03D9E" w:rsidRDefault="00FB4299" w:rsidP="00FB4299">
      <w:pPr>
        <w:pBdr>
          <w:top w:val="single" w:sz="4" w:space="1" w:color="auto"/>
          <w:left w:val="single" w:sz="4" w:space="4" w:color="auto"/>
          <w:bottom w:val="single" w:sz="4" w:space="1" w:color="auto"/>
          <w:right w:val="single" w:sz="4" w:space="4" w:color="auto"/>
        </w:pBdr>
        <w:rPr>
          <w:rFonts w:cs="Calibri"/>
          <w:lang w:val="nl-NL"/>
        </w:rPr>
      </w:pPr>
      <w:r w:rsidRPr="00F03D9E">
        <w:rPr>
          <w:rFonts w:cs="Calibri"/>
          <w:lang w:val="nl-NL"/>
        </w:rPr>
        <w:t>Hiertoe onderscheiden we de volgende deelvaardigheden:</w:t>
      </w:r>
    </w:p>
    <w:p w14:paraId="2A5EFC7A" w14:textId="31026317" w:rsidR="00FB4299" w:rsidRPr="00F03D9E" w:rsidRDefault="00FB4299" w:rsidP="00FB4299">
      <w:pPr>
        <w:pBdr>
          <w:top w:val="single" w:sz="4" w:space="1" w:color="auto"/>
          <w:left w:val="single" w:sz="4" w:space="4" w:color="auto"/>
          <w:bottom w:val="single" w:sz="4" w:space="1" w:color="auto"/>
          <w:right w:val="single" w:sz="4" w:space="4" w:color="auto"/>
        </w:pBdr>
        <w:rPr>
          <w:rFonts w:cs="Calibri"/>
          <w:lang w:val="nl-NL"/>
        </w:rPr>
      </w:pPr>
      <w:r w:rsidRPr="00F03D9E">
        <w:rPr>
          <w:rFonts w:cs="Calibri"/>
          <w:lang w:val="nl-NL"/>
        </w:rPr>
        <w:t>-</w:t>
      </w:r>
      <w:r w:rsidR="00F03D9E">
        <w:rPr>
          <w:rFonts w:cs="Calibri"/>
          <w:lang w:val="nl-NL"/>
        </w:rPr>
        <w:t xml:space="preserve"> </w:t>
      </w:r>
      <w:r w:rsidRPr="00F03D9E">
        <w:rPr>
          <w:rFonts w:cs="Calibri"/>
          <w:lang w:val="nl-NL"/>
        </w:rPr>
        <w:t>je kan de juiste techniek associëren bij een bepaald analysemodel;</w:t>
      </w:r>
    </w:p>
    <w:p w14:paraId="1908ACF7" w14:textId="739B253A" w:rsidR="00FB4299" w:rsidRPr="00F03D9E" w:rsidRDefault="00FB4299" w:rsidP="00FB4299">
      <w:pPr>
        <w:pBdr>
          <w:top w:val="single" w:sz="4" w:space="1" w:color="auto"/>
          <w:left w:val="single" w:sz="4" w:space="4" w:color="auto"/>
          <w:bottom w:val="single" w:sz="4" w:space="1" w:color="auto"/>
          <w:right w:val="single" w:sz="4" w:space="4" w:color="auto"/>
        </w:pBdr>
        <w:rPr>
          <w:rFonts w:cs="Calibri"/>
          <w:lang w:val="nl-NL"/>
        </w:rPr>
      </w:pPr>
      <w:r w:rsidRPr="00F03D9E">
        <w:rPr>
          <w:rFonts w:cs="Calibri"/>
          <w:lang w:val="nl-NL"/>
        </w:rPr>
        <w:t>-</w:t>
      </w:r>
      <w:r w:rsidR="00F03D9E">
        <w:rPr>
          <w:rFonts w:cs="Calibri"/>
          <w:lang w:val="nl-NL"/>
        </w:rPr>
        <w:t xml:space="preserve"> </w:t>
      </w:r>
      <w:r w:rsidRPr="00F03D9E">
        <w:rPr>
          <w:rFonts w:cs="Calibri"/>
          <w:lang w:val="nl-NL"/>
        </w:rPr>
        <w:t>je kan een t-test uitvoeren, interpreteren en rapporteren;</w:t>
      </w:r>
    </w:p>
    <w:p w14:paraId="7CE02EA2" w14:textId="0FF5FC14" w:rsidR="00FB4299" w:rsidRPr="00F03D9E" w:rsidRDefault="00FB4299" w:rsidP="00FB4299">
      <w:pPr>
        <w:pBdr>
          <w:top w:val="single" w:sz="4" w:space="1" w:color="auto"/>
          <w:left w:val="single" w:sz="4" w:space="4" w:color="auto"/>
          <w:bottom w:val="single" w:sz="4" w:space="1" w:color="auto"/>
          <w:right w:val="single" w:sz="4" w:space="4" w:color="auto"/>
        </w:pBdr>
        <w:rPr>
          <w:rFonts w:cs="Calibri"/>
          <w:lang w:val="nl-NL"/>
        </w:rPr>
      </w:pPr>
      <w:r w:rsidRPr="00F03D9E">
        <w:rPr>
          <w:rFonts w:cs="Calibri"/>
          <w:lang w:val="nl-NL"/>
        </w:rPr>
        <w:t>-</w:t>
      </w:r>
      <w:r w:rsidR="00F03D9E">
        <w:rPr>
          <w:rFonts w:cs="Calibri"/>
          <w:lang w:val="nl-NL"/>
        </w:rPr>
        <w:t xml:space="preserve"> </w:t>
      </w:r>
      <w:r w:rsidRPr="00F03D9E">
        <w:rPr>
          <w:rFonts w:cs="Calibri"/>
          <w:lang w:val="nl-NL"/>
        </w:rPr>
        <w:t>je kan een onderzoek a.d.h.v. kruistabellen uitvoeren, interpreteren en rapporteren;</w:t>
      </w:r>
    </w:p>
    <w:p w14:paraId="3F69F1D1" w14:textId="6EBC4B0F" w:rsidR="00FB4299" w:rsidRPr="00F03D9E" w:rsidRDefault="00FB4299" w:rsidP="00FB4299">
      <w:pPr>
        <w:pBdr>
          <w:top w:val="single" w:sz="4" w:space="1" w:color="auto"/>
          <w:left w:val="single" w:sz="4" w:space="4" w:color="auto"/>
          <w:bottom w:val="single" w:sz="4" w:space="1" w:color="auto"/>
          <w:right w:val="single" w:sz="4" w:space="4" w:color="auto"/>
        </w:pBdr>
        <w:rPr>
          <w:rFonts w:cs="Calibri"/>
          <w:lang w:val="nl-NL"/>
        </w:rPr>
      </w:pPr>
      <w:r w:rsidRPr="00F03D9E">
        <w:rPr>
          <w:rFonts w:cs="Calibri"/>
          <w:lang w:val="nl-NL"/>
        </w:rPr>
        <w:t>-</w:t>
      </w:r>
      <w:r w:rsidR="00F03D9E">
        <w:rPr>
          <w:rFonts w:cs="Calibri"/>
          <w:lang w:val="nl-NL"/>
        </w:rPr>
        <w:t xml:space="preserve"> </w:t>
      </w:r>
      <w:r w:rsidRPr="00F03D9E">
        <w:rPr>
          <w:rFonts w:cs="Calibri"/>
          <w:lang w:val="nl-NL"/>
        </w:rPr>
        <w:t>je kan een correlatieonderzoek uitvoeren, interpreteren en rapporteren;</w:t>
      </w:r>
    </w:p>
    <w:p w14:paraId="5E6EA73B" w14:textId="1BB2F044" w:rsidR="00FB4299" w:rsidRPr="00F03D9E" w:rsidRDefault="00FB4299" w:rsidP="00FB4299">
      <w:pPr>
        <w:pBdr>
          <w:top w:val="single" w:sz="4" w:space="1" w:color="auto"/>
          <w:left w:val="single" w:sz="4" w:space="4" w:color="auto"/>
          <w:bottom w:val="single" w:sz="4" w:space="1" w:color="auto"/>
          <w:right w:val="single" w:sz="4" w:space="4" w:color="auto"/>
        </w:pBdr>
        <w:rPr>
          <w:rFonts w:cs="Calibri"/>
          <w:lang w:val="nl-NL"/>
        </w:rPr>
      </w:pPr>
      <w:r w:rsidRPr="00F03D9E">
        <w:rPr>
          <w:rFonts w:cs="Calibri"/>
          <w:lang w:val="nl-NL"/>
        </w:rPr>
        <w:t>-</w:t>
      </w:r>
      <w:r w:rsidR="00F03D9E">
        <w:rPr>
          <w:rFonts w:cs="Calibri"/>
          <w:lang w:val="nl-NL"/>
        </w:rPr>
        <w:t xml:space="preserve"> </w:t>
      </w:r>
      <w:r w:rsidRPr="00F03D9E">
        <w:rPr>
          <w:rFonts w:cs="Calibri"/>
          <w:lang w:val="nl-NL"/>
        </w:rPr>
        <w:t>je kan een ANOVA uitvoeren, interpreteren en rapporteren;</w:t>
      </w:r>
    </w:p>
    <w:p w14:paraId="56126723" w14:textId="42E25AC5" w:rsidR="00FB4299" w:rsidRPr="00F03D9E" w:rsidRDefault="00FB4299" w:rsidP="00FB4299">
      <w:pPr>
        <w:pBdr>
          <w:top w:val="single" w:sz="4" w:space="1" w:color="auto"/>
          <w:left w:val="single" w:sz="4" w:space="4" w:color="auto"/>
          <w:bottom w:val="single" w:sz="4" w:space="1" w:color="auto"/>
          <w:right w:val="single" w:sz="4" w:space="4" w:color="auto"/>
        </w:pBdr>
        <w:rPr>
          <w:rFonts w:cs="Calibri"/>
          <w:lang w:val="nl-NL"/>
        </w:rPr>
      </w:pPr>
      <w:r w:rsidRPr="00F03D9E">
        <w:rPr>
          <w:rFonts w:cs="Calibri"/>
          <w:lang w:val="nl-NL"/>
        </w:rPr>
        <w:t>-</w:t>
      </w:r>
      <w:r w:rsidR="00F03D9E">
        <w:rPr>
          <w:rFonts w:cs="Calibri"/>
          <w:lang w:val="nl-NL"/>
        </w:rPr>
        <w:t xml:space="preserve"> </w:t>
      </w:r>
      <w:r w:rsidRPr="00F03D9E">
        <w:rPr>
          <w:rFonts w:cs="Calibri"/>
          <w:lang w:val="nl-NL"/>
        </w:rPr>
        <w:t xml:space="preserve">je kan een </w:t>
      </w:r>
      <w:proofErr w:type="spellStart"/>
      <w:r w:rsidRPr="00F03D9E">
        <w:rPr>
          <w:rFonts w:cs="Calibri"/>
          <w:lang w:val="nl-NL"/>
        </w:rPr>
        <w:t>bivariate</w:t>
      </w:r>
      <w:proofErr w:type="spellEnd"/>
      <w:r w:rsidRPr="00F03D9E">
        <w:rPr>
          <w:rFonts w:cs="Calibri"/>
          <w:lang w:val="nl-NL"/>
        </w:rPr>
        <w:t xml:space="preserve"> en meervoudige regressieanalyse uitvoeren, interpreteren en rapporteren;</w:t>
      </w:r>
    </w:p>
    <w:p w14:paraId="1B0B885A" w14:textId="0B8E9FE5" w:rsidR="00FB4299" w:rsidRPr="00F03D9E" w:rsidRDefault="00FB4299" w:rsidP="00FB4299">
      <w:pPr>
        <w:pBdr>
          <w:top w:val="single" w:sz="4" w:space="1" w:color="auto"/>
          <w:left w:val="single" w:sz="4" w:space="4" w:color="auto"/>
          <w:bottom w:val="single" w:sz="4" w:space="1" w:color="auto"/>
          <w:right w:val="single" w:sz="4" w:space="4" w:color="auto"/>
        </w:pBdr>
        <w:rPr>
          <w:rFonts w:cs="Calibri"/>
          <w:lang w:val="nl-NL"/>
        </w:rPr>
      </w:pPr>
      <w:r w:rsidRPr="00F03D9E">
        <w:rPr>
          <w:rFonts w:cs="Calibri"/>
          <w:lang w:val="nl-NL"/>
        </w:rPr>
        <w:t>-</w:t>
      </w:r>
      <w:r w:rsidR="00F03D9E">
        <w:rPr>
          <w:rFonts w:cs="Calibri"/>
          <w:lang w:val="nl-NL"/>
        </w:rPr>
        <w:t xml:space="preserve"> </w:t>
      </w:r>
      <w:r w:rsidRPr="00F03D9E">
        <w:rPr>
          <w:rFonts w:cs="Calibri"/>
          <w:lang w:val="nl-NL"/>
        </w:rPr>
        <w:t>je kan regressieanalyse met dummy-variabelen en interactievariabelen uitvoeren, interpreteren en rapporteren;</w:t>
      </w:r>
    </w:p>
    <w:p w14:paraId="6748E56F" w14:textId="6DD5B348" w:rsidR="00FB4299" w:rsidRPr="00F03D9E" w:rsidRDefault="00FB4299" w:rsidP="00FA5455">
      <w:pPr>
        <w:pBdr>
          <w:top w:val="single" w:sz="4" w:space="1" w:color="auto"/>
          <w:left w:val="single" w:sz="4" w:space="4" w:color="auto"/>
          <w:bottom w:val="single" w:sz="4" w:space="1" w:color="auto"/>
          <w:right w:val="single" w:sz="4" w:space="4" w:color="auto"/>
        </w:pBdr>
        <w:rPr>
          <w:rFonts w:cs="Calibri"/>
          <w:lang w:val="nl-NL"/>
        </w:rPr>
      </w:pPr>
      <w:r w:rsidRPr="00F03D9E">
        <w:rPr>
          <w:rFonts w:cs="Calibri"/>
          <w:lang w:val="nl-NL"/>
        </w:rPr>
        <w:t>-</w:t>
      </w:r>
      <w:r w:rsidR="00F03D9E">
        <w:rPr>
          <w:rFonts w:cs="Calibri"/>
          <w:lang w:val="nl-NL"/>
        </w:rPr>
        <w:t xml:space="preserve"> </w:t>
      </w:r>
      <w:r w:rsidRPr="00F03D9E">
        <w:rPr>
          <w:rFonts w:cs="Calibri"/>
          <w:lang w:val="nl-NL"/>
        </w:rPr>
        <w:t>je kan voor elk van deze technieken de assumpties nagaan.</w:t>
      </w:r>
    </w:p>
    <w:p w14:paraId="66BB89BD" w14:textId="31C1B4F6" w:rsidR="00E55A04" w:rsidRDefault="00E55A04" w:rsidP="00E55A04">
      <w:pPr>
        <w:pStyle w:val="Kop1"/>
        <w:numPr>
          <w:ilvl w:val="0"/>
          <w:numId w:val="0"/>
        </w:numPr>
        <w:spacing w:before="0"/>
      </w:pPr>
    </w:p>
    <w:p w14:paraId="49B3A1C7" w14:textId="3E999943" w:rsidR="008C313C" w:rsidRPr="008C313C" w:rsidRDefault="00A24015" w:rsidP="00A24015">
      <w:pPr>
        <w:pStyle w:val="Kop1"/>
        <w:numPr>
          <w:ilvl w:val="0"/>
          <w:numId w:val="0"/>
        </w:numPr>
      </w:pPr>
      <w:r>
        <w:t xml:space="preserve">3. </w:t>
      </w:r>
      <w:r w:rsidR="00B94D52">
        <w:t>Leerm</w:t>
      </w:r>
      <w:r w:rsidR="00472E93">
        <w:t>ateriaal</w:t>
      </w:r>
    </w:p>
    <w:p w14:paraId="3A758319" w14:textId="7B5DD613" w:rsidR="0045219A" w:rsidRPr="0045219A" w:rsidRDefault="0045219A" w:rsidP="0045219A">
      <w:pPr>
        <w:pStyle w:val="Kop1"/>
        <w:numPr>
          <w:ilvl w:val="0"/>
          <w:numId w:val="0"/>
        </w:numPr>
        <w:rPr>
          <w:rFonts w:cs="Times New Roman"/>
          <w:bCs w:val="0"/>
          <w:kern w:val="0"/>
          <w:sz w:val="22"/>
          <w:szCs w:val="22"/>
        </w:rPr>
      </w:pPr>
      <w:r w:rsidRPr="0045219A">
        <w:rPr>
          <w:rFonts w:cs="Times New Roman"/>
          <w:bCs w:val="0"/>
          <w:kern w:val="0"/>
          <w:sz w:val="22"/>
          <w:szCs w:val="22"/>
        </w:rPr>
        <w:t>Het boek ‘Bivariate en multivariate statistiek met R. Een openleerpakket.’ De Maeyer, Coertjens en Ardies (2012) vormt het studiemateriaal voor dit opleidingsonderdeel. Dit boek is verkrijgbaar bij Acco. We raden je aan om telkens voor de les het hoofdstuk (of de hoofdstukken) voor die les door te nemen.</w:t>
      </w:r>
    </w:p>
    <w:p w14:paraId="0646DEF2" w14:textId="20BAD807" w:rsidR="006C5F80" w:rsidRDefault="0045219A" w:rsidP="0045219A">
      <w:pPr>
        <w:pStyle w:val="Kop1"/>
        <w:numPr>
          <w:ilvl w:val="0"/>
          <w:numId w:val="0"/>
        </w:numPr>
        <w:rPr>
          <w:rFonts w:cs="Times New Roman"/>
          <w:bCs w:val="0"/>
          <w:kern w:val="0"/>
          <w:sz w:val="22"/>
          <w:szCs w:val="22"/>
        </w:rPr>
      </w:pPr>
      <w:r w:rsidRPr="0045219A">
        <w:rPr>
          <w:rFonts w:cs="Times New Roman"/>
          <w:bCs w:val="0"/>
          <w:kern w:val="0"/>
          <w:sz w:val="22"/>
          <w:szCs w:val="22"/>
        </w:rPr>
        <w:t>Naast dit verplicht</w:t>
      </w:r>
      <w:r w:rsidR="002363C4">
        <w:rPr>
          <w:rFonts w:cs="Times New Roman"/>
          <w:bCs w:val="0"/>
          <w:kern w:val="0"/>
          <w:sz w:val="22"/>
          <w:szCs w:val="22"/>
        </w:rPr>
        <w:t>e</w:t>
      </w:r>
      <w:r w:rsidRPr="0045219A">
        <w:rPr>
          <w:rFonts w:cs="Times New Roman"/>
          <w:bCs w:val="0"/>
          <w:kern w:val="0"/>
          <w:sz w:val="22"/>
          <w:szCs w:val="22"/>
        </w:rPr>
        <w:t xml:space="preserve"> cursusmateriaal zijn er ook </w:t>
      </w:r>
      <w:r w:rsidR="006C5F80">
        <w:rPr>
          <w:rFonts w:cs="Times New Roman"/>
          <w:bCs w:val="0"/>
          <w:kern w:val="0"/>
          <w:sz w:val="22"/>
          <w:szCs w:val="22"/>
        </w:rPr>
        <w:t>Screencasts, online (R) oefeningen, Computer Labs, zelfstudie-opdrachten (ZSO's) en rapportage-oefeningen terug te vinden op de online leeromgeving van statistiek B (</w:t>
      </w:r>
      <w:hyperlink r:id="rId11" w:history="1">
        <w:r w:rsidR="002D22CC" w:rsidRPr="00187CA7">
          <w:rPr>
            <w:rStyle w:val="Hyperlink"/>
            <w:rFonts w:cs="Times New Roman"/>
            <w:bCs w:val="0"/>
            <w:kern w:val="0"/>
            <w:sz w:val="22"/>
            <w:szCs w:val="22"/>
          </w:rPr>
          <w:t>https://statb-2025-2026.netlify.app/</w:t>
        </w:r>
      </w:hyperlink>
      <w:r w:rsidR="002D22CC">
        <w:rPr>
          <w:rFonts w:cs="Times New Roman"/>
          <w:bCs w:val="0"/>
          <w:kern w:val="0"/>
          <w:sz w:val="22"/>
          <w:szCs w:val="22"/>
        </w:rPr>
        <w:t xml:space="preserve">). Ga zeker naar die website kijken en bekijk per contactmoment hoe je je kan voorbereiden, wat het gehanteerde materiaal is van de les en oefeningen die je na het </w:t>
      </w:r>
      <w:r w:rsidR="00663ABD">
        <w:rPr>
          <w:rFonts w:cs="Times New Roman"/>
          <w:bCs w:val="0"/>
          <w:kern w:val="0"/>
          <w:sz w:val="22"/>
          <w:szCs w:val="22"/>
        </w:rPr>
        <w:t>contactmoment kan uitvoeren.</w:t>
      </w:r>
    </w:p>
    <w:p w14:paraId="6FE49466" w14:textId="4BD1802E" w:rsidR="00B477F3" w:rsidRDefault="0045219A" w:rsidP="00B477F3">
      <w:pPr>
        <w:pStyle w:val="Kop1"/>
        <w:numPr>
          <w:ilvl w:val="0"/>
          <w:numId w:val="0"/>
        </w:numPr>
        <w:rPr>
          <w:rFonts w:cs="Times New Roman"/>
          <w:bCs w:val="0"/>
          <w:kern w:val="0"/>
          <w:sz w:val="22"/>
          <w:szCs w:val="22"/>
        </w:rPr>
      </w:pPr>
      <w:r w:rsidRPr="0045219A">
        <w:rPr>
          <w:rFonts w:cs="Times New Roman"/>
          <w:bCs w:val="0"/>
          <w:kern w:val="0"/>
          <w:sz w:val="22"/>
          <w:szCs w:val="22"/>
        </w:rPr>
        <w:t xml:space="preserve">Voor dit opleidingsonderdeel maken we gebruik van de softwarepakketten R en RStudio. Deze zijn gratis te downloaden van www.r-project.org en </w:t>
      </w:r>
      <w:r w:rsidR="009A3B10">
        <w:rPr>
          <w:rFonts w:cs="Times New Roman"/>
          <w:bCs w:val="0"/>
          <w:kern w:val="0"/>
          <w:sz w:val="22"/>
          <w:szCs w:val="22"/>
        </w:rPr>
        <w:t>www.posit.co</w:t>
      </w:r>
      <w:r w:rsidRPr="0045219A">
        <w:rPr>
          <w:rFonts w:cs="Times New Roman"/>
          <w:bCs w:val="0"/>
          <w:kern w:val="0"/>
          <w:sz w:val="22"/>
          <w:szCs w:val="22"/>
        </w:rPr>
        <w:t xml:space="preserve"> en kunnen op de courante besturingssystemen geïnstalleerd worden. Studenten die nog niet vertrouwd zijn met het werken met </w:t>
      </w:r>
      <w:r w:rsidRPr="0045219A">
        <w:rPr>
          <w:rFonts w:cs="Times New Roman"/>
          <w:bCs w:val="0"/>
          <w:kern w:val="0"/>
          <w:sz w:val="22"/>
          <w:szCs w:val="22"/>
        </w:rPr>
        <w:lastRenderedPageBreak/>
        <w:t>R kunnen best eerst het boek ‘Univariate statistiek voor de menswetenschappen. Een openleerpakket in R’ van De Maeyer, van Daal en Vandervieren doornemen. Dit boek is o.a. verkrijgbaar bij Acco.</w:t>
      </w:r>
    </w:p>
    <w:p w14:paraId="79487FDC" w14:textId="77777777" w:rsidR="00B477F3" w:rsidRPr="00B477F3" w:rsidRDefault="00B477F3" w:rsidP="00B477F3"/>
    <w:p w14:paraId="40217663" w14:textId="47E277B5" w:rsidR="00B94D52" w:rsidRDefault="00B477F3" w:rsidP="00A24015">
      <w:pPr>
        <w:pStyle w:val="Kop1"/>
        <w:numPr>
          <w:ilvl w:val="0"/>
          <w:numId w:val="0"/>
        </w:numPr>
      </w:pPr>
      <w:r>
        <w:t xml:space="preserve">4. </w:t>
      </w:r>
      <w:r w:rsidR="00A24015">
        <w:t xml:space="preserve"> </w:t>
      </w:r>
      <w:r w:rsidR="00B94D52" w:rsidRPr="00AB0304">
        <w:t>Sche</w:t>
      </w:r>
      <w:r w:rsidR="00B94D52">
        <w:t>matisch overzicht</w:t>
      </w:r>
    </w:p>
    <w:p w14:paraId="5380D407" w14:textId="2672EB1C" w:rsidR="00305A9A" w:rsidRDefault="00C24CA1" w:rsidP="003C5F60">
      <w:pPr>
        <w:spacing w:after="100" w:afterAutospacing="1"/>
      </w:pPr>
      <w:r w:rsidRPr="00C24CA1">
        <w:t xml:space="preserve">Voor dit vak zijn </w:t>
      </w:r>
      <w:r w:rsidR="00B27895">
        <w:t>8</w:t>
      </w:r>
      <w:r w:rsidRPr="00C24CA1">
        <w:t xml:space="preserve"> contactmomenten voorzien. Om meerwaarde te halen uit de contactmomenten dien je op voorhand de relevante hoofdstukken uit het OLP door te ne</w:t>
      </w:r>
      <w:r w:rsidR="006C5F80">
        <w:t>men en de bijhorende screencasts</w:t>
      </w:r>
      <w:r w:rsidRPr="00C24CA1">
        <w:t xml:space="preserve"> te bekijken.</w:t>
      </w:r>
      <w:r w:rsidR="00292E4C">
        <w:t xml:space="preserve"> </w:t>
      </w:r>
    </w:p>
    <w:tbl>
      <w:tblPr>
        <w:tblW w:w="5000" w:type="pct"/>
        <w:tblInd w:w="-157" w:type="dxa"/>
        <w:tblBorders>
          <w:top w:val="single" w:sz="12" w:space="0" w:color="808080"/>
          <w:left w:val="single" w:sz="12" w:space="0" w:color="808080"/>
          <w:bottom w:val="single" w:sz="12" w:space="0" w:color="808080"/>
          <w:right w:val="single" w:sz="12" w:space="0" w:color="808080"/>
          <w:insideV w:val="single" w:sz="6" w:space="0" w:color="C0C0C0"/>
        </w:tblBorders>
        <w:tblLayout w:type="fixed"/>
        <w:tblLook w:val="0020" w:firstRow="1" w:lastRow="0" w:firstColumn="0" w:lastColumn="0" w:noHBand="0" w:noVBand="0"/>
      </w:tblPr>
      <w:tblGrid>
        <w:gridCol w:w="962"/>
        <w:gridCol w:w="1097"/>
        <w:gridCol w:w="1640"/>
        <w:gridCol w:w="821"/>
        <w:gridCol w:w="4520"/>
      </w:tblGrid>
      <w:tr w:rsidR="00E90A19" w:rsidRPr="001F3FA7" w14:paraId="736C544F" w14:textId="77777777" w:rsidTr="00E90A19">
        <w:tc>
          <w:tcPr>
            <w:tcW w:w="532" w:type="pct"/>
            <w:tcBorders>
              <w:top w:val="single" w:sz="12" w:space="0" w:color="auto"/>
              <w:bottom w:val="single" w:sz="6" w:space="0" w:color="808080"/>
            </w:tcBorders>
          </w:tcPr>
          <w:p w14:paraId="0147F5D9" w14:textId="40AF2534" w:rsidR="00E90A19" w:rsidRPr="001D0E2E" w:rsidRDefault="00E90A19" w:rsidP="005A3438">
            <w:pPr>
              <w:jc w:val="center"/>
              <w:rPr>
                <w:sz w:val="18"/>
                <w:szCs w:val="18"/>
              </w:rPr>
            </w:pPr>
            <w:r w:rsidRPr="001D0E2E">
              <w:rPr>
                <w:sz w:val="18"/>
                <w:szCs w:val="18"/>
              </w:rPr>
              <w:t>Datum</w:t>
            </w:r>
          </w:p>
        </w:tc>
        <w:tc>
          <w:tcPr>
            <w:tcW w:w="607" w:type="pct"/>
            <w:tcBorders>
              <w:top w:val="single" w:sz="12" w:space="0" w:color="auto"/>
              <w:bottom w:val="single" w:sz="6" w:space="0" w:color="808080"/>
            </w:tcBorders>
          </w:tcPr>
          <w:p w14:paraId="40AF28E6" w14:textId="64FA05EC" w:rsidR="00E90A19" w:rsidRPr="001D0E2E" w:rsidRDefault="00E90A19" w:rsidP="00D83F22">
            <w:pPr>
              <w:jc w:val="center"/>
              <w:rPr>
                <w:sz w:val="18"/>
                <w:szCs w:val="18"/>
              </w:rPr>
            </w:pPr>
            <w:r>
              <w:rPr>
                <w:sz w:val="18"/>
                <w:szCs w:val="18"/>
              </w:rPr>
              <w:t>Uur</w:t>
            </w:r>
          </w:p>
        </w:tc>
        <w:tc>
          <w:tcPr>
            <w:tcW w:w="907" w:type="pct"/>
            <w:tcBorders>
              <w:top w:val="single" w:sz="12" w:space="0" w:color="auto"/>
              <w:bottom w:val="single" w:sz="6" w:space="0" w:color="808080"/>
            </w:tcBorders>
          </w:tcPr>
          <w:p w14:paraId="6925012E" w14:textId="0429C764" w:rsidR="00E90A19" w:rsidRPr="001D0E2E" w:rsidRDefault="00E90A19" w:rsidP="005A3438">
            <w:pPr>
              <w:jc w:val="center"/>
              <w:rPr>
                <w:sz w:val="18"/>
                <w:szCs w:val="18"/>
              </w:rPr>
            </w:pPr>
            <w:r>
              <w:rPr>
                <w:sz w:val="18"/>
                <w:szCs w:val="18"/>
              </w:rPr>
              <w:t>Lokaal</w:t>
            </w:r>
          </w:p>
        </w:tc>
        <w:tc>
          <w:tcPr>
            <w:tcW w:w="454" w:type="pct"/>
            <w:tcBorders>
              <w:top w:val="single" w:sz="12" w:space="0" w:color="auto"/>
              <w:bottom w:val="single" w:sz="6" w:space="0" w:color="808080"/>
            </w:tcBorders>
          </w:tcPr>
          <w:p w14:paraId="652893EB" w14:textId="55215E90" w:rsidR="00E90A19" w:rsidRPr="001D0E2E" w:rsidRDefault="00E90A19" w:rsidP="00D83F22">
            <w:pPr>
              <w:rPr>
                <w:sz w:val="18"/>
                <w:szCs w:val="18"/>
              </w:rPr>
            </w:pPr>
            <w:r>
              <w:rPr>
                <w:sz w:val="18"/>
                <w:szCs w:val="18"/>
              </w:rPr>
              <w:t>Vorm</w:t>
            </w:r>
          </w:p>
        </w:tc>
        <w:tc>
          <w:tcPr>
            <w:tcW w:w="2500" w:type="pct"/>
            <w:tcBorders>
              <w:top w:val="single" w:sz="12" w:space="0" w:color="auto"/>
              <w:bottom w:val="single" w:sz="6" w:space="0" w:color="808080"/>
              <w:right w:val="single" w:sz="12" w:space="0" w:color="auto"/>
            </w:tcBorders>
          </w:tcPr>
          <w:p w14:paraId="1AC0D9B2" w14:textId="4CF81ACA" w:rsidR="00E90A19" w:rsidRPr="001D0E2E" w:rsidRDefault="00E90A19" w:rsidP="00D83F22">
            <w:pPr>
              <w:rPr>
                <w:sz w:val="18"/>
                <w:szCs w:val="18"/>
              </w:rPr>
            </w:pPr>
            <w:r w:rsidRPr="001D0E2E">
              <w:rPr>
                <w:sz w:val="18"/>
                <w:szCs w:val="18"/>
              </w:rPr>
              <w:t>Onderwerp(en)</w:t>
            </w:r>
          </w:p>
        </w:tc>
      </w:tr>
      <w:tr w:rsidR="00E90A19" w:rsidRPr="00E67B63" w14:paraId="689E6AA4" w14:textId="77777777" w:rsidTr="00E90A19">
        <w:trPr>
          <w:trHeight w:val="443"/>
        </w:trPr>
        <w:tc>
          <w:tcPr>
            <w:tcW w:w="532" w:type="pct"/>
            <w:tcBorders>
              <w:bottom w:val="dotDotDash" w:sz="4" w:space="0" w:color="auto"/>
            </w:tcBorders>
            <w:vAlign w:val="center"/>
          </w:tcPr>
          <w:p w14:paraId="37DDCC79" w14:textId="4BF8B65F" w:rsidR="00E90A19" w:rsidRPr="001D0E2E" w:rsidRDefault="006C5F80" w:rsidP="00052465">
            <w:pPr>
              <w:jc w:val="center"/>
              <w:rPr>
                <w:sz w:val="18"/>
                <w:szCs w:val="18"/>
              </w:rPr>
            </w:pPr>
            <w:r>
              <w:rPr>
                <w:sz w:val="18"/>
                <w:szCs w:val="18"/>
              </w:rPr>
              <w:t>1</w:t>
            </w:r>
            <w:r w:rsidR="005E3C66">
              <w:rPr>
                <w:sz w:val="18"/>
                <w:szCs w:val="18"/>
              </w:rPr>
              <w:t>1</w:t>
            </w:r>
            <w:r w:rsidR="00E90A19">
              <w:rPr>
                <w:sz w:val="18"/>
                <w:szCs w:val="18"/>
              </w:rPr>
              <w:t>/02/2</w:t>
            </w:r>
            <w:r w:rsidR="005E3C66">
              <w:rPr>
                <w:sz w:val="18"/>
                <w:szCs w:val="18"/>
              </w:rPr>
              <w:t>6</w:t>
            </w:r>
          </w:p>
        </w:tc>
        <w:tc>
          <w:tcPr>
            <w:tcW w:w="607" w:type="pct"/>
            <w:tcBorders>
              <w:bottom w:val="dotDotDash" w:sz="4" w:space="0" w:color="auto"/>
            </w:tcBorders>
            <w:vAlign w:val="center"/>
          </w:tcPr>
          <w:p w14:paraId="52FA1E3D" w14:textId="28E08629" w:rsidR="00E90A19" w:rsidRPr="001D0E2E" w:rsidRDefault="00E90A19" w:rsidP="00E90A19">
            <w:pPr>
              <w:jc w:val="center"/>
              <w:rPr>
                <w:sz w:val="18"/>
                <w:szCs w:val="18"/>
              </w:rPr>
            </w:pPr>
            <w:r>
              <w:rPr>
                <w:sz w:val="18"/>
                <w:szCs w:val="18"/>
              </w:rPr>
              <w:t>1</w:t>
            </w:r>
            <w:r w:rsidR="00BD5C06">
              <w:rPr>
                <w:sz w:val="18"/>
                <w:szCs w:val="18"/>
              </w:rPr>
              <w:t>8</w:t>
            </w:r>
            <w:r w:rsidR="00C51DC7">
              <w:rPr>
                <w:sz w:val="18"/>
                <w:szCs w:val="18"/>
              </w:rPr>
              <w:t>u</w:t>
            </w:r>
            <w:r>
              <w:rPr>
                <w:sz w:val="18"/>
                <w:szCs w:val="18"/>
              </w:rPr>
              <w:t>-</w:t>
            </w:r>
            <w:r w:rsidR="00BD5C06">
              <w:rPr>
                <w:sz w:val="18"/>
                <w:szCs w:val="18"/>
              </w:rPr>
              <w:t>21</w:t>
            </w:r>
            <w:r w:rsidR="00C51DC7">
              <w:rPr>
                <w:sz w:val="18"/>
                <w:szCs w:val="18"/>
              </w:rPr>
              <w:t>u</w:t>
            </w:r>
          </w:p>
        </w:tc>
        <w:tc>
          <w:tcPr>
            <w:tcW w:w="907" w:type="pct"/>
            <w:tcBorders>
              <w:bottom w:val="dotDotDash" w:sz="4" w:space="0" w:color="auto"/>
            </w:tcBorders>
            <w:vAlign w:val="center"/>
          </w:tcPr>
          <w:p w14:paraId="04B096E3" w14:textId="176220D3" w:rsidR="00E90A19" w:rsidRPr="001D0E2E" w:rsidRDefault="006C5F80" w:rsidP="006C5F80">
            <w:pPr>
              <w:jc w:val="left"/>
              <w:rPr>
                <w:sz w:val="18"/>
                <w:szCs w:val="18"/>
              </w:rPr>
            </w:pPr>
            <w:r>
              <w:rPr>
                <w:sz w:val="18"/>
                <w:szCs w:val="18"/>
              </w:rPr>
              <w:t>S.R.008</w:t>
            </w:r>
            <w:r w:rsidR="00E90A19">
              <w:rPr>
                <w:sz w:val="18"/>
                <w:szCs w:val="18"/>
              </w:rPr>
              <w:t xml:space="preserve"> (opstart)</w:t>
            </w:r>
          </w:p>
        </w:tc>
        <w:tc>
          <w:tcPr>
            <w:tcW w:w="454" w:type="pct"/>
            <w:tcBorders>
              <w:bottom w:val="dotDotDash" w:sz="4" w:space="0" w:color="auto"/>
            </w:tcBorders>
            <w:vAlign w:val="center"/>
          </w:tcPr>
          <w:p w14:paraId="131F1685" w14:textId="5092C7F4" w:rsidR="00E90A19" w:rsidRPr="00FE50E0" w:rsidRDefault="00E90A19" w:rsidP="00654CF8">
            <w:pPr>
              <w:jc w:val="center"/>
              <w:rPr>
                <w:sz w:val="18"/>
                <w:szCs w:val="18"/>
              </w:rPr>
            </w:pPr>
            <w:r>
              <w:rPr>
                <w:sz w:val="18"/>
                <w:szCs w:val="18"/>
              </w:rPr>
              <w:t>HC/WC</w:t>
            </w:r>
          </w:p>
        </w:tc>
        <w:tc>
          <w:tcPr>
            <w:tcW w:w="2500" w:type="pct"/>
            <w:tcBorders>
              <w:bottom w:val="dotDotDash" w:sz="4" w:space="0" w:color="auto"/>
              <w:right w:val="single" w:sz="12" w:space="0" w:color="auto"/>
            </w:tcBorders>
            <w:vAlign w:val="center"/>
          </w:tcPr>
          <w:p w14:paraId="6EE75A1B" w14:textId="5622E103" w:rsidR="00E90A19" w:rsidRPr="00FE50E0" w:rsidRDefault="00E90A19" w:rsidP="00FE50E0">
            <w:pPr>
              <w:jc w:val="left"/>
              <w:rPr>
                <w:sz w:val="18"/>
                <w:szCs w:val="18"/>
              </w:rPr>
            </w:pPr>
            <w:r w:rsidRPr="00FE50E0">
              <w:rPr>
                <w:sz w:val="18"/>
                <w:szCs w:val="18"/>
              </w:rPr>
              <w:t>- Link tussen onderzoeksvraag, analysemodel en -techniek</w:t>
            </w:r>
          </w:p>
          <w:p w14:paraId="6066F3A8" w14:textId="7B17D1FC" w:rsidR="00E90A19" w:rsidRPr="001D0E2E" w:rsidRDefault="00E90A19" w:rsidP="00FE50E0">
            <w:pPr>
              <w:jc w:val="left"/>
              <w:rPr>
                <w:sz w:val="18"/>
                <w:szCs w:val="18"/>
              </w:rPr>
            </w:pPr>
            <w:r w:rsidRPr="00FE50E0">
              <w:rPr>
                <w:sz w:val="18"/>
                <w:szCs w:val="18"/>
              </w:rPr>
              <w:t>- T-test</w:t>
            </w:r>
          </w:p>
        </w:tc>
      </w:tr>
      <w:tr w:rsidR="00E90A19" w:rsidRPr="001F3FA7" w14:paraId="44ADAB7D" w14:textId="77777777" w:rsidTr="00E90A19">
        <w:tc>
          <w:tcPr>
            <w:tcW w:w="532" w:type="pct"/>
            <w:tcBorders>
              <w:top w:val="dotDotDash" w:sz="4" w:space="0" w:color="auto"/>
              <w:bottom w:val="dotDotDash" w:sz="4" w:space="0" w:color="auto"/>
            </w:tcBorders>
            <w:vAlign w:val="center"/>
          </w:tcPr>
          <w:p w14:paraId="6A2D9809" w14:textId="09BD1CA5" w:rsidR="00E90A19" w:rsidRPr="001D0E2E" w:rsidRDefault="005E3C66" w:rsidP="00052465">
            <w:pPr>
              <w:jc w:val="center"/>
              <w:rPr>
                <w:sz w:val="18"/>
                <w:szCs w:val="18"/>
              </w:rPr>
            </w:pPr>
            <w:r>
              <w:rPr>
                <w:sz w:val="18"/>
                <w:szCs w:val="18"/>
              </w:rPr>
              <w:t>18</w:t>
            </w:r>
            <w:r w:rsidR="006C5F80">
              <w:rPr>
                <w:sz w:val="18"/>
                <w:szCs w:val="18"/>
              </w:rPr>
              <w:t>/0</w:t>
            </w:r>
            <w:r>
              <w:rPr>
                <w:sz w:val="18"/>
                <w:szCs w:val="18"/>
              </w:rPr>
              <w:t>2</w:t>
            </w:r>
            <w:r w:rsidR="006C5F80">
              <w:rPr>
                <w:sz w:val="18"/>
                <w:szCs w:val="18"/>
              </w:rPr>
              <w:t>/2</w:t>
            </w:r>
            <w:r>
              <w:rPr>
                <w:sz w:val="18"/>
                <w:szCs w:val="18"/>
              </w:rPr>
              <w:t>6</w:t>
            </w:r>
          </w:p>
        </w:tc>
        <w:tc>
          <w:tcPr>
            <w:tcW w:w="607" w:type="pct"/>
            <w:tcBorders>
              <w:top w:val="dotDotDash" w:sz="4" w:space="0" w:color="auto"/>
              <w:bottom w:val="dotDotDash" w:sz="4" w:space="0" w:color="auto"/>
            </w:tcBorders>
            <w:vAlign w:val="center"/>
          </w:tcPr>
          <w:p w14:paraId="722E791E" w14:textId="41ACCCF7" w:rsidR="00E90A19" w:rsidRPr="001D0E2E" w:rsidRDefault="006C5F80" w:rsidP="00E90A19">
            <w:pPr>
              <w:jc w:val="center"/>
              <w:rPr>
                <w:sz w:val="18"/>
                <w:szCs w:val="18"/>
              </w:rPr>
            </w:pPr>
            <w:r>
              <w:rPr>
                <w:sz w:val="18"/>
                <w:szCs w:val="18"/>
              </w:rPr>
              <w:t>17u-19u</w:t>
            </w:r>
          </w:p>
        </w:tc>
        <w:tc>
          <w:tcPr>
            <w:tcW w:w="907" w:type="pct"/>
            <w:tcBorders>
              <w:top w:val="dotDotDash" w:sz="4" w:space="0" w:color="auto"/>
              <w:bottom w:val="dotDotDash" w:sz="4" w:space="0" w:color="auto"/>
            </w:tcBorders>
            <w:vAlign w:val="center"/>
          </w:tcPr>
          <w:p w14:paraId="670F8268" w14:textId="37C5BA56" w:rsidR="00E90A19" w:rsidRPr="001D0E2E" w:rsidRDefault="00E90A19" w:rsidP="006C5F80">
            <w:pPr>
              <w:jc w:val="left"/>
              <w:rPr>
                <w:sz w:val="18"/>
                <w:szCs w:val="18"/>
              </w:rPr>
            </w:pPr>
            <w:r>
              <w:rPr>
                <w:sz w:val="18"/>
                <w:szCs w:val="18"/>
              </w:rPr>
              <w:t xml:space="preserve">S.R.008 (opstart) + </w:t>
            </w:r>
            <w:r w:rsidR="006C5F80">
              <w:rPr>
                <w:sz w:val="18"/>
                <w:szCs w:val="18"/>
              </w:rPr>
              <w:t>S.N.202 + S.N.302</w:t>
            </w:r>
          </w:p>
        </w:tc>
        <w:tc>
          <w:tcPr>
            <w:tcW w:w="454" w:type="pct"/>
            <w:tcBorders>
              <w:top w:val="dotDotDash" w:sz="4" w:space="0" w:color="auto"/>
              <w:bottom w:val="dotDotDash" w:sz="4" w:space="0" w:color="auto"/>
            </w:tcBorders>
            <w:vAlign w:val="center"/>
          </w:tcPr>
          <w:p w14:paraId="17F781FF" w14:textId="6C3712FF" w:rsidR="00E90A19" w:rsidRPr="00FE50E0" w:rsidRDefault="00E90A19" w:rsidP="00654CF8">
            <w:pPr>
              <w:jc w:val="center"/>
              <w:rPr>
                <w:sz w:val="18"/>
                <w:szCs w:val="18"/>
              </w:rPr>
            </w:pPr>
            <w:r>
              <w:rPr>
                <w:sz w:val="18"/>
                <w:szCs w:val="18"/>
              </w:rPr>
              <w:t>HC/WC</w:t>
            </w:r>
          </w:p>
        </w:tc>
        <w:tc>
          <w:tcPr>
            <w:tcW w:w="2500" w:type="pct"/>
            <w:tcBorders>
              <w:top w:val="dotDotDash" w:sz="4" w:space="0" w:color="auto"/>
              <w:bottom w:val="dotDotDash" w:sz="4" w:space="0" w:color="auto"/>
              <w:right w:val="single" w:sz="12" w:space="0" w:color="auto"/>
            </w:tcBorders>
            <w:vAlign w:val="center"/>
          </w:tcPr>
          <w:p w14:paraId="59A2F796" w14:textId="76C8FF4F" w:rsidR="00E90A19" w:rsidRPr="00FE50E0" w:rsidRDefault="00E90A19" w:rsidP="00FE50E0">
            <w:pPr>
              <w:jc w:val="left"/>
              <w:rPr>
                <w:sz w:val="18"/>
                <w:szCs w:val="18"/>
              </w:rPr>
            </w:pPr>
            <w:r w:rsidRPr="00FE50E0">
              <w:rPr>
                <w:sz w:val="18"/>
                <w:szCs w:val="18"/>
              </w:rPr>
              <w:t xml:space="preserve">- ANOVA </w:t>
            </w:r>
          </w:p>
          <w:p w14:paraId="7BE96AA8" w14:textId="2E7893EA" w:rsidR="00E90A19" w:rsidRPr="001D0E2E" w:rsidRDefault="00E90A19" w:rsidP="00FE50E0">
            <w:pPr>
              <w:jc w:val="left"/>
              <w:rPr>
                <w:sz w:val="18"/>
                <w:szCs w:val="18"/>
              </w:rPr>
            </w:pPr>
            <w:r w:rsidRPr="00FE50E0">
              <w:rPr>
                <w:sz w:val="18"/>
                <w:szCs w:val="18"/>
              </w:rPr>
              <w:t>- Kruistabellen</w:t>
            </w:r>
          </w:p>
        </w:tc>
      </w:tr>
      <w:tr w:rsidR="00E90A19" w:rsidRPr="001F3FA7" w14:paraId="3D63BC1C" w14:textId="77777777" w:rsidTr="00E90A19">
        <w:tc>
          <w:tcPr>
            <w:tcW w:w="532" w:type="pct"/>
            <w:tcBorders>
              <w:top w:val="dotDotDash" w:sz="4" w:space="0" w:color="auto"/>
              <w:bottom w:val="dotDotDash" w:sz="4" w:space="0" w:color="auto"/>
            </w:tcBorders>
            <w:vAlign w:val="center"/>
          </w:tcPr>
          <w:p w14:paraId="725AA97E" w14:textId="10722340" w:rsidR="00E90A19" w:rsidRPr="001D0E2E" w:rsidRDefault="004F60C6" w:rsidP="007538A6">
            <w:pPr>
              <w:jc w:val="center"/>
              <w:rPr>
                <w:sz w:val="18"/>
                <w:szCs w:val="18"/>
              </w:rPr>
            </w:pPr>
            <w:r>
              <w:rPr>
                <w:sz w:val="18"/>
                <w:szCs w:val="18"/>
              </w:rPr>
              <w:t>25</w:t>
            </w:r>
            <w:r w:rsidR="00E90A19">
              <w:rPr>
                <w:sz w:val="18"/>
                <w:szCs w:val="18"/>
              </w:rPr>
              <w:t>/0</w:t>
            </w:r>
            <w:r>
              <w:rPr>
                <w:sz w:val="18"/>
                <w:szCs w:val="18"/>
              </w:rPr>
              <w:t>2</w:t>
            </w:r>
            <w:r w:rsidR="00E90A19">
              <w:rPr>
                <w:sz w:val="18"/>
                <w:szCs w:val="18"/>
              </w:rPr>
              <w:t>/2</w:t>
            </w:r>
            <w:r>
              <w:rPr>
                <w:sz w:val="18"/>
                <w:szCs w:val="18"/>
              </w:rPr>
              <w:t>6</w:t>
            </w:r>
          </w:p>
        </w:tc>
        <w:tc>
          <w:tcPr>
            <w:tcW w:w="607" w:type="pct"/>
            <w:tcBorders>
              <w:top w:val="dotDotDash" w:sz="4" w:space="0" w:color="auto"/>
              <w:bottom w:val="dotDotDash" w:sz="4" w:space="0" w:color="auto"/>
            </w:tcBorders>
            <w:vAlign w:val="center"/>
          </w:tcPr>
          <w:p w14:paraId="1B253B5D" w14:textId="3380FA51" w:rsidR="00E90A19" w:rsidRPr="001D0E2E" w:rsidRDefault="006C5F80" w:rsidP="00E90A19">
            <w:pPr>
              <w:jc w:val="center"/>
              <w:rPr>
                <w:sz w:val="18"/>
                <w:szCs w:val="18"/>
              </w:rPr>
            </w:pPr>
            <w:r>
              <w:rPr>
                <w:sz w:val="18"/>
                <w:szCs w:val="18"/>
              </w:rPr>
              <w:t>1</w:t>
            </w:r>
            <w:r w:rsidR="004F60C6">
              <w:rPr>
                <w:sz w:val="18"/>
                <w:szCs w:val="18"/>
              </w:rPr>
              <w:t>7</w:t>
            </w:r>
            <w:r>
              <w:rPr>
                <w:sz w:val="18"/>
                <w:szCs w:val="18"/>
              </w:rPr>
              <w:t>u-1</w:t>
            </w:r>
            <w:r w:rsidR="004F60C6">
              <w:rPr>
                <w:sz w:val="18"/>
                <w:szCs w:val="18"/>
              </w:rPr>
              <w:t>9</w:t>
            </w:r>
            <w:r w:rsidR="00E90A19">
              <w:rPr>
                <w:sz w:val="18"/>
                <w:szCs w:val="18"/>
              </w:rPr>
              <w:t>u</w:t>
            </w:r>
          </w:p>
        </w:tc>
        <w:tc>
          <w:tcPr>
            <w:tcW w:w="907" w:type="pct"/>
            <w:tcBorders>
              <w:top w:val="dotDotDash" w:sz="4" w:space="0" w:color="auto"/>
              <w:bottom w:val="dotDotDash" w:sz="4" w:space="0" w:color="auto"/>
            </w:tcBorders>
            <w:vAlign w:val="center"/>
          </w:tcPr>
          <w:p w14:paraId="5C8B5D4D" w14:textId="09EBDF33" w:rsidR="00E90A19" w:rsidRPr="001D0E2E" w:rsidRDefault="00E90A19" w:rsidP="006C5F80">
            <w:pPr>
              <w:jc w:val="left"/>
              <w:rPr>
                <w:sz w:val="18"/>
                <w:szCs w:val="18"/>
              </w:rPr>
            </w:pPr>
            <w:r>
              <w:rPr>
                <w:sz w:val="18"/>
                <w:szCs w:val="18"/>
              </w:rPr>
              <w:t xml:space="preserve">S.R.008 (opstart) + </w:t>
            </w:r>
            <w:r w:rsidR="006C5F80">
              <w:rPr>
                <w:sz w:val="18"/>
                <w:szCs w:val="18"/>
              </w:rPr>
              <w:t>S.N.102 + S.N.202</w:t>
            </w:r>
          </w:p>
        </w:tc>
        <w:tc>
          <w:tcPr>
            <w:tcW w:w="454" w:type="pct"/>
            <w:tcBorders>
              <w:top w:val="dotDotDash" w:sz="4" w:space="0" w:color="auto"/>
              <w:bottom w:val="dotDotDash" w:sz="4" w:space="0" w:color="auto"/>
            </w:tcBorders>
            <w:vAlign w:val="center"/>
          </w:tcPr>
          <w:p w14:paraId="6AF1F157" w14:textId="17E0C350" w:rsidR="00E90A19" w:rsidRPr="00FE50E0" w:rsidRDefault="00E90A19" w:rsidP="00654CF8">
            <w:pPr>
              <w:jc w:val="center"/>
              <w:rPr>
                <w:sz w:val="18"/>
                <w:szCs w:val="18"/>
              </w:rPr>
            </w:pPr>
            <w:r>
              <w:rPr>
                <w:sz w:val="18"/>
                <w:szCs w:val="18"/>
              </w:rPr>
              <w:t>HC/WC</w:t>
            </w:r>
          </w:p>
        </w:tc>
        <w:tc>
          <w:tcPr>
            <w:tcW w:w="2500" w:type="pct"/>
            <w:tcBorders>
              <w:top w:val="dotDotDash" w:sz="4" w:space="0" w:color="auto"/>
              <w:bottom w:val="dotDotDash" w:sz="4" w:space="0" w:color="auto"/>
              <w:right w:val="single" w:sz="12" w:space="0" w:color="auto"/>
            </w:tcBorders>
          </w:tcPr>
          <w:p w14:paraId="7C7BD9CE" w14:textId="451C54E7" w:rsidR="00E90A19" w:rsidRPr="00FE50E0" w:rsidRDefault="00E90A19" w:rsidP="00FE50E0">
            <w:pPr>
              <w:jc w:val="left"/>
              <w:rPr>
                <w:sz w:val="18"/>
                <w:szCs w:val="18"/>
              </w:rPr>
            </w:pPr>
            <w:r w:rsidRPr="00FE50E0">
              <w:rPr>
                <w:sz w:val="18"/>
                <w:szCs w:val="18"/>
              </w:rPr>
              <w:t xml:space="preserve">- Covariantie en correlatie </w:t>
            </w:r>
          </w:p>
          <w:p w14:paraId="7E632A89" w14:textId="365FAA99" w:rsidR="00E90A19" w:rsidRPr="001D0E2E" w:rsidRDefault="00E90A19" w:rsidP="00FE50E0">
            <w:pPr>
              <w:jc w:val="left"/>
              <w:rPr>
                <w:sz w:val="18"/>
                <w:szCs w:val="18"/>
              </w:rPr>
            </w:pPr>
            <w:r w:rsidRPr="00FE50E0">
              <w:rPr>
                <w:sz w:val="18"/>
                <w:szCs w:val="18"/>
              </w:rPr>
              <w:t>- Bivariate regressieanalyse</w:t>
            </w:r>
          </w:p>
        </w:tc>
      </w:tr>
      <w:tr w:rsidR="00E90A19" w:rsidRPr="001F3FA7" w14:paraId="664A6DF4" w14:textId="77777777" w:rsidTr="00E90A19">
        <w:tc>
          <w:tcPr>
            <w:tcW w:w="532" w:type="pct"/>
            <w:tcBorders>
              <w:top w:val="dotDotDash" w:sz="4" w:space="0" w:color="auto"/>
              <w:bottom w:val="dotDotDash" w:sz="4" w:space="0" w:color="auto"/>
            </w:tcBorders>
            <w:vAlign w:val="center"/>
          </w:tcPr>
          <w:p w14:paraId="557A8BF9" w14:textId="697C06F3" w:rsidR="00E90A19" w:rsidRPr="001D0E2E" w:rsidRDefault="000B56A0" w:rsidP="00B616EF">
            <w:pPr>
              <w:jc w:val="center"/>
              <w:rPr>
                <w:sz w:val="18"/>
                <w:szCs w:val="18"/>
              </w:rPr>
            </w:pPr>
            <w:r>
              <w:rPr>
                <w:sz w:val="18"/>
                <w:szCs w:val="18"/>
              </w:rPr>
              <w:t>11</w:t>
            </w:r>
            <w:r w:rsidR="00E90A19">
              <w:rPr>
                <w:sz w:val="18"/>
                <w:szCs w:val="18"/>
              </w:rPr>
              <w:t>/03/2</w:t>
            </w:r>
            <w:r w:rsidR="004218F6">
              <w:rPr>
                <w:sz w:val="18"/>
                <w:szCs w:val="18"/>
              </w:rPr>
              <w:t>6</w:t>
            </w:r>
          </w:p>
        </w:tc>
        <w:tc>
          <w:tcPr>
            <w:tcW w:w="607" w:type="pct"/>
            <w:tcBorders>
              <w:top w:val="dotDotDash" w:sz="4" w:space="0" w:color="auto"/>
              <w:bottom w:val="dotDotDash" w:sz="4" w:space="0" w:color="auto"/>
            </w:tcBorders>
            <w:vAlign w:val="center"/>
          </w:tcPr>
          <w:p w14:paraId="5958B13D" w14:textId="5DA92FC9" w:rsidR="00E90A19" w:rsidRPr="001D0E2E" w:rsidRDefault="00E90A19" w:rsidP="00E90A19">
            <w:pPr>
              <w:jc w:val="center"/>
              <w:rPr>
                <w:sz w:val="18"/>
                <w:szCs w:val="18"/>
              </w:rPr>
            </w:pPr>
            <w:r>
              <w:rPr>
                <w:sz w:val="18"/>
                <w:szCs w:val="18"/>
              </w:rPr>
              <w:t>1</w:t>
            </w:r>
            <w:r w:rsidR="000B56A0">
              <w:rPr>
                <w:sz w:val="18"/>
                <w:szCs w:val="18"/>
              </w:rPr>
              <w:t>7u</w:t>
            </w:r>
            <w:r>
              <w:rPr>
                <w:sz w:val="18"/>
                <w:szCs w:val="18"/>
              </w:rPr>
              <w:t>-</w:t>
            </w:r>
            <w:r w:rsidR="000B56A0">
              <w:rPr>
                <w:sz w:val="18"/>
                <w:szCs w:val="18"/>
              </w:rPr>
              <w:t>19u</w:t>
            </w:r>
          </w:p>
        </w:tc>
        <w:tc>
          <w:tcPr>
            <w:tcW w:w="907" w:type="pct"/>
            <w:tcBorders>
              <w:top w:val="dotDotDash" w:sz="4" w:space="0" w:color="auto"/>
              <w:bottom w:val="dotDotDash" w:sz="4" w:space="0" w:color="auto"/>
            </w:tcBorders>
            <w:vAlign w:val="center"/>
          </w:tcPr>
          <w:p w14:paraId="35FC56DD" w14:textId="378A3456" w:rsidR="00E90A19" w:rsidRPr="001D0E2E" w:rsidRDefault="006C5F80" w:rsidP="006C5F80">
            <w:pPr>
              <w:rPr>
                <w:sz w:val="18"/>
                <w:szCs w:val="18"/>
              </w:rPr>
            </w:pPr>
            <w:r>
              <w:rPr>
                <w:sz w:val="18"/>
                <w:szCs w:val="18"/>
              </w:rPr>
              <w:t>S.R.008</w:t>
            </w:r>
            <w:r w:rsidR="00E90A19">
              <w:rPr>
                <w:sz w:val="18"/>
                <w:szCs w:val="18"/>
              </w:rPr>
              <w:t xml:space="preserve"> (opstart) + </w:t>
            </w:r>
            <w:r>
              <w:rPr>
                <w:sz w:val="18"/>
                <w:szCs w:val="18"/>
              </w:rPr>
              <w:t>S.N.202 + S.N.302</w:t>
            </w:r>
          </w:p>
        </w:tc>
        <w:tc>
          <w:tcPr>
            <w:tcW w:w="454" w:type="pct"/>
            <w:tcBorders>
              <w:top w:val="dotDotDash" w:sz="4" w:space="0" w:color="auto"/>
              <w:bottom w:val="dotDotDash" w:sz="4" w:space="0" w:color="auto"/>
            </w:tcBorders>
            <w:vAlign w:val="center"/>
          </w:tcPr>
          <w:p w14:paraId="2A5F5FAF" w14:textId="24B1A583" w:rsidR="00E90A19" w:rsidRPr="00FE50E0" w:rsidRDefault="00E90A19" w:rsidP="00654CF8">
            <w:pPr>
              <w:jc w:val="center"/>
              <w:rPr>
                <w:sz w:val="18"/>
                <w:szCs w:val="18"/>
              </w:rPr>
            </w:pPr>
            <w:r>
              <w:rPr>
                <w:sz w:val="18"/>
                <w:szCs w:val="18"/>
              </w:rPr>
              <w:t>HC/WC</w:t>
            </w:r>
          </w:p>
        </w:tc>
        <w:tc>
          <w:tcPr>
            <w:tcW w:w="2500" w:type="pct"/>
            <w:tcBorders>
              <w:top w:val="dotDotDash" w:sz="4" w:space="0" w:color="auto"/>
              <w:bottom w:val="dotDotDash" w:sz="4" w:space="0" w:color="auto"/>
              <w:right w:val="single" w:sz="12" w:space="0" w:color="auto"/>
            </w:tcBorders>
            <w:vAlign w:val="center"/>
          </w:tcPr>
          <w:p w14:paraId="2018B7B3" w14:textId="48100A13" w:rsidR="00E90A19" w:rsidRPr="00FE50E0" w:rsidRDefault="00E90A19" w:rsidP="00B616EF">
            <w:pPr>
              <w:jc w:val="left"/>
              <w:rPr>
                <w:sz w:val="18"/>
                <w:szCs w:val="18"/>
              </w:rPr>
            </w:pPr>
            <w:r w:rsidRPr="00FE50E0">
              <w:rPr>
                <w:sz w:val="18"/>
                <w:szCs w:val="18"/>
              </w:rPr>
              <w:t>- Assumpties bij regressieanalyse</w:t>
            </w:r>
          </w:p>
          <w:p w14:paraId="3A944C93" w14:textId="6F4C2265" w:rsidR="00E90A19" w:rsidRPr="001D0E2E" w:rsidRDefault="00E90A19" w:rsidP="00B616EF">
            <w:pPr>
              <w:jc w:val="left"/>
              <w:rPr>
                <w:sz w:val="18"/>
                <w:szCs w:val="18"/>
              </w:rPr>
            </w:pPr>
            <w:r w:rsidRPr="00FE50E0">
              <w:rPr>
                <w:sz w:val="18"/>
                <w:szCs w:val="18"/>
              </w:rPr>
              <w:t>- Meervoudige regressieanalyse</w:t>
            </w:r>
          </w:p>
        </w:tc>
      </w:tr>
      <w:tr w:rsidR="00E90A19" w:rsidRPr="001F3FA7" w14:paraId="7B43E636" w14:textId="77777777" w:rsidTr="00E90A19">
        <w:tc>
          <w:tcPr>
            <w:tcW w:w="532" w:type="pct"/>
            <w:tcBorders>
              <w:top w:val="dotDotDash" w:sz="4" w:space="0" w:color="auto"/>
              <w:bottom w:val="dotDotDash" w:sz="4" w:space="0" w:color="auto"/>
            </w:tcBorders>
            <w:vAlign w:val="center"/>
          </w:tcPr>
          <w:p w14:paraId="7734C940" w14:textId="2B505E61" w:rsidR="00E90A19" w:rsidRPr="001D0E2E" w:rsidRDefault="004218F6" w:rsidP="00725AB9">
            <w:pPr>
              <w:jc w:val="center"/>
              <w:rPr>
                <w:sz w:val="18"/>
                <w:szCs w:val="18"/>
              </w:rPr>
            </w:pPr>
            <w:r>
              <w:rPr>
                <w:sz w:val="18"/>
                <w:szCs w:val="18"/>
              </w:rPr>
              <w:t>01</w:t>
            </w:r>
            <w:r w:rsidR="00E90A19">
              <w:rPr>
                <w:sz w:val="18"/>
                <w:szCs w:val="18"/>
              </w:rPr>
              <w:t>/04/2</w:t>
            </w:r>
            <w:r>
              <w:rPr>
                <w:sz w:val="18"/>
                <w:szCs w:val="18"/>
              </w:rPr>
              <w:t>6</w:t>
            </w:r>
          </w:p>
        </w:tc>
        <w:tc>
          <w:tcPr>
            <w:tcW w:w="607" w:type="pct"/>
            <w:tcBorders>
              <w:top w:val="dotDotDash" w:sz="4" w:space="0" w:color="auto"/>
              <w:bottom w:val="dotDotDash" w:sz="4" w:space="0" w:color="auto"/>
            </w:tcBorders>
            <w:vAlign w:val="center"/>
          </w:tcPr>
          <w:p w14:paraId="3F199988" w14:textId="4BA653D9" w:rsidR="00E90A19" w:rsidRPr="001D0E2E" w:rsidRDefault="00E90A19" w:rsidP="00E90A19">
            <w:pPr>
              <w:jc w:val="center"/>
              <w:rPr>
                <w:sz w:val="18"/>
                <w:szCs w:val="18"/>
              </w:rPr>
            </w:pPr>
            <w:r>
              <w:rPr>
                <w:sz w:val="18"/>
                <w:szCs w:val="18"/>
              </w:rPr>
              <w:t>17u-19u</w:t>
            </w:r>
          </w:p>
        </w:tc>
        <w:tc>
          <w:tcPr>
            <w:tcW w:w="907" w:type="pct"/>
            <w:tcBorders>
              <w:top w:val="dotDotDash" w:sz="4" w:space="0" w:color="auto"/>
              <w:bottom w:val="dotDotDash" w:sz="4" w:space="0" w:color="auto"/>
            </w:tcBorders>
            <w:vAlign w:val="center"/>
          </w:tcPr>
          <w:p w14:paraId="5D35B01D" w14:textId="48FD530E" w:rsidR="00E90A19" w:rsidRPr="001D0E2E" w:rsidRDefault="00E90A19" w:rsidP="006C5F80">
            <w:pPr>
              <w:rPr>
                <w:sz w:val="18"/>
                <w:szCs w:val="18"/>
              </w:rPr>
            </w:pPr>
            <w:r>
              <w:rPr>
                <w:sz w:val="18"/>
                <w:szCs w:val="18"/>
              </w:rPr>
              <w:t xml:space="preserve">S.R.008 (opstart) + </w:t>
            </w:r>
            <w:r w:rsidR="006C5F80">
              <w:rPr>
                <w:sz w:val="18"/>
                <w:szCs w:val="18"/>
              </w:rPr>
              <w:t>S.N.202 + S.N.302</w:t>
            </w:r>
          </w:p>
        </w:tc>
        <w:tc>
          <w:tcPr>
            <w:tcW w:w="454" w:type="pct"/>
            <w:tcBorders>
              <w:top w:val="dotDotDash" w:sz="4" w:space="0" w:color="auto"/>
              <w:bottom w:val="dotDotDash" w:sz="4" w:space="0" w:color="auto"/>
            </w:tcBorders>
            <w:vAlign w:val="center"/>
          </w:tcPr>
          <w:p w14:paraId="21BBC3B1" w14:textId="4E275713" w:rsidR="00E90A19" w:rsidRPr="00FE50E0" w:rsidRDefault="00E90A19" w:rsidP="00654CF8">
            <w:pPr>
              <w:jc w:val="center"/>
              <w:rPr>
                <w:sz w:val="18"/>
                <w:szCs w:val="18"/>
              </w:rPr>
            </w:pPr>
            <w:r>
              <w:rPr>
                <w:sz w:val="18"/>
                <w:szCs w:val="18"/>
              </w:rPr>
              <w:t>HC/WC</w:t>
            </w:r>
          </w:p>
        </w:tc>
        <w:tc>
          <w:tcPr>
            <w:tcW w:w="2500" w:type="pct"/>
            <w:tcBorders>
              <w:top w:val="dotDotDash" w:sz="4" w:space="0" w:color="auto"/>
              <w:bottom w:val="dotDotDash" w:sz="4" w:space="0" w:color="auto"/>
              <w:right w:val="single" w:sz="12" w:space="0" w:color="auto"/>
            </w:tcBorders>
          </w:tcPr>
          <w:p w14:paraId="5423C4DB" w14:textId="7291205A" w:rsidR="00E90A19" w:rsidRPr="001D0E2E" w:rsidRDefault="00E90A19" w:rsidP="00725AB9">
            <w:pPr>
              <w:jc w:val="left"/>
              <w:rPr>
                <w:sz w:val="18"/>
                <w:szCs w:val="18"/>
              </w:rPr>
            </w:pPr>
            <w:r w:rsidRPr="00FE50E0">
              <w:rPr>
                <w:sz w:val="18"/>
                <w:szCs w:val="18"/>
              </w:rPr>
              <w:t>- Regressieanalyse met dummyvariabelen en interactie</w:t>
            </w:r>
          </w:p>
        </w:tc>
      </w:tr>
      <w:tr w:rsidR="00E90A19" w:rsidRPr="001F3FA7" w14:paraId="280E3DB7" w14:textId="77777777" w:rsidTr="00E90A19">
        <w:tc>
          <w:tcPr>
            <w:tcW w:w="532" w:type="pct"/>
            <w:tcBorders>
              <w:top w:val="dotDotDash" w:sz="4" w:space="0" w:color="auto"/>
              <w:bottom w:val="dotDotDash" w:sz="4" w:space="0" w:color="auto"/>
            </w:tcBorders>
            <w:vAlign w:val="center"/>
          </w:tcPr>
          <w:p w14:paraId="6F0B8D0C" w14:textId="01BE2330" w:rsidR="00E90A19" w:rsidRPr="001D0E2E" w:rsidRDefault="004218F6" w:rsidP="00C00979">
            <w:pPr>
              <w:jc w:val="center"/>
              <w:rPr>
                <w:sz w:val="18"/>
                <w:szCs w:val="18"/>
              </w:rPr>
            </w:pPr>
            <w:r>
              <w:rPr>
                <w:sz w:val="18"/>
                <w:szCs w:val="18"/>
              </w:rPr>
              <w:t>22</w:t>
            </w:r>
            <w:r w:rsidR="00E90A19">
              <w:rPr>
                <w:sz w:val="18"/>
                <w:szCs w:val="18"/>
              </w:rPr>
              <w:t>/0</w:t>
            </w:r>
            <w:r>
              <w:rPr>
                <w:sz w:val="18"/>
                <w:szCs w:val="18"/>
              </w:rPr>
              <w:t>4</w:t>
            </w:r>
            <w:r w:rsidR="00E90A19">
              <w:rPr>
                <w:sz w:val="18"/>
                <w:szCs w:val="18"/>
              </w:rPr>
              <w:t>/2</w:t>
            </w:r>
            <w:r>
              <w:rPr>
                <w:sz w:val="18"/>
                <w:szCs w:val="18"/>
              </w:rPr>
              <w:t>6</w:t>
            </w:r>
          </w:p>
        </w:tc>
        <w:tc>
          <w:tcPr>
            <w:tcW w:w="607" w:type="pct"/>
            <w:tcBorders>
              <w:top w:val="dotDotDash" w:sz="4" w:space="0" w:color="auto"/>
              <w:bottom w:val="dotDotDash" w:sz="4" w:space="0" w:color="auto"/>
            </w:tcBorders>
            <w:vAlign w:val="center"/>
          </w:tcPr>
          <w:p w14:paraId="292F0650" w14:textId="1364B536" w:rsidR="00E90A19" w:rsidRPr="001D0E2E" w:rsidRDefault="00E90A19" w:rsidP="00E90A19">
            <w:pPr>
              <w:jc w:val="center"/>
              <w:rPr>
                <w:sz w:val="18"/>
                <w:szCs w:val="18"/>
              </w:rPr>
            </w:pPr>
            <w:r>
              <w:rPr>
                <w:sz w:val="18"/>
                <w:szCs w:val="18"/>
              </w:rPr>
              <w:t>1</w:t>
            </w:r>
            <w:r w:rsidR="004218F6">
              <w:rPr>
                <w:sz w:val="18"/>
                <w:szCs w:val="18"/>
              </w:rPr>
              <w:t>7u</w:t>
            </w:r>
            <w:r>
              <w:rPr>
                <w:sz w:val="18"/>
                <w:szCs w:val="18"/>
              </w:rPr>
              <w:t>-</w:t>
            </w:r>
            <w:r w:rsidR="004218F6">
              <w:rPr>
                <w:sz w:val="18"/>
                <w:szCs w:val="18"/>
              </w:rPr>
              <w:t>19u</w:t>
            </w:r>
          </w:p>
        </w:tc>
        <w:tc>
          <w:tcPr>
            <w:tcW w:w="907" w:type="pct"/>
            <w:tcBorders>
              <w:top w:val="dotDotDash" w:sz="4" w:space="0" w:color="auto"/>
              <w:bottom w:val="dotDotDash" w:sz="4" w:space="0" w:color="auto"/>
            </w:tcBorders>
            <w:vAlign w:val="center"/>
          </w:tcPr>
          <w:p w14:paraId="1AB95A96" w14:textId="32BAF2B2" w:rsidR="00E90A19" w:rsidRPr="001D0E2E" w:rsidRDefault="00E90A19" w:rsidP="006C5F80">
            <w:pPr>
              <w:rPr>
                <w:sz w:val="18"/>
                <w:szCs w:val="18"/>
              </w:rPr>
            </w:pPr>
            <w:r>
              <w:rPr>
                <w:sz w:val="18"/>
                <w:szCs w:val="18"/>
              </w:rPr>
              <w:t xml:space="preserve">S.R.008 (opstart) + </w:t>
            </w:r>
            <w:r w:rsidR="006C5F80">
              <w:rPr>
                <w:sz w:val="18"/>
                <w:szCs w:val="18"/>
              </w:rPr>
              <w:t>S.N.202 + S.N.302</w:t>
            </w:r>
          </w:p>
        </w:tc>
        <w:tc>
          <w:tcPr>
            <w:tcW w:w="454" w:type="pct"/>
            <w:tcBorders>
              <w:top w:val="dotDotDash" w:sz="4" w:space="0" w:color="auto"/>
              <w:bottom w:val="dotDotDash" w:sz="4" w:space="0" w:color="auto"/>
            </w:tcBorders>
            <w:vAlign w:val="center"/>
          </w:tcPr>
          <w:p w14:paraId="60886E66" w14:textId="56444E7D" w:rsidR="00E90A19" w:rsidRPr="00FE50E0" w:rsidRDefault="00E90A19" w:rsidP="00654CF8">
            <w:pPr>
              <w:jc w:val="center"/>
              <w:rPr>
                <w:sz w:val="18"/>
                <w:szCs w:val="18"/>
              </w:rPr>
            </w:pPr>
            <w:r>
              <w:rPr>
                <w:sz w:val="18"/>
                <w:szCs w:val="18"/>
              </w:rPr>
              <w:t>HC/WC</w:t>
            </w:r>
          </w:p>
        </w:tc>
        <w:tc>
          <w:tcPr>
            <w:tcW w:w="2500" w:type="pct"/>
            <w:tcBorders>
              <w:top w:val="dotDotDash" w:sz="4" w:space="0" w:color="auto"/>
              <w:bottom w:val="dotDotDash" w:sz="4" w:space="0" w:color="auto"/>
              <w:right w:val="single" w:sz="12" w:space="0" w:color="auto"/>
            </w:tcBorders>
            <w:vAlign w:val="center"/>
          </w:tcPr>
          <w:p w14:paraId="0C11F5C5" w14:textId="1715049C" w:rsidR="00E90A19" w:rsidRPr="001D0E2E" w:rsidRDefault="00E90A19" w:rsidP="00C00979">
            <w:pPr>
              <w:jc w:val="left"/>
              <w:rPr>
                <w:sz w:val="18"/>
                <w:szCs w:val="18"/>
              </w:rPr>
            </w:pPr>
            <w:r w:rsidRPr="00FE50E0">
              <w:rPr>
                <w:sz w:val="18"/>
                <w:szCs w:val="18"/>
              </w:rPr>
              <w:t>- Regressieanalyse met dummyvariabelen en interactie</w:t>
            </w:r>
          </w:p>
        </w:tc>
      </w:tr>
      <w:tr w:rsidR="00C51DC7" w:rsidRPr="00E67B63" w14:paraId="39131BFF" w14:textId="77777777" w:rsidTr="00E90A19">
        <w:trPr>
          <w:trHeight w:val="401"/>
        </w:trPr>
        <w:tc>
          <w:tcPr>
            <w:tcW w:w="532" w:type="pct"/>
            <w:tcBorders>
              <w:top w:val="dotDotDash" w:sz="4" w:space="0" w:color="auto"/>
              <w:bottom w:val="single" w:sz="12" w:space="0" w:color="auto"/>
            </w:tcBorders>
            <w:vAlign w:val="center"/>
          </w:tcPr>
          <w:p w14:paraId="0773F8F6" w14:textId="2EF778A2" w:rsidR="00C51DC7" w:rsidRDefault="009D5BDA" w:rsidP="006C5F80">
            <w:pPr>
              <w:jc w:val="center"/>
              <w:rPr>
                <w:sz w:val="18"/>
                <w:szCs w:val="18"/>
              </w:rPr>
            </w:pPr>
            <w:r>
              <w:rPr>
                <w:sz w:val="18"/>
                <w:szCs w:val="18"/>
              </w:rPr>
              <w:t>29/04/26</w:t>
            </w:r>
          </w:p>
        </w:tc>
        <w:tc>
          <w:tcPr>
            <w:tcW w:w="607" w:type="pct"/>
            <w:tcBorders>
              <w:top w:val="dotDotDash" w:sz="4" w:space="0" w:color="auto"/>
              <w:bottom w:val="single" w:sz="12" w:space="0" w:color="auto"/>
            </w:tcBorders>
            <w:vAlign w:val="center"/>
          </w:tcPr>
          <w:p w14:paraId="0722B775" w14:textId="014E3F3F" w:rsidR="00C51DC7" w:rsidRDefault="009D5BDA" w:rsidP="00E90A19">
            <w:pPr>
              <w:jc w:val="center"/>
              <w:rPr>
                <w:sz w:val="18"/>
                <w:szCs w:val="18"/>
              </w:rPr>
            </w:pPr>
            <w:r>
              <w:rPr>
                <w:sz w:val="18"/>
                <w:szCs w:val="18"/>
              </w:rPr>
              <w:t>17u-19u</w:t>
            </w:r>
          </w:p>
        </w:tc>
        <w:tc>
          <w:tcPr>
            <w:tcW w:w="907" w:type="pct"/>
            <w:tcBorders>
              <w:top w:val="dotDotDash" w:sz="4" w:space="0" w:color="auto"/>
              <w:bottom w:val="single" w:sz="12" w:space="0" w:color="auto"/>
            </w:tcBorders>
            <w:vAlign w:val="center"/>
          </w:tcPr>
          <w:p w14:paraId="59E4BEEC" w14:textId="21D05510" w:rsidR="00C51DC7" w:rsidRDefault="009D5BDA" w:rsidP="006C5F80">
            <w:pPr>
              <w:rPr>
                <w:sz w:val="18"/>
                <w:szCs w:val="18"/>
              </w:rPr>
            </w:pPr>
            <w:r>
              <w:rPr>
                <w:sz w:val="18"/>
                <w:szCs w:val="18"/>
              </w:rPr>
              <w:t>S.R.008 (opstart) + S.N.202 + S.N.302</w:t>
            </w:r>
          </w:p>
        </w:tc>
        <w:tc>
          <w:tcPr>
            <w:tcW w:w="454" w:type="pct"/>
            <w:tcBorders>
              <w:top w:val="dotDotDash" w:sz="4" w:space="0" w:color="auto"/>
              <w:bottom w:val="single" w:sz="12" w:space="0" w:color="auto"/>
            </w:tcBorders>
            <w:vAlign w:val="center"/>
          </w:tcPr>
          <w:p w14:paraId="377D3F26" w14:textId="144728E3" w:rsidR="00C51DC7" w:rsidRDefault="00E25C68" w:rsidP="00654CF8">
            <w:pPr>
              <w:jc w:val="center"/>
              <w:rPr>
                <w:sz w:val="18"/>
                <w:szCs w:val="18"/>
              </w:rPr>
            </w:pPr>
            <w:r>
              <w:rPr>
                <w:sz w:val="18"/>
                <w:szCs w:val="18"/>
              </w:rPr>
              <w:t>OEF</w:t>
            </w:r>
          </w:p>
        </w:tc>
        <w:tc>
          <w:tcPr>
            <w:tcW w:w="2500" w:type="pct"/>
            <w:tcBorders>
              <w:top w:val="dotDotDash" w:sz="4" w:space="0" w:color="auto"/>
              <w:bottom w:val="single" w:sz="12" w:space="0" w:color="auto"/>
              <w:right w:val="single" w:sz="12" w:space="0" w:color="auto"/>
            </w:tcBorders>
          </w:tcPr>
          <w:p w14:paraId="5AEC5F5B" w14:textId="140A088B" w:rsidR="00C51DC7" w:rsidRPr="00FE50E0" w:rsidRDefault="00E25C68" w:rsidP="00B80C8B">
            <w:pPr>
              <w:jc w:val="left"/>
              <w:rPr>
                <w:sz w:val="18"/>
                <w:szCs w:val="18"/>
              </w:rPr>
            </w:pPr>
            <w:r>
              <w:rPr>
                <w:sz w:val="18"/>
                <w:szCs w:val="18"/>
              </w:rPr>
              <w:t>- Oefensessie</w:t>
            </w:r>
          </w:p>
        </w:tc>
      </w:tr>
      <w:tr w:rsidR="00E90A19" w:rsidRPr="00E67B63" w14:paraId="0587D73B" w14:textId="77777777" w:rsidTr="00E90A19">
        <w:trPr>
          <w:trHeight w:val="401"/>
        </w:trPr>
        <w:tc>
          <w:tcPr>
            <w:tcW w:w="532" w:type="pct"/>
            <w:tcBorders>
              <w:top w:val="dotDotDash" w:sz="4" w:space="0" w:color="auto"/>
              <w:bottom w:val="single" w:sz="12" w:space="0" w:color="auto"/>
            </w:tcBorders>
            <w:vAlign w:val="center"/>
          </w:tcPr>
          <w:p w14:paraId="4C97492D" w14:textId="09C27311" w:rsidR="00E90A19" w:rsidRPr="001D0E2E" w:rsidRDefault="006C5F80" w:rsidP="006C5F80">
            <w:pPr>
              <w:jc w:val="center"/>
              <w:rPr>
                <w:sz w:val="18"/>
                <w:szCs w:val="18"/>
              </w:rPr>
            </w:pPr>
            <w:r>
              <w:rPr>
                <w:sz w:val="18"/>
                <w:szCs w:val="18"/>
              </w:rPr>
              <w:t>2</w:t>
            </w:r>
            <w:r w:rsidR="00E25C68">
              <w:rPr>
                <w:sz w:val="18"/>
                <w:szCs w:val="18"/>
              </w:rPr>
              <w:t>0</w:t>
            </w:r>
            <w:r w:rsidR="00E90A19">
              <w:rPr>
                <w:sz w:val="18"/>
                <w:szCs w:val="18"/>
              </w:rPr>
              <w:t>/05/2</w:t>
            </w:r>
            <w:r>
              <w:rPr>
                <w:sz w:val="18"/>
                <w:szCs w:val="18"/>
              </w:rPr>
              <w:t>5</w:t>
            </w:r>
          </w:p>
        </w:tc>
        <w:tc>
          <w:tcPr>
            <w:tcW w:w="607" w:type="pct"/>
            <w:tcBorders>
              <w:top w:val="dotDotDash" w:sz="4" w:space="0" w:color="auto"/>
              <w:bottom w:val="single" w:sz="12" w:space="0" w:color="auto"/>
            </w:tcBorders>
            <w:vAlign w:val="center"/>
          </w:tcPr>
          <w:p w14:paraId="62DF2B1F" w14:textId="0F509348" w:rsidR="00E90A19" w:rsidRPr="001D0E2E" w:rsidRDefault="00E90A19" w:rsidP="00E90A19">
            <w:pPr>
              <w:jc w:val="center"/>
              <w:rPr>
                <w:sz w:val="18"/>
                <w:szCs w:val="18"/>
              </w:rPr>
            </w:pPr>
            <w:r>
              <w:rPr>
                <w:sz w:val="18"/>
                <w:szCs w:val="18"/>
              </w:rPr>
              <w:t>1</w:t>
            </w:r>
            <w:r w:rsidR="00E25C68">
              <w:rPr>
                <w:sz w:val="18"/>
                <w:szCs w:val="18"/>
              </w:rPr>
              <w:t>7u</w:t>
            </w:r>
            <w:r>
              <w:rPr>
                <w:sz w:val="18"/>
                <w:szCs w:val="18"/>
              </w:rPr>
              <w:t>-</w:t>
            </w:r>
            <w:r w:rsidR="00E25C68">
              <w:rPr>
                <w:sz w:val="18"/>
                <w:szCs w:val="18"/>
              </w:rPr>
              <w:t>19u</w:t>
            </w:r>
          </w:p>
        </w:tc>
        <w:tc>
          <w:tcPr>
            <w:tcW w:w="907" w:type="pct"/>
            <w:tcBorders>
              <w:top w:val="dotDotDash" w:sz="4" w:space="0" w:color="auto"/>
              <w:bottom w:val="single" w:sz="12" w:space="0" w:color="auto"/>
            </w:tcBorders>
            <w:vAlign w:val="center"/>
          </w:tcPr>
          <w:p w14:paraId="495D518C" w14:textId="4C068F79" w:rsidR="00E90A19" w:rsidRPr="001D0E2E" w:rsidRDefault="00E90A19" w:rsidP="006C5F80">
            <w:pPr>
              <w:rPr>
                <w:sz w:val="18"/>
                <w:szCs w:val="18"/>
              </w:rPr>
            </w:pPr>
            <w:r>
              <w:rPr>
                <w:sz w:val="18"/>
                <w:szCs w:val="18"/>
              </w:rPr>
              <w:t xml:space="preserve">S.R.008 (opstart) + </w:t>
            </w:r>
            <w:r w:rsidR="006C5F80">
              <w:rPr>
                <w:sz w:val="18"/>
                <w:szCs w:val="18"/>
              </w:rPr>
              <w:t>S.N.202 + S.N.302</w:t>
            </w:r>
          </w:p>
        </w:tc>
        <w:tc>
          <w:tcPr>
            <w:tcW w:w="454" w:type="pct"/>
            <w:tcBorders>
              <w:top w:val="dotDotDash" w:sz="4" w:space="0" w:color="auto"/>
              <w:bottom w:val="single" w:sz="12" w:space="0" w:color="auto"/>
            </w:tcBorders>
            <w:vAlign w:val="center"/>
          </w:tcPr>
          <w:p w14:paraId="02082AEA" w14:textId="13FFD734" w:rsidR="00E90A19" w:rsidRPr="00FE50E0" w:rsidRDefault="00E90A19" w:rsidP="00654CF8">
            <w:pPr>
              <w:jc w:val="center"/>
              <w:rPr>
                <w:sz w:val="18"/>
                <w:szCs w:val="18"/>
              </w:rPr>
            </w:pPr>
            <w:r>
              <w:rPr>
                <w:sz w:val="18"/>
                <w:szCs w:val="18"/>
              </w:rPr>
              <w:t>OEF</w:t>
            </w:r>
          </w:p>
        </w:tc>
        <w:tc>
          <w:tcPr>
            <w:tcW w:w="2500" w:type="pct"/>
            <w:tcBorders>
              <w:top w:val="dotDotDash" w:sz="4" w:space="0" w:color="auto"/>
              <w:bottom w:val="single" w:sz="12" w:space="0" w:color="auto"/>
              <w:right w:val="single" w:sz="12" w:space="0" w:color="auto"/>
            </w:tcBorders>
          </w:tcPr>
          <w:p w14:paraId="2686340E" w14:textId="53B92D35" w:rsidR="00E90A19" w:rsidRPr="001D0E2E" w:rsidRDefault="00E90A19" w:rsidP="00B80C8B">
            <w:pPr>
              <w:jc w:val="left"/>
              <w:rPr>
                <w:sz w:val="18"/>
                <w:szCs w:val="18"/>
              </w:rPr>
            </w:pPr>
            <w:r w:rsidRPr="00FE50E0">
              <w:rPr>
                <w:sz w:val="18"/>
                <w:szCs w:val="18"/>
              </w:rPr>
              <w:t>- Oefensessie</w:t>
            </w:r>
          </w:p>
        </w:tc>
      </w:tr>
    </w:tbl>
    <w:p w14:paraId="7C00E9EF" w14:textId="55F6E049" w:rsidR="0012631E" w:rsidRPr="00406A94" w:rsidRDefault="0012631E" w:rsidP="0012631E">
      <w:pPr>
        <w:rPr>
          <w:sz w:val="18"/>
          <w:szCs w:val="18"/>
        </w:rPr>
      </w:pPr>
      <w:r w:rsidRPr="00406A94">
        <w:rPr>
          <w:sz w:val="18"/>
          <w:szCs w:val="18"/>
        </w:rPr>
        <w:t>HC/WC =  Hoorcollege &amp; Werkcollege ;  O</w:t>
      </w:r>
      <w:r w:rsidR="00003571" w:rsidRPr="00406A94">
        <w:rPr>
          <w:sz w:val="18"/>
          <w:szCs w:val="18"/>
        </w:rPr>
        <w:t>EF</w:t>
      </w:r>
      <w:r w:rsidRPr="00406A94">
        <w:rPr>
          <w:sz w:val="18"/>
          <w:szCs w:val="18"/>
        </w:rPr>
        <w:t xml:space="preserve">  = Oefensessie</w:t>
      </w:r>
    </w:p>
    <w:p w14:paraId="7B072B2E" w14:textId="719849B0" w:rsidR="00C942ED" w:rsidRPr="00406A94" w:rsidRDefault="00843366" w:rsidP="00843366">
      <w:pPr>
        <w:spacing w:after="100" w:afterAutospacing="1"/>
        <w:rPr>
          <w:sz w:val="18"/>
          <w:szCs w:val="18"/>
        </w:rPr>
      </w:pPr>
      <w:r w:rsidRPr="00406A94">
        <w:rPr>
          <w:sz w:val="18"/>
          <w:szCs w:val="18"/>
        </w:rPr>
        <w:t xml:space="preserve">NOOT: uren/lokalen kunnen nog wijzigen, updates verschijnen op SISA. We volgen altijd het rooster op SISA. </w:t>
      </w:r>
    </w:p>
    <w:p w14:paraId="5C6547FB" w14:textId="647851DE" w:rsidR="00C942ED" w:rsidRDefault="00C942ED" w:rsidP="0012631E">
      <w:r>
        <w:t xml:space="preserve">De lessen worden opgenomen en </w:t>
      </w:r>
      <w:r w:rsidR="00843366">
        <w:t xml:space="preserve">na elk contactmoment beschikbaar gemaakt op </w:t>
      </w:r>
      <w:r w:rsidR="00406A94">
        <w:t>het Studentenportaal</w:t>
      </w:r>
      <w:r w:rsidR="00843366">
        <w:t xml:space="preserve">. </w:t>
      </w:r>
    </w:p>
    <w:p w14:paraId="539A5A45" w14:textId="77777777" w:rsidR="00843366" w:rsidRDefault="00843366" w:rsidP="0012631E"/>
    <w:p w14:paraId="7991D57D" w14:textId="561C2660" w:rsidR="00B94D52" w:rsidRDefault="00F62D0C" w:rsidP="00F62D0C">
      <w:pPr>
        <w:pStyle w:val="Kop1"/>
        <w:numPr>
          <w:ilvl w:val="0"/>
          <w:numId w:val="0"/>
        </w:numPr>
        <w:spacing w:before="0"/>
        <w:ind w:left="432" w:hanging="432"/>
      </w:pPr>
      <w:r>
        <w:t>5. Evaluatie</w:t>
      </w:r>
    </w:p>
    <w:p w14:paraId="44685AC6" w14:textId="77777777" w:rsidR="00F62D0C" w:rsidRPr="000F5BF7" w:rsidRDefault="00F62D0C" w:rsidP="00F62D0C">
      <w:r w:rsidRPr="000F5BF7">
        <w:t>De evaluatie van statistiek B bestaat uit een schriftelijk PC-examen dat in twee delen is opgesplitst:</w:t>
      </w:r>
    </w:p>
    <w:p w14:paraId="5659EA05" w14:textId="77777777" w:rsidR="001D1972" w:rsidRDefault="00F62D0C" w:rsidP="00F62D0C">
      <w:pPr>
        <w:pStyle w:val="Lijstalinea"/>
        <w:numPr>
          <w:ilvl w:val="0"/>
          <w:numId w:val="35"/>
        </w:numPr>
      </w:pPr>
      <w:r w:rsidRPr="000F5BF7">
        <w:t>een gesloten boek gedeelte waarin naar kennis en inzicht gepeild wordt (70% van de punten);</w:t>
      </w:r>
    </w:p>
    <w:p w14:paraId="31AF7BBD" w14:textId="6818701B" w:rsidR="00F62D0C" w:rsidRDefault="00F62D0C" w:rsidP="00F62D0C">
      <w:pPr>
        <w:pStyle w:val="Lijstalinea"/>
        <w:numPr>
          <w:ilvl w:val="0"/>
          <w:numId w:val="35"/>
        </w:numPr>
      </w:pPr>
      <w:r w:rsidRPr="000F5BF7">
        <w:t xml:space="preserve">een open boek gedeelte dat focust op je vermogen om analyses uit te voeren in RStudio (30% van de punten). </w:t>
      </w:r>
    </w:p>
    <w:p w14:paraId="20EE107F" w14:textId="77777777" w:rsidR="00292E4C" w:rsidRDefault="0018550A" w:rsidP="00292E4C">
      <w:r>
        <w:t xml:space="preserve">Je moet minimaal de helft halen op het gesloten deel om te kunnen slagen voor Statistiek B. Anders bedraagt de score voor Statistiek B maximaal 8/20. </w:t>
      </w:r>
      <w:bookmarkStart w:id="4" w:name="_Toc117329888"/>
      <w:bookmarkStart w:id="5" w:name="_Toc117505335"/>
      <w:bookmarkEnd w:id="2"/>
      <w:bookmarkEnd w:id="3"/>
    </w:p>
    <w:p w14:paraId="3B35B488" w14:textId="77777777" w:rsidR="00292E4C" w:rsidRDefault="00292E4C" w:rsidP="00292E4C"/>
    <w:p w14:paraId="67B52F00" w14:textId="67FB9FFE" w:rsidR="00B94D52" w:rsidRPr="00624C18" w:rsidRDefault="00B94D52" w:rsidP="006F36EC">
      <w:pPr>
        <w:pStyle w:val="Kop1"/>
      </w:pPr>
      <w:r w:rsidRPr="00624C18">
        <w:t xml:space="preserve">Onderwijsteam </w:t>
      </w:r>
      <w:r w:rsidRPr="00292E4C">
        <w:t>en</w:t>
      </w:r>
      <w:r w:rsidRPr="00624C18">
        <w:t xml:space="preserve"> contact </w:t>
      </w:r>
      <w:bookmarkEnd w:id="4"/>
      <w:bookmarkEnd w:id="5"/>
    </w:p>
    <w:p w14:paraId="6E31EE67" w14:textId="6BB221B0" w:rsidR="001261AA" w:rsidRDefault="00A1326A" w:rsidP="001261AA">
      <w:pPr>
        <w:spacing w:after="100" w:afterAutospacing="1"/>
      </w:pPr>
      <w:r w:rsidRPr="00A1326A">
        <w:t>Het onderwijsteam voor dit opleidingsonderdeel bestaat uit Sven De Maeyer</w:t>
      </w:r>
      <w:r w:rsidR="00A653B6">
        <w:t xml:space="preserve"> en Sofie Vermeiren</w:t>
      </w:r>
      <w:r w:rsidRPr="00A1326A">
        <w:t>. Heb je vragen over “</w:t>
      </w:r>
      <w:r w:rsidR="00DE2A75">
        <w:t>Statistiek B”</w:t>
      </w:r>
      <w:r w:rsidRPr="00A1326A">
        <w:t xml:space="preserve"> praktisch of inhoudelijk van aard? Dan stel je deze steeds eerst via het </w:t>
      </w:r>
      <w:r w:rsidR="00A653B6">
        <w:t>discussie</w:t>
      </w:r>
      <w:r w:rsidRPr="00A1326A">
        <w:t xml:space="preserve">forum op de </w:t>
      </w:r>
      <w:r w:rsidR="00886104">
        <w:t>het Studentenportaal</w:t>
      </w:r>
      <w:r w:rsidRPr="00A1326A">
        <w:t xml:space="preserve">. </w:t>
      </w:r>
      <w:r w:rsidR="009B4CE5">
        <w:t xml:space="preserve">Dit zal wekelijks worden nagekeken en opgevolgd. </w:t>
      </w:r>
    </w:p>
    <w:p w14:paraId="790F67BE" w14:textId="71AF7391" w:rsidR="001261AA" w:rsidRDefault="001261AA" w:rsidP="001261AA">
      <w:hyperlink r:id="rId12" w:history="1">
        <w:r w:rsidRPr="00D93CB2">
          <w:rPr>
            <w:rStyle w:val="Hyperlink"/>
          </w:rPr>
          <w:t>Sven.Demaeyer@uantwerpen.be</w:t>
        </w:r>
      </w:hyperlink>
    </w:p>
    <w:p w14:paraId="362321C6" w14:textId="4CFA64A8" w:rsidR="00786D60" w:rsidRDefault="006F36EC" w:rsidP="001261AA">
      <w:pPr>
        <w:rPr>
          <w:rStyle w:val="Hyperlink"/>
        </w:rPr>
      </w:pPr>
      <w:hyperlink r:id="rId13" w:history="1">
        <w:r w:rsidRPr="00EA4225">
          <w:rPr>
            <w:rStyle w:val="Hyperlink"/>
          </w:rPr>
          <w:t>Sofie.Vermeiren@uantwerpen.be</w:t>
        </w:r>
      </w:hyperlink>
    </w:p>
    <w:p w14:paraId="69FEB2A9" w14:textId="5BE5BFAA" w:rsidR="00B94D52" w:rsidRPr="00A1326A" w:rsidRDefault="00B94D52" w:rsidP="00A1326A">
      <w:pPr>
        <w:rPr>
          <w:lang w:val="de-DE"/>
        </w:rPr>
      </w:pPr>
    </w:p>
    <w:sectPr w:rsidR="00B94D52" w:rsidRPr="00A1326A" w:rsidSect="00B94D52">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399A7" w14:textId="77777777" w:rsidR="00D23CE6" w:rsidRDefault="00D23CE6">
      <w:r>
        <w:separator/>
      </w:r>
    </w:p>
  </w:endnote>
  <w:endnote w:type="continuationSeparator" w:id="0">
    <w:p w14:paraId="581B4A47" w14:textId="77777777" w:rsidR="00D23CE6" w:rsidRDefault="00D23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8E085" w14:textId="77777777" w:rsidR="00D23CE6" w:rsidRDefault="00D23CE6">
      <w:r>
        <w:separator/>
      </w:r>
    </w:p>
  </w:footnote>
  <w:footnote w:type="continuationSeparator" w:id="0">
    <w:p w14:paraId="55449D94" w14:textId="77777777" w:rsidR="00D23CE6" w:rsidRDefault="00D23C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2FC94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AD3BDA"/>
    <w:multiLevelType w:val="hybridMultilevel"/>
    <w:tmpl w:val="9B98A8DE"/>
    <w:lvl w:ilvl="0" w:tplc="4DE01C9A">
      <w:numFmt w:val="bullet"/>
      <w:lvlText w:val="-"/>
      <w:lvlJc w:val="left"/>
      <w:pPr>
        <w:tabs>
          <w:tab w:val="num" w:pos="720"/>
        </w:tabs>
        <w:ind w:left="720" w:hanging="360"/>
      </w:pPr>
      <w:rPr>
        <w:rFonts w:ascii="Verdana" w:eastAsia="Times New Roman" w:hAnsi="Verdana" w:cs="Times New Roman" w:hint="default"/>
      </w:rPr>
    </w:lvl>
    <w:lvl w:ilvl="1" w:tplc="04130003" w:tentative="1">
      <w:start w:val="1"/>
      <w:numFmt w:val="bullet"/>
      <w:lvlText w:val="o"/>
      <w:lvlJc w:val="left"/>
      <w:pPr>
        <w:tabs>
          <w:tab w:val="num" w:pos="1440"/>
        </w:tabs>
        <w:ind w:left="1440" w:hanging="360"/>
      </w:pPr>
      <w:rPr>
        <w:rFonts w:ascii="Courier New" w:hAnsi="Courier New" w:cs="Wingdings"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Wingdings"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Wingdings"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16124"/>
    <w:multiLevelType w:val="hybridMultilevel"/>
    <w:tmpl w:val="92A66D50"/>
    <w:lvl w:ilvl="0" w:tplc="D81EAD94">
      <w:numFmt w:val="bullet"/>
      <w:lvlText w:val="-"/>
      <w:lvlJc w:val="left"/>
      <w:pPr>
        <w:tabs>
          <w:tab w:val="num" w:pos="720"/>
        </w:tabs>
        <w:ind w:left="720" w:hanging="360"/>
      </w:pPr>
      <w:rPr>
        <w:rFonts w:ascii="Trebuchet MS" w:eastAsia="Times New Roman" w:hAnsi="Trebuchet MS" w:cs="Times New Roman" w:hint="default"/>
      </w:rPr>
    </w:lvl>
    <w:lvl w:ilvl="1" w:tplc="04130003" w:tentative="1">
      <w:start w:val="1"/>
      <w:numFmt w:val="bullet"/>
      <w:lvlText w:val="o"/>
      <w:lvlJc w:val="left"/>
      <w:pPr>
        <w:tabs>
          <w:tab w:val="num" w:pos="1440"/>
        </w:tabs>
        <w:ind w:left="1440" w:hanging="360"/>
      </w:pPr>
      <w:rPr>
        <w:rFonts w:ascii="Courier New" w:hAnsi="Courier New" w:cs="Wingdings"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Wingdings"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Wingdings"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3B5156"/>
    <w:multiLevelType w:val="multilevel"/>
    <w:tmpl w:val="0413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40771C8"/>
    <w:multiLevelType w:val="multilevel"/>
    <w:tmpl w:val="0413001D"/>
    <w:numStyleLink w:val="lijst"/>
  </w:abstractNum>
  <w:abstractNum w:abstractNumId="5" w15:restartNumberingAfterBreak="0">
    <w:nsid w:val="19660AAA"/>
    <w:multiLevelType w:val="multilevel"/>
    <w:tmpl w:val="A2EC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C09CC"/>
    <w:multiLevelType w:val="hybridMultilevel"/>
    <w:tmpl w:val="08E6DA2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23DF4AD6"/>
    <w:multiLevelType w:val="multilevel"/>
    <w:tmpl w:val="392CD9A6"/>
    <w:lvl w:ilvl="0">
      <w:start w:val="1"/>
      <w:numFmt w:val="decimal"/>
      <w:lvlText w:val="%1"/>
      <w:lvlJc w:val="left"/>
      <w:pPr>
        <w:tabs>
          <w:tab w:val="num" w:pos="0"/>
        </w:tabs>
        <w:ind w:left="851" w:hanging="851"/>
      </w:pPr>
      <w:rPr>
        <w:rFonts w:ascii="Trebuchet MS" w:hAnsi="Trebuchet M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none"/>
      <w:lvlText w:val=""/>
      <w:lvlJc w:val="left"/>
      <w:pPr>
        <w:tabs>
          <w:tab w:val="num" w:pos="1728"/>
        </w:tabs>
        <w:ind w:left="1728" w:hanging="648"/>
      </w:pPr>
      <w:rPr>
        <w:rFonts w:hint="default"/>
      </w:rPr>
    </w:lvl>
    <w:lvl w:ilvl="4">
      <w:start w:val="1"/>
      <w:numFmt w:val="none"/>
      <w:lvlText w:val=""/>
      <w:lvlJc w:val="left"/>
      <w:pPr>
        <w:tabs>
          <w:tab w:val="num" w:pos="2232"/>
        </w:tabs>
        <w:ind w:left="2232" w:hanging="792"/>
      </w:pPr>
      <w:rPr>
        <w:rFonts w:hint="default"/>
      </w:rPr>
    </w:lvl>
    <w:lvl w:ilvl="5">
      <w:start w:val="1"/>
      <w:numFmt w:val="none"/>
      <w:lvlText w:val=""/>
      <w:lvlJc w:val="left"/>
      <w:pPr>
        <w:tabs>
          <w:tab w:val="num" w:pos="2736"/>
        </w:tabs>
        <w:ind w:left="2736" w:hanging="936"/>
      </w:pPr>
      <w:rPr>
        <w:rFonts w:hint="default"/>
      </w:rPr>
    </w:lvl>
    <w:lvl w:ilvl="6">
      <w:start w:val="1"/>
      <w:numFmt w:val="none"/>
      <w:lvlText w:val=""/>
      <w:lvlJc w:val="left"/>
      <w:pPr>
        <w:tabs>
          <w:tab w:val="num" w:pos="3240"/>
        </w:tabs>
        <w:ind w:left="3240" w:hanging="1080"/>
      </w:pPr>
      <w:rPr>
        <w:rFonts w:hint="default"/>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26233816"/>
    <w:multiLevelType w:val="multilevel"/>
    <w:tmpl w:val="0413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6331944"/>
    <w:multiLevelType w:val="multilevel"/>
    <w:tmpl w:val="5E8694F6"/>
    <w:lvl w:ilvl="0">
      <w:start w:val="1"/>
      <w:numFmt w:val="none"/>
      <w:lvlText w:val=""/>
      <w:lvlJc w:val="left"/>
      <w:pPr>
        <w:tabs>
          <w:tab w:val="num" w:pos="0"/>
        </w:tabs>
        <w:ind w:left="851" w:hanging="851"/>
      </w:pPr>
      <w:rPr>
        <w:rFonts w:ascii="Trebuchet MS" w:hAnsi="Trebuchet M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none"/>
      <w:lvlText w:val=""/>
      <w:lvlJc w:val="left"/>
      <w:pPr>
        <w:tabs>
          <w:tab w:val="num" w:pos="1728"/>
        </w:tabs>
        <w:ind w:left="1728" w:hanging="648"/>
      </w:pPr>
      <w:rPr>
        <w:rFonts w:hint="default"/>
      </w:rPr>
    </w:lvl>
    <w:lvl w:ilvl="4">
      <w:start w:val="1"/>
      <w:numFmt w:val="none"/>
      <w:lvlText w:val=""/>
      <w:lvlJc w:val="left"/>
      <w:pPr>
        <w:tabs>
          <w:tab w:val="num" w:pos="2232"/>
        </w:tabs>
        <w:ind w:left="2232" w:hanging="792"/>
      </w:pPr>
      <w:rPr>
        <w:rFonts w:hint="default"/>
      </w:rPr>
    </w:lvl>
    <w:lvl w:ilvl="5">
      <w:start w:val="1"/>
      <w:numFmt w:val="none"/>
      <w:lvlText w:val=""/>
      <w:lvlJc w:val="left"/>
      <w:pPr>
        <w:tabs>
          <w:tab w:val="num" w:pos="2736"/>
        </w:tabs>
        <w:ind w:left="2736" w:hanging="936"/>
      </w:pPr>
      <w:rPr>
        <w:rFonts w:hint="default"/>
      </w:rPr>
    </w:lvl>
    <w:lvl w:ilvl="6">
      <w:start w:val="1"/>
      <w:numFmt w:val="none"/>
      <w:lvlText w:val=""/>
      <w:lvlJc w:val="left"/>
      <w:pPr>
        <w:tabs>
          <w:tab w:val="num" w:pos="3240"/>
        </w:tabs>
        <w:ind w:left="3240" w:hanging="1080"/>
      </w:pPr>
      <w:rPr>
        <w:rFonts w:hint="default"/>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27EC4E0B"/>
    <w:multiLevelType w:val="hybridMultilevel"/>
    <w:tmpl w:val="6750EF68"/>
    <w:lvl w:ilvl="0" w:tplc="0413000F">
      <w:start w:val="6"/>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2A926F06"/>
    <w:multiLevelType w:val="multilevel"/>
    <w:tmpl w:val="0413001D"/>
    <w:numStyleLink w:val="lijst"/>
  </w:abstractNum>
  <w:abstractNum w:abstractNumId="12" w15:restartNumberingAfterBreak="0">
    <w:nsid w:val="33434444"/>
    <w:multiLevelType w:val="multilevel"/>
    <w:tmpl w:val="D7FA45A0"/>
    <w:lvl w:ilvl="0">
      <w:start w:val="6"/>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pStyle w:val="Kop4"/>
      <w:lvlText w:val="%1.%2.%3.%4"/>
      <w:lvlJc w:val="left"/>
      <w:pPr>
        <w:ind w:left="864" w:hanging="864"/>
      </w:pPr>
      <w:rPr>
        <w:rFonts w:hint="default"/>
      </w:rPr>
    </w:lvl>
    <w:lvl w:ilvl="4">
      <w:start w:val="1"/>
      <w:numFmt w:val="decimal"/>
      <w:pStyle w:val="Kop5"/>
      <w:lvlText w:val="%1.%2.%3.%4.%5"/>
      <w:lvlJc w:val="left"/>
      <w:pPr>
        <w:ind w:left="1008" w:hanging="1008"/>
      </w:pPr>
      <w:rPr>
        <w:rFonts w:hint="default"/>
      </w:rPr>
    </w:lvl>
    <w:lvl w:ilvl="5">
      <w:start w:val="1"/>
      <w:numFmt w:val="decimal"/>
      <w:pStyle w:val="Kop6"/>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13" w15:restartNumberingAfterBreak="0">
    <w:nsid w:val="3AF32A2B"/>
    <w:multiLevelType w:val="multilevel"/>
    <w:tmpl w:val="0413001D"/>
    <w:numStyleLink w:val="lijst"/>
  </w:abstractNum>
  <w:abstractNum w:abstractNumId="14" w15:restartNumberingAfterBreak="0">
    <w:nsid w:val="3B696359"/>
    <w:multiLevelType w:val="hybridMultilevel"/>
    <w:tmpl w:val="01FA3BFC"/>
    <w:lvl w:ilvl="0" w:tplc="C1E62C68">
      <w:start w:val="6"/>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5" w15:restartNumberingAfterBreak="0">
    <w:nsid w:val="3D9A079F"/>
    <w:multiLevelType w:val="multilevel"/>
    <w:tmpl w:val="A42A4E00"/>
    <w:styleLink w:val="Huidigelijst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3DEC4CC7"/>
    <w:multiLevelType w:val="hybridMultilevel"/>
    <w:tmpl w:val="40E27C08"/>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7" w15:restartNumberingAfterBreak="0">
    <w:nsid w:val="40E855DC"/>
    <w:multiLevelType w:val="multilevel"/>
    <w:tmpl w:val="9280B672"/>
    <w:lvl w:ilvl="0">
      <w:start w:val="1"/>
      <w:numFmt w:val="decimal"/>
      <w:lvlText w:val="%1"/>
      <w:lvlJc w:val="left"/>
      <w:pPr>
        <w:tabs>
          <w:tab w:val="num" w:pos="0"/>
        </w:tabs>
        <w:ind w:left="851" w:hanging="851"/>
      </w:pPr>
      <w:rPr>
        <w:rFonts w:ascii="Trebuchet MS" w:hAnsi="Trebuchet M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none"/>
      <w:lvlText w:val=""/>
      <w:lvlJc w:val="left"/>
      <w:pPr>
        <w:tabs>
          <w:tab w:val="num" w:pos="1728"/>
        </w:tabs>
        <w:ind w:left="1728" w:hanging="648"/>
      </w:pPr>
      <w:rPr>
        <w:rFonts w:hint="default"/>
      </w:rPr>
    </w:lvl>
    <w:lvl w:ilvl="4">
      <w:start w:val="1"/>
      <w:numFmt w:val="none"/>
      <w:lvlText w:val=""/>
      <w:lvlJc w:val="left"/>
      <w:pPr>
        <w:tabs>
          <w:tab w:val="num" w:pos="2232"/>
        </w:tabs>
        <w:ind w:left="2232" w:hanging="792"/>
      </w:pPr>
      <w:rPr>
        <w:rFonts w:hint="default"/>
      </w:rPr>
    </w:lvl>
    <w:lvl w:ilvl="5">
      <w:start w:val="1"/>
      <w:numFmt w:val="none"/>
      <w:lvlText w:val=""/>
      <w:lvlJc w:val="left"/>
      <w:pPr>
        <w:tabs>
          <w:tab w:val="num" w:pos="2736"/>
        </w:tabs>
        <w:ind w:left="2736" w:hanging="936"/>
      </w:pPr>
      <w:rPr>
        <w:rFonts w:hint="default"/>
      </w:rPr>
    </w:lvl>
    <w:lvl w:ilvl="6">
      <w:start w:val="1"/>
      <w:numFmt w:val="none"/>
      <w:lvlText w:val=""/>
      <w:lvlJc w:val="left"/>
      <w:pPr>
        <w:tabs>
          <w:tab w:val="num" w:pos="3240"/>
        </w:tabs>
        <w:ind w:left="3240" w:hanging="1080"/>
      </w:pPr>
      <w:rPr>
        <w:rFonts w:hint="default"/>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75713F9"/>
    <w:multiLevelType w:val="hybridMultilevel"/>
    <w:tmpl w:val="A5E4982E"/>
    <w:lvl w:ilvl="0" w:tplc="BEB25B6C">
      <w:start w:val="6"/>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9" w15:restartNumberingAfterBreak="0">
    <w:nsid w:val="4B60539F"/>
    <w:multiLevelType w:val="hybridMultilevel"/>
    <w:tmpl w:val="48B0F556"/>
    <w:lvl w:ilvl="0" w:tplc="08130001">
      <w:start w:val="1"/>
      <w:numFmt w:val="bullet"/>
      <w:lvlText w:val=""/>
      <w:lvlJc w:val="left"/>
      <w:pPr>
        <w:tabs>
          <w:tab w:val="num" w:pos="1080"/>
        </w:tabs>
        <w:ind w:left="1080" w:hanging="360"/>
      </w:pPr>
      <w:rPr>
        <w:rFonts w:ascii="Symbol" w:hAnsi="Symbol" w:hint="default"/>
      </w:rPr>
    </w:lvl>
    <w:lvl w:ilvl="1" w:tplc="08130003" w:tentative="1">
      <w:start w:val="1"/>
      <w:numFmt w:val="bullet"/>
      <w:lvlText w:val="o"/>
      <w:lvlJc w:val="left"/>
      <w:pPr>
        <w:tabs>
          <w:tab w:val="num" w:pos="1800"/>
        </w:tabs>
        <w:ind w:left="1800" w:hanging="360"/>
      </w:pPr>
      <w:rPr>
        <w:rFonts w:ascii="Courier New" w:hAnsi="Courier New" w:cs="Wingdings" w:hint="default"/>
      </w:rPr>
    </w:lvl>
    <w:lvl w:ilvl="2" w:tplc="08130005" w:tentative="1">
      <w:start w:val="1"/>
      <w:numFmt w:val="bullet"/>
      <w:lvlText w:val=""/>
      <w:lvlJc w:val="left"/>
      <w:pPr>
        <w:tabs>
          <w:tab w:val="num" w:pos="2520"/>
        </w:tabs>
        <w:ind w:left="2520" w:hanging="360"/>
      </w:pPr>
      <w:rPr>
        <w:rFonts w:ascii="Wingdings" w:hAnsi="Wingdings" w:hint="default"/>
      </w:rPr>
    </w:lvl>
    <w:lvl w:ilvl="3" w:tplc="08130001" w:tentative="1">
      <w:start w:val="1"/>
      <w:numFmt w:val="bullet"/>
      <w:lvlText w:val=""/>
      <w:lvlJc w:val="left"/>
      <w:pPr>
        <w:tabs>
          <w:tab w:val="num" w:pos="3240"/>
        </w:tabs>
        <w:ind w:left="3240" w:hanging="360"/>
      </w:pPr>
      <w:rPr>
        <w:rFonts w:ascii="Symbol" w:hAnsi="Symbol" w:hint="default"/>
      </w:rPr>
    </w:lvl>
    <w:lvl w:ilvl="4" w:tplc="08130003" w:tentative="1">
      <w:start w:val="1"/>
      <w:numFmt w:val="bullet"/>
      <w:lvlText w:val="o"/>
      <w:lvlJc w:val="left"/>
      <w:pPr>
        <w:tabs>
          <w:tab w:val="num" w:pos="3960"/>
        </w:tabs>
        <w:ind w:left="3960" w:hanging="360"/>
      </w:pPr>
      <w:rPr>
        <w:rFonts w:ascii="Courier New" w:hAnsi="Courier New" w:cs="Wingdings" w:hint="default"/>
      </w:rPr>
    </w:lvl>
    <w:lvl w:ilvl="5" w:tplc="08130005" w:tentative="1">
      <w:start w:val="1"/>
      <w:numFmt w:val="bullet"/>
      <w:lvlText w:val=""/>
      <w:lvlJc w:val="left"/>
      <w:pPr>
        <w:tabs>
          <w:tab w:val="num" w:pos="4680"/>
        </w:tabs>
        <w:ind w:left="4680" w:hanging="360"/>
      </w:pPr>
      <w:rPr>
        <w:rFonts w:ascii="Wingdings" w:hAnsi="Wingdings" w:hint="default"/>
      </w:rPr>
    </w:lvl>
    <w:lvl w:ilvl="6" w:tplc="08130001" w:tentative="1">
      <w:start w:val="1"/>
      <w:numFmt w:val="bullet"/>
      <w:lvlText w:val=""/>
      <w:lvlJc w:val="left"/>
      <w:pPr>
        <w:tabs>
          <w:tab w:val="num" w:pos="5400"/>
        </w:tabs>
        <w:ind w:left="5400" w:hanging="360"/>
      </w:pPr>
      <w:rPr>
        <w:rFonts w:ascii="Symbol" w:hAnsi="Symbol" w:hint="default"/>
      </w:rPr>
    </w:lvl>
    <w:lvl w:ilvl="7" w:tplc="08130003" w:tentative="1">
      <w:start w:val="1"/>
      <w:numFmt w:val="bullet"/>
      <w:lvlText w:val="o"/>
      <w:lvlJc w:val="left"/>
      <w:pPr>
        <w:tabs>
          <w:tab w:val="num" w:pos="6120"/>
        </w:tabs>
        <w:ind w:left="6120" w:hanging="360"/>
      </w:pPr>
      <w:rPr>
        <w:rFonts w:ascii="Courier New" w:hAnsi="Courier New" w:cs="Wingdings" w:hint="default"/>
      </w:rPr>
    </w:lvl>
    <w:lvl w:ilvl="8" w:tplc="0813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52F55B21"/>
    <w:multiLevelType w:val="hybridMultilevel"/>
    <w:tmpl w:val="E59AE99A"/>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531D3849"/>
    <w:multiLevelType w:val="multilevel"/>
    <w:tmpl w:val="592ECABA"/>
    <w:lvl w:ilvl="0">
      <w:start w:val="1"/>
      <w:numFmt w:val="decimal"/>
      <w:lvlText w:val="%1"/>
      <w:lvlJc w:val="left"/>
      <w:pPr>
        <w:tabs>
          <w:tab w:val="num" w:pos="0"/>
        </w:tabs>
        <w:ind w:left="851" w:hanging="851"/>
      </w:pPr>
      <w:rPr>
        <w:rFonts w:ascii="Trebuchet MS" w:hAnsi="Trebuchet M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none"/>
      <w:lvlText w:val=""/>
      <w:lvlJc w:val="left"/>
      <w:pPr>
        <w:tabs>
          <w:tab w:val="num" w:pos="1728"/>
        </w:tabs>
        <w:ind w:left="1728" w:hanging="648"/>
      </w:pPr>
      <w:rPr>
        <w:rFonts w:hint="default"/>
      </w:rPr>
    </w:lvl>
    <w:lvl w:ilvl="4">
      <w:start w:val="1"/>
      <w:numFmt w:val="none"/>
      <w:lvlText w:val=""/>
      <w:lvlJc w:val="left"/>
      <w:pPr>
        <w:tabs>
          <w:tab w:val="num" w:pos="2232"/>
        </w:tabs>
        <w:ind w:left="2232" w:hanging="792"/>
      </w:pPr>
      <w:rPr>
        <w:rFonts w:hint="default"/>
      </w:rPr>
    </w:lvl>
    <w:lvl w:ilvl="5">
      <w:start w:val="1"/>
      <w:numFmt w:val="none"/>
      <w:lvlText w:val=""/>
      <w:lvlJc w:val="left"/>
      <w:pPr>
        <w:tabs>
          <w:tab w:val="num" w:pos="2736"/>
        </w:tabs>
        <w:ind w:left="2736" w:hanging="936"/>
      </w:pPr>
      <w:rPr>
        <w:rFonts w:hint="default"/>
      </w:rPr>
    </w:lvl>
    <w:lvl w:ilvl="6">
      <w:start w:val="1"/>
      <w:numFmt w:val="none"/>
      <w:lvlText w:val=""/>
      <w:lvlJc w:val="left"/>
      <w:pPr>
        <w:tabs>
          <w:tab w:val="num" w:pos="3240"/>
        </w:tabs>
        <w:ind w:left="3240" w:hanging="1080"/>
      </w:pPr>
      <w:rPr>
        <w:rFonts w:hint="default"/>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5F451C6E"/>
    <w:multiLevelType w:val="multilevel"/>
    <w:tmpl w:val="0413001D"/>
    <w:numStyleLink w:val="lijst"/>
  </w:abstractNum>
  <w:abstractNum w:abstractNumId="23" w15:restartNumberingAfterBreak="0">
    <w:nsid w:val="5F9D6454"/>
    <w:multiLevelType w:val="hybridMultilevel"/>
    <w:tmpl w:val="839C6A4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5FB26C8D"/>
    <w:multiLevelType w:val="multilevel"/>
    <w:tmpl w:val="040E03D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22E5654"/>
    <w:multiLevelType w:val="multilevel"/>
    <w:tmpl w:val="0413001D"/>
    <w:styleLink w:val="lijst"/>
    <w:lvl w:ilvl="0">
      <w:start w:val="1"/>
      <w:numFmt w:val="bullet"/>
      <w:lvlText w:val=""/>
      <w:lvlJc w:val="left"/>
      <w:pPr>
        <w:tabs>
          <w:tab w:val="num" w:pos="360"/>
        </w:tabs>
        <w:ind w:left="360" w:hanging="360"/>
      </w:pPr>
      <w:rPr>
        <w:rFonts w:ascii="Symbol" w:hAnsi="Symbol" w:hint="default"/>
        <w:color w:val="auto"/>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5A069A7"/>
    <w:multiLevelType w:val="multilevel"/>
    <w:tmpl w:val="00F2A5BE"/>
    <w:lvl w:ilvl="0">
      <w:start w:val="1"/>
      <w:numFmt w:val="decimal"/>
      <w:lvlText w:val="%1"/>
      <w:lvlJc w:val="left"/>
      <w:pPr>
        <w:tabs>
          <w:tab w:val="num" w:pos="0"/>
        </w:tabs>
        <w:ind w:left="851" w:hanging="851"/>
      </w:pPr>
      <w:rPr>
        <w:rFonts w:ascii="Trebuchet MS" w:hAnsi="Trebuchet M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none"/>
      <w:lvlText w:val=""/>
      <w:lvlJc w:val="left"/>
      <w:pPr>
        <w:tabs>
          <w:tab w:val="num" w:pos="1728"/>
        </w:tabs>
        <w:ind w:left="1728" w:hanging="648"/>
      </w:pPr>
      <w:rPr>
        <w:rFonts w:hint="default"/>
      </w:rPr>
    </w:lvl>
    <w:lvl w:ilvl="4">
      <w:start w:val="1"/>
      <w:numFmt w:val="none"/>
      <w:lvlText w:val=""/>
      <w:lvlJc w:val="left"/>
      <w:pPr>
        <w:tabs>
          <w:tab w:val="num" w:pos="2232"/>
        </w:tabs>
        <w:ind w:left="2232" w:hanging="792"/>
      </w:pPr>
      <w:rPr>
        <w:rFonts w:hint="default"/>
      </w:rPr>
    </w:lvl>
    <w:lvl w:ilvl="5">
      <w:start w:val="1"/>
      <w:numFmt w:val="none"/>
      <w:lvlText w:val=""/>
      <w:lvlJc w:val="left"/>
      <w:pPr>
        <w:tabs>
          <w:tab w:val="num" w:pos="2736"/>
        </w:tabs>
        <w:ind w:left="2736" w:hanging="936"/>
      </w:pPr>
      <w:rPr>
        <w:rFonts w:hint="default"/>
      </w:rPr>
    </w:lvl>
    <w:lvl w:ilvl="6">
      <w:start w:val="1"/>
      <w:numFmt w:val="none"/>
      <w:lvlText w:val=""/>
      <w:lvlJc w:val="left"/>
      <w:pPr>
        <w:tabs>
          <w:tab w:val="num" w:pos="3240"/>
        </w:tabs>
        <w:ind w:left="3240" w:hanging="1080"/>
      </w:pPr>
      <w:rPr>
        <w:rFonts w:hint="default"/>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7" w15:restartNumberingAfterBreak="0">
    <w:nsid w:val="69A35DF7"/>
    <w:multiLevelType w:val="multilevel"/>
    <w:tmpl w:val="9CEA39E4"/>
    <w:lvl w:ilvl="0">
      <w:start w:val="1"/>
      <w:numFmt w:val="none"/>
      <w:lvlText w:val=""/>
      <w:lvlJc w:val="left"/>
      <w:pPr>
        <w:tabs>
          <w:tab w:val="num" w:pos="0"/>
        </w:tabs>
        <w:ind w:left="851" w:hanging="851"/>
      </w:pPr>
      <w:rPr>
        <w:rFonts w:ascii="Trebuchet MS" w:hAnsi="Trebuchet M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none"/>
      <w:lvlText w:val=""/>
      <w:lvlJc w:val="left"/>
      <w:pPr>
        <w:tabs>
          <w:tab w:val="num" w:pos="1728"/>
        </w:tabs>
        <w:ind w:left="1728" w:hanging="648"/>
      </w:pPr>
      <w:rPr>
        <w:rFonts w:hint="default"/>
      </w:rPr>
    </w:lvl>
    <w:lvl w:ilvl="4">
      <w:start w:val="1"/>
      <w:numFmt w:val="none"/>
      <w:lvlText w:val=""/>
      <w:lvlJc w:val="left"/>
      <w:pPr>
        <w:tabs>
          <w:tab w:val="num" w:pos="2232"/>
        </w:tabs>
        <w:ind w:left="2232" w:hanging="792"/>
      </w:pPr>
      <w:rPr>
        <w:rFonts w:hint="default"/>
      </w:rPr>
    </w:lvl>
    <w:lvl w:ilvl="5">
      <w:start w:val="1"/>
      <w:numFmt w:val="none"/>
      <w:lvlText w:val=""/>
      <w:lvlJc w:val="left"/>
      <w:pPr>
        <w:tabs>
          <w:tab w:val="num" w:pos="2736"/>
        </w:tabs>
        <w:ind w:left="2736" w:hanging="936"/>
      </w:pPr>
      <w:rPr>
        <w:rFonts w:hint="default"/>
      </w:rPr>
    </w:lvl>
    <w:lvl w:ilvl="6">
      <w:start w:val="1"/>
      <w:numFmt w:val="none"/>
      <w:lvlText w:val=""/>
      <w:lvlJc w:val="left"/>
      <w:pPr>
        <w:tabs>
          <w:tab w:val="num" w:pos="3240"/>
        </w:tabs>
        <w:ind w:left="3240" w:hanging="1080"/>
      </w:pPr>
      <w:rPr>
        <w:rFonts w:hint="default"/>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8" w15:restartNumberingAfterBreak="0">
    <w:nsid w:val="6E06223C"/>
    <w:multiLevelType w:val="hybridMultilevel"/>
    <w:tmpl w:val="591E2672"/>
    <w:lvl w:ilvl="0" w:tplc="E550F4FE">
      <w:start w:val="5"/>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15:restartNumberingAfterBreak="0">
    <w:nsid w:val="6E7140BD"/>
    <w:multiLevelType w:val="multilevel"/>
    <w:tmpl w:val="1898FF90"/>
    <w:lvl w:ilvl="0">
      <w:start w:val="1"/>
      <w:numFmt w:val="decimal"/>
      <w:suff w:val="space"/>
      <w:lvlText w:val="%1"/>
      <w:lvlJc w:val="left"/>
      <w:pPr>
        <w:ind w:left="851" w:hanging="851"/>
      </w:pPr>
      <w:rPr>
        <w:rFonts w:ascii="Trebuchet MS" w:hAnsi="Trebuchet M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none"/>
      <w:lvlText w:val=""/>
      <w:lvlJc w:val="left"/>
      <w:pPr>
        <w:tabs>
          <w:tab w:val="num" w:pos="1728"/>
        </w:tabs>
        <w:ind w:left="1728" w:hanging="648"/>
      </w:pPr>
      <w:rPr>
        <w:rFonts w:hint="default"/>
      </w:rPr>
    </w:lvl>
    <w:lvl w:ilvl="4">
      <w:start w:val="1"/>
      <w:numFmt w:val="none"/>
      <w:lvlText w:val=""/>
      <w:lvlJc w:val="left"/>
      <w:pPr>
        <w:tabs>
          <w:tab w:val="num" w:pos="2232"/>
        </w:tabs>
        <w:ind w:left="2232" w:hanging="792"/>
      </w:pPr>
      <w:rPr>
        <w:rFonts w:hint="default"/>
      </w:rPr>
    </w:lvl>
    <w:lvl w:ilvl="5">
      <w:start w:val="1"/>
      <w:numFmt w:val="none"/>
      <w:lvlText w:val=""/>
      <w:lvlJc w:val="left"/>
      <w:pPr>
        <w:tabs>
          <w:tab w:val="num" w:pos="2736"/>
        </w:tabs>
        <w:ind w:left="2736" w:hanging="936"/>
      </w:pPr>
      <w:rPr>
        <w:rFonts w:hint="default"/>
      </w:rPr>
    </w:lvl>
    <w:lvl w:ilvl="6">
      <w:start w:val="1"/>
      <w:numFmt w:val="none"/>
      <w:lvlText w:val=""/>
      <w:lvlJc w:val="left"/>
      <w:pPr>
        <w:tabs>
          <w:tab w:val="num" w:pos="3240"/>
        </w:tabs>
        <w:ind w:left="3240" w:hanging="1080"/>
      </w:pPr>
      <w:rPr>
        <w:rFonts w:hint="default"/>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6E96511C"/>
    <w:multiLevelType w:val="multilevel"/>
    <w:tmpl w:val="040E03D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50F10C2"/>
    <w:multiLevelType w:val="hybridMultilevel"/>
    <w:tmpl w:val="953489D4"/>
    <w:lvl w:ilvl="0" w:tplc="E404319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CE10A9E"/>
    <w:multiLevelType w:val="multilevel"/>
    <w:tmpl w:val="0413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E3C28EA"/>
    <w:multiLevelType w:val="multilevel"/>
    <w:tmpl w:val="192AE18C"/>
    <w:lvl w:ilvl="0">
      <w:start w:val="1"/>
      <w:numFmt w:val="none"/>
      <w:lvlText w:val=""/>
      <w:lvlJc w:val="left"/>
      <w:pPr>
        <w:tabs>
          <w:tab w:val="num" w:pos="0"/>
        </w:tabs>
        <w:ind w:left="851" w:hanging="851"/>
      </w:pPr>
      <w:rPr>
        <w:rFonts w:ascii="Trebuchet MS" w:hAnsi="Trebuchet M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none"/>
      <w:lvlText w:val=""/>
      <w:lvlJc w:val="left"/>
      <w:pPr>
        <w:tabs>
          <w:tab w:val="num" w:pos="1728"/>
        </w:tabs>
        <w:ind w:left="1728" w:hanging="648"/>
      </w:pPr>
      <w:rPr>
        <w:rFonts w:hint="default"/>
      </w:rPr>
    </w:lvl>
    <w:lvl w:ilvl="4">
      <w:start w:val="1"/>
      <w:numFmt w:val="none"/>
      <w:lvlText w:val=""/>
      <w:lvlJc w:val="left"/>
      <w:pPr>
        <w:tabs>
          <w:tab w:val="num" w:pos="2232"/>
        </w:tabs>
        <w:ind w:left="2232" w:hanging="792"/>
      </w:pPr>
      <w:rPr>
        <w:rFonts w:hint="default"/>
      </w:rPr>
    </w:lvl>
    <w:lvl w:ilvl="5">
      <w:start w:val="1"/>
      <w:numFmt w:val="none"/>
      <w:lvlText w:val=""/>
      <w:lvlJc w:val="left"/>
      <w:pPr>
        <w:tabs>
          <w:tab w:val="num" w:pos="2736"/>
        </w:tabs>
        <w:ind w:left="2736" w:hanging="936"/>
      </w:pPr>
      <w:rPr>
        <w:rFonts w:hint="default"/>
      </w:rPr>
    </w:lvl>
    <w:lvl w:ilvl="6">
      <w:start w:val="1"/>
      <w:numFmt w:val="none"/>
      <w:lvlText w:val=""/>
      <w:lvlJc w:val="left"/>
      <w:pPr>
        <w:tabs>
          <w:tab w:val="num" w:pos="3240"/>
        </w:tabs>
        <w:ind w:left="3240" w:hanging="1080"/>
      </w:pPr>
      <w:rPr>
        <w:rFonts w:hint="default"/>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num w:numId="1" w16cid:durableId="128325980">
    <w:abstractNumId w:val="7"/>
  </w:num>
  <w:num w:numId="2" w16cid:durableId="890307511">
    <w:abstractNumId w:val="3"/>
  </w:num>
  <w:num w:numId="3" w16cid:durableId="1441410477">
    <w:abstractNumId w:val="8"/>
  </w:num>
  <w:num w:numId="4" w16cid:durableId="348215131">
    <w:abstractNumId w:val="32"/>
  </w:num>
  <w:num w:numId="5" w16cid:durableId="37364851">
    <w:abstractNumId w:val="29"/>
  </w:num>
  <w:num w:numId="6" w16cid:durableId="412898338">
    <w:abstractNumId w:val="17"/>
  </w:num>
  <w:num w:numId="7" w16cid:durableId="1410227336">
    <w:abstractNumId w:val="27"/>
  </w:num>
  <w:num w:numId="8" w16cid:durableId="1432968475">
    <w:abstractNumId w:val="25"/>
  </w:num>
  <w:num w:numId="9" w16cid:durableId="240529501">
    <w:abstractNumId w:val="11"/>
  </w:num>
  <w:num w:numId="10" w16cid:durableId="17195495">
    <w:abstractNumId w:val="2"/>
  </w:num>
  <w:num w:numId="11" w16cid:durableId="1957249728">
    <w:abstractNumId w:val="21"/>
  </w:num>
  <w:num w:numId="12" w16cid:durableId="2069528526">
    <w:abstractNumId w:val="26"/>
  </w:num>
  <w:num w:numId="13" w16cid:durableId="1881896981">
    <w:abstractNumId w:val="33"/>
  </w:num>
  <w:num w:numId="14" w16cid:durableId="884757523">
    <w:abstractNumId w:val="12"/>
  </w:num>
  <w:num w:numId="15" w16cid:durableId="1861892792">
    <w:abstractNumId w:val="1"/>
  </w:num>
  <w:num w:numId="16" w16cid:durableId="988749851">
    <w:abstractNumId w:val="19"/>
  </w:num>
  <w:num w:numId="17" w16cid:durableId="428279942">
    <w:abstractNumId w:val="31"/>
  </w:num>
  <w:num w:numId="18" w16cid:durableId="1355612995">
    <w:abstractNumId w:val="4"/>
  </w:num>
  <w:num w:numId="19" w16cid:durableId="353574287">
    <w:abstractNumId w:val="13"/>
  </w:num>
  <w:num w:numId="20" w16cid:durableId="2063670181">
    <w:abstractNumId w:val="12"/>
  </w:num>
  <w:num w:numId="21" w16cid:durableId="254361595">
    <w:abstractNumId w:val="22"/>
  </w:num>
  <w:num w:numId="22" w16cid:durableId="836001247">
    <w:abstractNumId w:val="5"/>
  </w:num>
  <w:num w:numId="23" w16cid:durableId="4126292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38687363">
    <w:abstractNumId w:val="9"/>
  </w:num>
  <w:num w:numId="25" w16cid:durableId="1715353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95513238">
    <w:abstractNumId w:val="14"/>
  </w:num>
  <w:num w:numId="27" w16cid:durableId="579103371">
    <w:abstractNumId w:val="18"/>
  </w:num>
  <w:num w:numId="28" w16cid:durableId="1497914647">
    <w:abstractNumId w:val="28"/>
  </w:num>
  <w:num w:numId="29" w16cid:durableId="1334914053">
    <w:abstractNumId w:val="0"/>
  </w:num>
  <w:num w:numId="30" w16cid:durableId="985552325">
    <w:abstractNumId w:val="20"/>
  </w:num>
  <w:num w:numId="31" w16cid:durableId="2002348564">
    <w:abstractNumId w:val="6"/>
  </w:num>
  <w:num w:numId="32" w16cid:durableId="1621763307">
    <w:abstractNumId w:val="16"/>
  </w:num>
  <w:num w:numId="33" w16cid:durableId="958340275">
    <w:abstractNumId w:val="24"/>
  </w:num>
  <w:num w:numId="34" w16cid:durableId="479686876">
    <w:abstractNumId w:val="30"/>
  </w:num>
  <w:num w:numId="35" w16cid:durableId="1467432910">
    <w:abstractNumId w:val="23"/>
  </w:num>
  <w:num w:numId="36" w16cid:durableId="787284410">
    <w:abstractNumId w:val="15"/>
  </w:num>
  <w:num w:numId="37" w16cid:durableId="7952161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F83"/>
    <w:rsid w:val="00003571"/>
    <w:rsid w:val="00012808"/>
    <w:rsid w:val="000139EA"/>
    <w:rsid w:val="00027396"/>
    <w:rsid w:val="00030622"/>
    <w:rsid w:val="0003173B"/>
    <w:rsid w:val="0003352E"/>
    <w:rsid w:val="00040371"/>
    <w:rsid w:val="00040F62"/>
    <w:rsid w:val="000441B4"/>
    <w:rsid w:val="00052323"/>
    <w:rsid w:val="00052465"/>
    <w:rsid w:val="00070F99"/>
    <w:rsid w:val="0008288C"/>
    <w:rsid w:val="0008569B"/>
    <w:rsid w:val="00087997"/>
    <w:rsid w:val="000B173A"/>
    <w:rsid w:val="000B1FD8"/>
    <w:rsid w:val="000B56A0"/>
    <w:rsid w:val="000B5C89"/>
    <w:rsid w:val="000D0A92"/>
    <w:rsid w:val="000E2154"/>
    <w:rsid w:val="000E2DB9"/>
    <w:rsid w:val="000F5BF7"/>
    <w:rsid w:val="00102737"/>
    <w:rsid w:val="00114440"/>
    <w:rsid w:val="0012079F"/>
    <w:rsid w:val="00125023"/>
    <w:rsid w:val="001261AA"/>
    <w:rsid w:val="0012631E"/>
    <w:rsid w:val="00126800"/>
    <w:rsid w:val="00127809"/>
    <w:rsid w:val="00130B92"/>
    <w:rsid w:val="00133AB2"/>
    <w:rsid w:val="00146D67"/>
    <w:rsid w:val="001566EE"/>
    <w:rsid w:val="00174E2A"/>
    <w:rsid w:val="001753FF"/>
    <w:rsid w:val="0017724A"/>
    <w:rsid w:val="00184AC1"/>
    <w:rsid w:val="0018550A"/>
    <w:rsid w:val="00191D15"/>
    <w:rsid w:val="001B27D7"/>
    <w:rsid w:val="001B44E8"/>
    <w:rsid w:val="001C1E04"/>
    <w:rsid w:val="001D0E2E"/>
    <w:rsid w:val="001D1972"/>
    <w:rsid w:val="001D2B81"/>
    <w:rsid w:val="001D34DE"/>
    <w:rsid w:val="001E16B3"/>
    <w:rsid w:val="001E4809"/>
    <w:rsid w:val="001F3036"/>
    <w:rsid w:val="001F53B8"/>
    <w:rsid w:val="00213474"/>
    <w:rsid w:val="00213FAC"/>
    <w:rsid w:val="00214994"/>
    <w:rsid w:val="00233BEF"/>
    <w:rsid w:val="002359DF"/>
    <w:rsid w:val="002363C4"/>
    <w:rsid w:val="00236A6D"/>
    <w:rsid w:val="00241373"/>
    <w:rsid w:val="0025490A"/>
    <w:rsid w:val="00265D70"/>
    <w:rsid w:val="00272756"/>
    <w:rsid w:val="002745DD"/>
    <w:rsid w:val="00283E8C"/>
    <w:rsid w:val="0028546B"/>
    <w:rsid w:val="00292E4C"/>
    <w:rsid w:val="002C0CC2"/>
    <w:rsid w:val="002C5ACA"/>
    <w:rsid w:val="002D05E2"/>
    <w:rsid w:val="002D1BB4"/>
    <w:rsid w:val="002D22CC"/>
    <w:rsid w:val="002E486D"/>
    <w:rsid w:val="002E75F2"/>
    <w:rsid w:val="002F0F8B"/>
    <w:rsid w:val="00301834"/>
    <w:rsid w:val="00305A9A"/>
    <w:rsid w:val="00323EE3"/>
    <w:rsid w:val="0033582F"/>
    <w:rsid w:val="003B066B"/>
    <w:rsid w:val="003C5F60"/>
    <w:rsid w:val="003D0401"/>
    <w:rsid w:val="003D2158"/>
    <w:rsid w:val="003D6048"/>
    <w:rsid w:val="003E3FFF"/>
    <w:rsid w:val="003F47A1"/>
    <w:rsid w:val="00406A94"/>
    <w:rsid w:val="00411EC0"/>
    <w:rsid w:val="004218F6"/>
    <w:rsid w:val="00423CB3"/>
    <w:rsid w:val="0045219A"/>
    <w:rsid w:val="00454337"/>
    <w:rsid w:val="00472E93"/>
    <w:rsid w:val="00481183"/>
    <w:rsid w:val="0048138C"/>
    <w:rsid w:val="004914A1"/>
    <w:rsid w:val="004A01B5"/>
    <w:rsid w:val="004C41AD"/>
    <w:rsid w:val="004D2AF7"/>
    <w:rsid w:val="004D3B53"/>
    <w:rsid w:val="004F60C6"/>
    <w:rsid w:val="00515F7E"/>
    <w:rsid w:val="00530E8F"/>
    <w:rsid w:val="00542771"/>
    <w:rsid w:val="00553B9C"/>
    <w:rsid w:val="00556FBC"/>
    <w:rsid w:val="00561443"/>
    <w:rsid w:val="005A3438"/>
    <w:rsid w:val="005B0D34"/>
    <w:rsid w:val="005E2BE7"/>
    <w:rsid w:val="005E3C66"/>
    <w:rsid w:val="00604B81"/>
    <w:rsid w:val="00605F6A"/>
    <w:rsid w:val="0061252C"/>
    <w:rsid w:val="00616CA1"/>
    <w:rsid w:val="00616D40"/>
    <w:rsid w:val="0063269A"/>
    <w:rsid w:val="00654CF8"/>
    <w:rsid w:val="006564A7"/>
    <w:rsid w:val="00657136"/>
    <w:rsid w:val="00660142"/>
    <w:rsid w:val="00663ABD"/>
    <w:rsid w:val="00664A27"/>
    <w:rsid w:val="00666C0F"/>
    <w:rsid w:val="006820B9"/>
    <w:rsid w:val="00683701"/>
    <w:rsid w:val="00685514"/>
    <w:rsid w:val="0069745B"/>
    <w:rsid w:val="006C0DF6"/>
    <w:rsid w:val="006C5F80"/>
    <w:rsid w:val="006D16BD"/>
    <w:rsid w:val="006F04D4"/>
    <w:rsid w:val="006F36EC"/>
    <w:rsid w:val="006F57F9"/>
    <w:rsid w:val="00700063"/>
    <w:rsid w:val="00715A66"/>
    <w:rsid w:val="00715DD2"/>
    <w:rsid w:val="0072303E"/>
    <w:rsid w:val="00725AB9"/>
    <w:rsid w:val="0073099F"/>
    <w:rsid w:val="00734345"/>
    <w:rsid w:val="007448BD"/>
    <w:rsid w:val="0074618E"/>
    <w:rsid w:val="007538A6"/>
    <w:rsid w:val="0075465D"/>
    <w:rsid w:val="00754FEF"/>
    <w:rsid w:val="00777234"/>
    <w:rsid w:val="00782C64"/>
    <w:rsid w:val="007857CC"/>
    <w:rsid w:val="00786D60"/>
    <w:rsid w:val="007D4B51"/>
    <w:rsid w:val="007D77CD"/>
    <w:rsid w:val="007F1774"/>
    <w:rsid w:val="0082673D"/>
    <w:rsid w:val="00834EA5"/>
    <w:rsid w:val="00843366"/>
    <w:rsid w:val="0086212A"/>
    <w:rsid w:val="0086222B"/>
    <w:rsid w:val="008820AD"/>
    <w:rsid w:val="00886104"/>
    <w:rsid w:val="008C313C"/>
    <w:rsid w:val="008C78D7"/>
    <w:rsid w:val="00901E61"/>
    <w:rsid w:val="009247CB"/>
    <w:rsid w:val="00924FFE"/>
    <w:rsid w:val="009336C1"/>
    <w:rsid w:val="009545F8"/>
    <w:rsid w:val="0096052B"/>
    <w:rsid w:val="0096193B"/>
    <w:rsid w:val="00964B5F"/>
    <w:rsid w:val="00973A05"/>
    <w:rsid w:val="00984FD9"/>
    <w:rsid w:val="009855AC"/>
    <w:rsid w:val="00986384"/>
    <w:rsid w:val="00986ECE"/>
    <w:rsid w:val="009902FF"/>
    <w:rsid w:val="009A3B10"/>
    <w:rsid w:val="009A44A9"/>
    <w:rsid w:val="009B4CE5"/>
    <w:rsid w:val="009D517D"/>
    <w:rsid w:val="009D5BDA"/>
    <w:rsid w:val="009F0720"/>
    <w:rsid w:val="009F60A0"/>
    <w:rsid w:val="00A03D6B"/>
    <w:rsid w:val="00A1326A"/>
    <w:rsid w:val="00A1467B"/>
    <w:rsid w:val="00A23F81"/>
    <w:rsid w:val="00A24015"/>
    <w:rsid w:val="00A31C84"/>
    <w:rsid w:val="00A372B4"/>
    <w:rsid w:val="00A412FE"/>
    <w:rsid w:val="00A626D9"/>
    <w:rsid w:val="00A653B6"/>
    <w:rsid w:val="00A65D8F"/>
    <w:rsid w:val="00A67EC8"/>
    <w:rsid w:val="00A73308"/>
    <w:rsid w:val="00A73961"/>
    <w:rsid w:val="00A743B6"/>
    <w:rsid w:val="00A84838"/>
    <w:rsid w:val="00A907F6"/>
    <w:rsid w:val="00A96A41"/>
    <w:rsid w:val="00AA1BFA"/>
    <w:rsid w:val="00AA7105"/>
    <w:rsid w:val="00AB4C33"/>
    <w:rsid w:val="00AD4DA7"/>
    <w:rsid w:val="00B26BA4"/>
    <w:rsid w:val="00B27895"/>
    <w:rsid w:val="00B477F3"/>
    <w:rsid w:val="00B616EF"/>
    <w:rsid w:val="00B73B23"/>
    <w:rsid w:val="00B74BCF"/>
    <w:rsid w:val="00B80C8B"/>
    <w:rsid w:val="00B864C3"/>
    <w:rsid w:val="00B94D52"/>
    <w:rsid w:val="00BA332D"/>
    <w:rsid w:val="00BD56A2"/>
    <w:rsid w:val="00BD5C06"/>
    <w:rsid w:val="00BE6F77"/>
    <w:rsid w:val="00C00979"/>
    <w:rsid w:val="00C00D6F"/>
    <w:rsid w:val="00C12639"/>
    <w:rsid w:val="00C21802"/>
    <w:rsid w:val="00C24CA1"/>
    <w:rsid w:val="00C36EA0"/>
    <w:rsid w:val="00C51DC7"/>
    <w:rsid w:val="00C57A1B"/>
    <w:rsid w:val="00C74086"/>
    <w:rsid w:val="00C942ED"/>
    <w:rsid w:val="00CA02C6"/>
    <w:rsid w:val="00CC3AC8"/>
    <w:rsid w:val="00CD2C81"/>
    <w:rsid w:val="00CD4C00"/>
    <w:rsid w:val="00CF52DB"/>
    <w:rsid w:val="00D23CE6"/>
    <w:rsid w:val="00D2648A"/>
    <w:rsid w:val="00D2757D"/>
    <w:rsid w:val="00D27A26"/>
    <w:rsid w:val="00D328BC"/>
    <w:rsid w:val="00D33A29"/>
    <w:rsid w:val="00D53625"/>
    <w:rsid w:val="00D62012"/>
    <w:rsid w:val="00D66901"/>
    <w:rsid w:val="00D675E9"/>
    <w:rsid w:val="00D717DA"/>
    <w:rsid w:val="00D809A0"/>
    <w:rsid w:val="00D90807"/>
    <w:rsid w:val="00D90A22"/>
    <w:rsid w:val="00DA194D"/>
    <w:rsid w:val="00DB3FF0"/>
    <w:rsid w:val="00DC006A"/>
    <w:rsid w:val="00DC1487"/>
    <w:rsid w:val="00DD26A0"/>
    <w:rsid w:val="00DE2A75"/>
    <w:rsid w:val="00DE42EA"/>
    <w:rsid w:val="00E07786"/>
    <w:rsid w:val="00E14F83"/>
    <w:rsid w:val="00E1744E"/>
    <w:rsid w:val="00E20900"/>
    <w:rsid w:val="00E24910"/>
    <w:rsid w:val="00E25C68"/>
    <w:rsid w:val="00E31265"/>
    <w:rsid w:val="00E339A9"/>
    <w:rsid w:val="00E340B9"/>
    <w:rsid w:val="00E41EDE"/>
    <w:rsid w:val="00E4525E"/>
    <w:rsid w:val="00E551E0"/>
    <w:rsid w:val="00E55A04"/>
    <w:rsid w:val="00E57A78"/>
    <w:rsid w:val="00E6642B"/>
    <w:rsid w:val="00E7007D"/>
    <w:rsid w:val="00E73346"/>
    <w:rsid w:val="00E811BE"/>
    <w:rsid w:val="00E8682B"/>
    <w:rsid w:val="00E90A19"/>
    <w:rsid w:val="00EB7FD0"/>
    <w:rsid w:val="00F03D9E"/>
    <w:rsid w:val="00F3246D"/>
    <w:rsid w:val="00F4045E"/>
    <w:rsid w:val="00F5551E"/>
    <w:rsid w:val="00F57DB5"/>
    <w:rsid w:val="00F606FC"/>
    <w:rsid w:val="00F62D0C"/>
    <w:rsid w:val="00F84259"/>
    <w:rsid w:val="00FA5455"/>
    <w:rsid w:val="00FB4299"/>
    <w:rsid w:val="00FC5038"/>
    <w:rsid w:val="00FC71E8"/>
    <w:rsid w:val="00FD7E85"/>
    <w:rsid w:val="00FE08B7"/>
    <w:rsid w:val="00FE50E0"/>
    <w:rsid w:val="00FF0A89"/>
    <w:rsid w:val="00FF4FE9"/>
    <w:rsid w:val="00FF56D2"/>
  </w:rsids>
  <m:mathPr>
    <m:mathFont m:val="Cambria Math"/>
    <m:brkBin m:val="before"/>
    <m:brkBinSub m:val="--"/>
    <m:smallFrac m:val="0"/>
    <m:dispDef m:val="0"/>
    <m:lMargin m:val="0"/>
    <m:rMargin m:val="0"/>
    <m:defJc m:val="centerGroup"/>
    <m:wrapRight/>
    <m:intLim m:val="subSup"/>
    <m:naryLim m:val="subSup"/>
  </m:mathPr>
  <w:themeFontLang w:val="nl-B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2B89F1"/>
  <w15:docId w15:val="{FB108EB8-DE95-0149-B131-70132E93B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B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qFormat="1"/>
    <w:lsdException w:name="Colorful Grid" w:qFormat="1"/>
    <w:lsdException w:name="Light Shading Accent 1" w:qFormat="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qFormat="1"/>
    <w:lsdException w:name="Medium List 2 Accent 6" w:qFormat="1"/>
    <w:lsdException w:name="Medium Grid 1 Accent 6" w:qFormat="1"/>
    <w:lsdException w:name="Medium Grid 2 Accent 6" w:qFormat="1"/>
    <w:lsdException w:name="Medium Grid 3 Accent 6" w:qFormat="1"/>
    <w:lsdException w:name="Dark List Accent 6"/>
    <w:lsdException w:name="Colorful Shading Accent 6"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aliases w:val="ModStandaard"/>
    <w:qFormat/>
    <w:rsid w:val="009336C1"/>
    <w:pPr>
      <w:jc w:val="both"/>
    </w:pPr>
    <w:rPr>
      <w:rFonts w:ascii="Calibri" w:hAnsi="Calibri"/>
      <w:sz w:val="22"/>
      <w:szCs w:val="22"/>
      <w:lang w:eastAsia="nl-NL"/>
    </w:rPr>
  </w:style>
  <w:style w:type="paragraph" w:styleId="Kop1">
    <w:name w:val="heading 1"/>
    <w:basedOn w:val="Standaard"/>
    <w:next w:val="Standaard"/>
    <w:qFormat/>
    <w:rsid w:val="00012808"/>
    <w:pPr>
      <w:keepNext/>
      <w:numPr>
        <w:numId w:val="14"/>
      </w:numPr>
      <w:spacing w:before="120"/>
      <w:outlineLvl w:val="0"/>
    </w:pPr>
    <w:rPr>
      <w:rFonts w:cs="Arial"/>
      <w:bCs/>
      <w:kern w:val="32"/>
      <w:sz w:val="32"/>
      <w:szCs w:val="32"/>
    </w:rPr>
  </w:style>
  <w:style w:type="paragraph" w:styleId="Kop2">
    <w:name w:val="heading 2"/>
    <w:basedOn w:val="Standaard"/>
    <w:next w:val="Standaard"/>
    <w:qFormat/>
    <w:rsid w:val="00012808"/>
    <w:pPr>
      <w:keepNext/>
      <w:numPr>
        <w:ilvl w:val="1"/>
        <w:numId w:val="14"/>
      </w:numPr>
      <w:spacing w:before="240" w:after="60"/>
      <w:outlineLvl w:val="1"/>
    </w:pPr>
    <w:rPr>
      <w:rFonts w:cs="Arial"/>
      <w:bCs/>
      <w:iCs/>
      <w:szCs w:val="28"/>
      <w:u w:val="single"/>
    </w:rPr>
  </w:style>
  <w:style w:type="paragraph" w:styleId="Kop3">
    <w:name w:val="heading 3"/>
    <w:basedOn w:val="Standaard"/>
    <w:next w:val="Standaard"/>
    <w:qFormat/>
    <w:rsid w:val="00CD7601"/>
    <w:pPr>
      <w:keepNext/>
      <w:numPr>
        <w:ilvl w:val="2"/>
        <w:numId w:val="14"/>
      </w:numPr>
      <w:spacing w:before="240" w:after="60"/>
      <w:outlineLvl w:val="2"/>
    </w:pPr>
    <w:rPr>
      <w:rFonts w:ascii="Arial" w:hAnsi="Arial" w:cs="Arial"/>
      <w:b/>
      <w:bCs/>
      <w:sz w:val="26"/>
      <w:szCs w:val="26"/>
    </w:rPr>
  </w:style>
  <w:style w:type="paragraph" w:styleId="Kop4">
    <w:name w:val="heading 4"/>
    <w:basedOn w:val="Standaard"/>
    <w:next w:val="Standaard"/>
    <w:link w:val="Kop4Char"/>
    <w:semiHidden/>
    <w:unhideWhenUsed/>
    <w:qFormat/>
    <w:rsid w:val="009336C1"/>
    <w:pPr>
      <w:keepNext/>
      <w:keepLines/>
      <w:numPr>
        <w:ilvl w:val="3"/>
        <w:numId w:val="14"/>
      </w:numPr>
      <w:spacing w:before="40"/>
      <w:outlineLvl w:val="3"/>
    </w:pPr>
    <w:rPr>
      <w:rFonts w:asciiTheme="majorHAnsi" w:eastAsiaTheme="majorEastAsia" w:hAnsiTheme="majorHAnsi" w:cstheme="majorBidi"/>
      <w:i/>
      <w:iCs/>
      <w:color w:val="365F91" w:themeColor="accent1" w:themeShade="BF"/>
    </w:rPr>
  </w:style>
  <w:style w:type="paragraph" w:styleId="Kop5">
    <w:name w:val="heading 5"/>
    <w:basedOn w:val="Standaard"/>
    <w:next w:val="Standaard"/>
    <w:link w:val="Kop5Char"/>
    <w:semiHidden/>
    <w:unhideWhenUsed/>
    <w:qFormat/>
    <w:rsid w:val="009336C1"/>
    <w:pPr>
      <w:keepNext/>
      <w:keepLines/>
      <w:numPr>
        <w:ilvl w:val="4"/>
        <w:numId w:val="14"/>
      </w:numPr>
      <w:spacing w:before="40"/>
      <w:outlineLvl w:val="4"/>
    </w:pPr>
    <w:rPr>
      <w:rFonts w:asciiTheme="majorHAnsi" w:eastAsiaTheme="majorEastAsia" w:hAnsiTheme="majorHAnsi" w:cstheme="majorBidi"/>
      <w:color w:val="365F91" w:themeColor="accent1" w:themeShade="BF"/>
    </w:rPr>
  </w:style>
  <w:style w:type="paragraph" w:styleId="Kop6">
    <w:name w:val="heading 6"/>
    <w:basedOn w:val="Standaard"/>
    <w:next w:val="Standaard"/>
    <w:link w:val="Kop6Char"/>
    <w:semiHidden/>
    <w:unhideWhenUsed/>
    <w:qFormat/>
    <w:rsid w:val="009336C1"/>
    <w:pPr>
      <w:keepNext/>
      <w:keepLines/>
      <w:numPr>
        <w:ilvl w:val="5"/>
        <w:numId w:val="14"/>
      </w:numPr>
      <w:spacing w:before="40"/>
      <w:outlineLvl w:val="5"/>
    </w:pPr>
    <w:rPr>
      <w:rFonts w:asciiTheme="majorHAnsi" w:eastAsiaTheme="majorEastAsia" w:hAnsiTheme="majorHAnsi" w:cstheme="majorBidi"/>
      <w:color w:val="243F60" w:themeColor="accent1" w:themeShade="7F"/>
    </w:rPr>
  </w:style>
  <w:style w:type="paragraph" w:styleId="Kop7">
    <w:name w:val="heading 7"/>
    <w:basedOn w:val="Standaard"/>
    <w:next w:val="Standaard"/>
    <w:link w:val="Kop7Char"/>
    <w:semiHidden/>
    <w:unhideWhenUsed/>
    <w:qFormat/>
    <w:rsid w:val="009336C1"/>
    <w:pPr>
      <w:keepNext/>
      <w:keepLines/>
      <w:numPr>
        <w:ilvl w:val="6"/>
        <w:numId w:val="14"/>
      </w:numPr>
      <w:spacing w:before="40"/>
      <w:outlineLvl w:val="6"/>
    </w:pPr>
    <w:rPr>
      <w:rFonts w:asciiTheme="majorHAnsi" w:eastAsiaTheme="majorEastAsia" w:hAnsiTheme="majorHAnsi" w:cstheme="majorBidi"/>
      <w:i/>
      <w:iCs/>
      <w:color w:val="243F60" w:themeColor="accent1" w:themeShade="7F"/>
    </w:rPr>
  </w:style>
  <w:style w:type="paragraph" w:styleId="Kop8">
    <w:name w:val="heading 8"/>
    <w:basedOn w:val="Standaard"/>
    <w:next w:val="Standaard"/>
    <w:link w:val="Kop8Char"/>
    <w:semiHidden/>
    <w:unhideWhenUsed/>
    <w:qFormat/>
    <w:rsid w:val="009336C1"/>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semiHidden/>
    <w:unhideWhenUsed/>
    <w:qFormat/>
    <w:rsid w:val="009336C1"/>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Opmaakprofiel1">
    <w:name w:val="Opmaakprofiel1"/>
    <w:basedOn w:val="Standaardtabel"/>
    <w:rsid w:val="0038511A"/>
    <w:rPr>
      <w:rFonts w:ascii="Trebuchet MS" w:hAnsi="Trebuchet MS"/>
      <w:sz w:val="18"/>
    </w:rPr>
    <w:tblPr/>
  </w:style>
  <w:style w:type="character" w:customStyle="1" w:styleId="moduletitel">
    <w:name w:val="moduletitel"/>
    <w:rsid w:val="00AF2DFF"/>
    <w:rPr>
      <w:rFonts w:ascii="Verdana" w:hAnsi="Verdana"/>
      <w:b/>
      <w:bCs/>
      <w:sz w:val="24"/>
    </w:rPr>
  </w:style>
  <w:style w:type="paragraph" w:customStyle="1" w:styleId="ModHoofd1">
    <w:name w:val="ModHoofd1"/>
    <w:basedOn w:val="Standaard"/>
    <w:next w:val="Standaard"/>
    <w:link w:val="ModHoofd1Char"/>
    <w:rsid w:val="00937BDF"/>
    <w:pPr>
      <w:tabs>
        <w:tab w:val="left" w:pos="567"/>
      </w:tabs>
      <w:spacing w:before="240" w:after="240"/>
      <w:jc w:val="left"/>
    </w:pPr>
    <w:rPr>
      <w:sz w:val="24"/>
      <w:szCs w:val="24"/>
    </w:rPr>
  </w:style>
  <w:style w:type="paragraph" w:styleId="Ballontekst">
    <w:name w:val="Balloon Text"/>
    <w:basedOn w:val="Standaard"/>
    <w:semiHidden/>
    <w:rsid w:val="002B42FB"/>
    <w:rPr>
      <w:rFonts w:ascii="Tahoma" w:hAnsi="Tahoma" w:cs="Tahoma"/>
      <w:sz w:val="16"/>
      <w:szCs w:val="16"/>
    </w:rPr>
  </w:style>
  <w:style w:type="paragraph" w:styleId="Inhopg2">
    <w:name w:val="toc 2"/>
    <w:basedOn w:val="Standaard"/>
    <w:next w:val="Standaard"/>
    <w:autoRedefine/>
    <w:semiHidden/>
    <w:rsid w:val="00CD7601"/>
    <w:pPr>
      <w:spacing w:before="120"/>
      <w:ind w:left="220"/>
      <w:jc w:val="left"/>
    </w:pPr>
    <w:rPr>
      <w:rFonts w:ascii="Times New Roman" w:hAnsi="Times New Roman"/>
      <w:b/>
      <w:bCs/>
    </w:rPr>
  </w:style>
  <w:style w:type="paragraph" w:styleId="Inhopg1">
    <w:name w:val="toc 1"/>
    <w:basedOn w:val="Standaard"/>
    <w:next w:val="Standaard"/>
    <w:autoRedefine/>
    <w:semiHidden/>
    <w:rsid w:val="00CD7601"/>
    <w:pPr>
      <w:spacing w:before="120"/>
      <w:jc w:val="left"/>
    </w:pPr>
    <w:rPr>
      <w:rFonts w:ascii="Times New Roman" w:hAnsi="Times New Roman"/>
      <w:b/>
      <w:bCs/>
      <w:i/>
      <w:iCs/>
      <w:sz w:val="24"/>
      <w:szCs w:val="24"/>
    </w:rPr>
  </w:style>
  <w:style w:type="character" w:styleId="Hyperlink">
    <w:name w:val="Hyperlink"/>
    <w:rsid w:val="00CD7601"/>
    <w:rPr>
      <w:color w:val="0000FF"/>
      <w:u w:val="single"/>
    </w:rPr>
  </w:style>
  <w:style w:type="paragraph" w:customStyle="1" w:styleId="Modhoofd2">
    <w:name w:val="Modhoofd2"/>
    <w:basedOn w:val="Standaard"/>
    <w:next w:val="Standaard"/>
    <w:rsid w:val="00937BDF"/>
    <w:pPr>
      <w:tabs>
        <w:tab w:val="left" w:pos="567"/>
      </w:tabs>
      <w:spacing w:before="240" w:after="240"/>
      <w:jc w:val="left"/>
    </w:pPr>
    <w:rPr>
      <w:i/>
      <w:szCs w:val="24"/>
    </w:rPr>
  </w:style>
  <w:style w:type="numbering" w:customStyle="1" w:styleId="lijst">
    <w:name w:val="lijst"/>
    <w:basedOn w:val="Geenlijst"/>
    <w:rsid w:val="0086541F"/>
    <w:pPr>
      <w:numPr>
        <w:numId w:val="8"/>
      </w:numPr>
    </w:pPr>
  </w:style>
  <w:style w:type="paragraph" w:styleId="Inhopg3">
    <w:name w:val="toc 3"/>
    <w:basedOn w:val="Standaard"/>
    <w:next w:val="Standaard"/>
    <w:autoRedefine/>
    <w:semiHidden/>
    <w:rsid w:val="001826D0"/>
    <w:pPr>
      <w:ind w:left="440"/>
      <w:jc w:val="left"/>
    </w:pPr>
    <w:rPr>
      <w:rFonts w:ascii="Times New Roman" w:hAnsi="Times New Roman"/>
      <w:szCs w:val="20"/>
    </w:rPr>
  </w:style>
  <w:style w:type="paragraph" w:styleId="Inhopg4">
    <w:name w:val="toc 4"/>
    <w:basedOn w:val="Standaard"/>
    <w:next w:val="Standaard"/>
    <w:autoRedefine/>
    <w:semiHidden/>
    <w:rsid w:val="001826D0"/>
    <w:pPr>
      <w:ind w:left="660"/>
      <w:jc w:val="left"/>
    </w:pPr>
    <w:rPr>
      <w:rFonts w:ascii="Times New Roman" w:hAnsi="Times New Roman"/>
      <w:szCs w:val="20"/>
    </w:rPr>
  </w:style>
  <w:style w:type="paragraph" w:styleId="Inhopg5">
    <w:name w:val="toc 5"/>
    <w:basedOn w:val="Standaard"/>
    <w:next w:val="Standaard"/>
    <w:autoRedefine/>
    <w:semiHidden/>
    <w:rsid w:val="001826D0"/>
    <w:pPr>
      <w:ind w:left="880"/>
      <w:jc w:val="left"/>
    </w:pPr>
    <w:rPr>
      <w:rFonts w:ascii="Times New Roman" w:hAnsi="Times New Roman"/>
      <w:szCs w:val="20"/>
    </w:rPr>
  </w:style>
  <w:style w:type="paragraph" w:styleId="Inhopg6">
    <w:name w:val="toc 6"/>
    <w:basedOn w:val="Standaard"/>
    <w:next w:val="Standaard"/>
    <w:autoRedefine/>
    <w:semiHidden/>
    <w:rsid w:val="001826D0"/>
    <w:pPr>
      <w:ind w:left="1100"/>
      <w:jc w:val="left"/>
    </w:pPr>
    <w:rPr>
      <w:rFonts w:ascii="Times New Roman" w:hAnsi="Times New Roman"/>
      <w:szCs w:val="20"/>
    </w:rPr>
  </w:style>
  <w:style w:type="paragraph" w:styleId="Inhopg7">
    <w:name w:val="toc 7"/>
    <w:basedOn w:val="Standaard"/>
    <w:next w:val="Standaard"/>
    <w:autoRedefine/>
    <w:semiHidden/>
    <w:rsid w:val="001826D0"/>
    <w:pPr>
      <w:ind w:left="1320"/>
      <w:jc w:val="left"/>
    </w:pPr>
    <w:rPr>
      <w:rFonts w:ascii="Times New Roman" w:hAnsi="Times New Roman"/>
      <w:szCs w:val="20"/>
    </w:rPr>
  </w:style>
  <w:style w:type="paragraph" w:styleId="Inhopg8">
    <w:name w:val="toc 8"/>
    <w:basedOn w:val="Standaard"/>
    <w:next w:val="Standaard"/>
    <w:autoRedefine/>
    <w:semiHidden/>
    <w:rsid w:val="001826D0"/>
    <w:pPr>
      <w:ind w:left="1540"/>
      <w:jc w:val="left"/>
    </w:pPr>
    <w:rPr>
      <w:rFonts w:ascii="Times New Roman" w:hAnsi="Times New Roman"/>
      <w:szCs w:val="20"/>
    </w:rPr>
  </w:style>
  <w:style w:type="paragraph" w:styleId="Inhopg9">
    <w:name w:val="toc 9"/>
    <w:basedOn w:val="Standaard"/>
    <w:next w:val="Standaard"/>
    <w:autoRedefine/>
    <w:semiHidden/>
    <w:rsid w:val="001826D0"/>
    <w:pPr>
      <w:ind w:left="1760"/>
      <w:jc w:val="left"/>
    </w:pPr>
    <w:rPr>
      <w:rFonts w:ascii="Times New Roman" w:hAnsi="Times New Roman"/>
      <w:szCs w:val="20"/>
    </w:rPr>
  </w:style>
  <w:style w:type="character" w:customStyle="1" w:styleId="OpmaakprofielVerdana">
    <w:name w:val="Opmaakprofiel Verdana"/>
    <w:rsid w:val="00AF2DFF"/>
    <w:rPr>
      <w:sz w:val="20"/>
    </w:rPr>
  </w:style>
  <w:style w:type="table" w:styleId="Tabelkolommen5">
    <w:name w:val="Table Columns 5"/>
    <w:basedOn w:val="Standaardtabel"/>
    <w:rsid w:val="00CD1FF4"/>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raster">
    <w:name w:val="Table Grid"/>
    <w:basedOn w:val="Standaardtabel"/>
    <w:rsid w:val="008D5DC8"/>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rsid w:val="00583D7F"/>
    <w:pPr>
      <w:tabs>
        <w:tab w:val="center" w:pos="4536"/>
        <w:tab w:val="right" w:pos="9072"/>
      </w:tabs>
    </w:pPr>
  </w:style>
  <w:style w:type="paragraph" w:styleId="Voettekst">
    <w:name w:val="footer"/>
    <w:basedOn w:val="Standaard"/>
    <w:rsid w:val="00583D7F"/>
    <w:pPr>
      <w:tabs>
        <w:tab w:val="center" w:pos="4536"/>
        <w:tab w:val="right" w:pos="9072"/>
      </w:tabs>
    </w:pPr>
  </w:style>
  <w:style w:type="character" w:styleId="Paginanummer">
    <w:name w:val="page number"/>
    <w:basedOn w:val="Standaardalinea-lettertype"/>
    <w:rsid w:val="00583D7F"/>
  </w:style>
  <w:style w:type="paragraph" w:styleId="Voetnoottekst">
    <w:name w:val="footnote text"/>
    <w:basedOn w:val="Standaard"/>
    <w:semiHidden/>
    <w:rsid w:val="00270D82"/>
    <w:rPr>
      <w:szCs w:val="20"/>
    </w:rPr>
  </w:style>
  <w:style w:type="character" w:styleId="Voetnootmarkering">
    <w:name w:val="footnote reference"/>
    <w:semiHidden/>
    <w:rsid w:val="00270D82"/>
    <w:rPr>
      <w:vertAlign w:val="superscript"/>
    </w:rPr>
  </w:style>
  <w:style w:type="character" w:styleId="Nadruk">
    <w:name w:val="Emphasis"/>
    <w:qFormat/>
    <w:rsid w:val="00603A30"/>
    <w:rPr>
      <w:i/>
      <w:iCs/>
    </w:rPr>
  </w:style>
  <w:style w:type="character" w:styleId="GevolgdeHyperlink">
    <w:name w:val="FollowedHyperlink"/>
    <w:rsid w:val="00603A30"/>
    <w:rPr>
      <w:color w:val="800080"/>
      <w:u w:val="single"/>
    </w:rPr>
  </w:style>
  <w:style w:type="paragraph" w:styleId="Plattetekst">
    <w:name w:val="Body Text"/>
    <w:basedOn w:val="Standaard"/>
    <w:rsid w:val="005A193D"/>
    <w:pPr>
      <w:pBdr>
        <w:top w:val="single" w:sz="6" w:space="0" w:color="auto"/>
        <w:left w:val="single" w:sz="6" w:space="8" w:color="auto"/>
        <w:bottom w:val="single" w:sz="6" w:space="0" w:color="auto"/>
        <w:right w:val="single" w:sz="6" w:space="31" w:color="auto"/>
      </w:pBdr>
      <w:spacing w:line="360" w:lineRule="auto"/>
      <w:ind w:right="-582"/>
    </w:pPr>
    <w:rPr>
      <w:rFonts w:ascii="Helvetica" w:hAnsi="Helvetica"/>
      <w:i/>
      <w:szCs w:val="20"/>
      <w:lang w:val="nl-NL" w:eastAsia="en-US"/>
    </w:rPr>
  </w:style>
  <w:style w:type="paragraph" w:styleId="Plattetekst2">
    <w:name w:val="Body Text 2"/>
    <w:basedOn w:val="Standaard"/>
    <w:rsid w:val="005A193D"/>
    <w:pPr>
      <w:pBdr>
        <w:top w:val="single" w:sz="6" w:space="0" w:color="auto"/>
        <w:left w:val="single" w:sz="6" w:space="8" w:color="auto"/>
        <w:bottom w:val="single" w:sz="6" w:space="0" w:color="auto"/>
        <w:right w:val="single" w:sz="6" w:space="31" w:color="auto"/>
      </w:pBdr>
      <w:spacing w:line="360" w:lineRule="auto"/>
      <w:ind w:right="-582"/>
    </w:pPr>
    <w:rPr>
      <w:rFonts w:ascii="Helvetica" w:hAnsi="Helvetica"/>
      <w:b/>
      <w:i/>
      <w:szCs w:val="20"/>
      <w:lang w:val="nl-NL" w:eastAsia="en-US"/>
    </w:rPr>
  </w:style>
  <w:style w:type="paragraph" w:styleId="Plattetekst3">
    <w:name w:val="Body Text 3"/>
    <w:basedOn w:val="Standaard"/>
    <w:rsid w:val="005A193D"/>
    <w:pPr>
      <w:jc w:val="left"/>
    </w:pPr>
    <w:rPr>
      <w:rFonts w:ascii="Helvetica" w:hAnsi="Helvetica" w:cs="Helvetica"/>
      <w:i/>
      <w:iCs/>
      <w:szCs w:val="24"/>
      <w:lang w:eastAsia="en-US"/>
    </w:rPr>
  </w:style>
  <w:style w:type="character" w:customStyle="1" w:styleId="msoins0">
    <w:name w:val="msoins"/>
    <w:basedOn w:val="Standaardalinea-lettertype"/>
    <w:rsid w:val="005A193D"/>
  </w:style>
  <w:style w:type="character" w:styleId="Zwaar">
    <w:name w:val="Strong"/>
    <w:qFormat/>
    <w:rsid w:val="005A193D"/>
    <w:rPr>
      <w:b/>
      <w:bCs/>
    </w:rPr>
  </w:style>
  <w:style w:type="character" w:customStyle="1" w:styleId="ModHoofd1Char">
    <w:name w:val="ModHoofd1 Char"/>
    <w:link w:val="ModHoofd1"/>
    <w:rsid w:val="00AB0304"/>
    <w:rPr>
      <w:rFonts w:ascii="Verdana" w:hAnsi="Verdana"/>
      <w:sz w:val="24"/>
      <w:szCs w:val="24"/>
      <w:lang w:val="nl-BE" w:eastAsia="nl-NL" w:bidi="ar-SA"/>
    </w:rPr>
  </w:style>
  <w:style w:type="paragraph" w:customStyle="1" w:styleId="cm4">
    <w:name w:val="cm4"/>
    <w:basedOn w:val="Standaard"/>
    <w:rsid w:val="00C923E0"/>
    <w:pPr>
      <w:spacing w:before="100" w:beforeAutospacing="1" w:after="100" w:afterAutospacing="1"/>
      <w:jc w:val="left"/>
    </w:pPr>
    <w:rPr>
      <w:rFonts w:ascii="Times New Roman" w:hAnsi="Times New Roman"/>
      <w:sz w:val="24"/>
      <w:szCs w:val="24"/>
      <w:lang w:val="nl-NL"/>
    </w:rPr>
  </w:style>
  <w:style w:type="paragraph" w:customStyle="1" w:styleId="default">
    <w:name w:val="default"/>
    <w:basedOn w:val="Standaard"/>
    <w:rsid w:val="00C923E0"/>
    <w:pPr>
      <w:spacing w:before="100" w:beforeAutospacing="1" w:after="100" w:afterAutospacing="1"/>
      <w:jc w:val="left"/>
    </w:pPr>
    <w:rPr>
      <w:rFonts w:ascii="Times New Roman" w:hAnsi="Times New Roman"/>
      <w:sz w:val="24"/>
      <w:szCs w:val="24"/>
      <w:lang w:val="nl-NL"/>
    </w:rPr>
  </w:style>
  <w:style w:type="character" w:styleId="Verwijzingopmerking">
    <w:name w:val="annotation reference"/>
    <w:semiHidden/>
    <w:rsid w:val="004D06F3"/>
    <w:rPr>
      <w:sz w:val="16"/>
      <w:szCs w:val="16"/>
    </w:rPr>
  </w:style>
  <w:style w:type="paragraph" w:styleId="Tekstopmerking">
    <w:name w:val="annotation text"/>
    <w:basedOn w:val="Standaard"/>
    <w:semiHidden/>
    <w:rsid w:val="004D06F3"/>
    <w:rPr>
      <w:szCs w:val="20"/>
    </w:rPr>
  </w:style>
  <w:style w:type="paragraph" w:styleId="Onderwerpvanopmerking">
    <w:name w:val="annotation subject"/>
    <w:basedOn w:val="Tekstopmerking"/>
    <w:next w:val="Tekstopmerking"/>
    <w:semiHidden/>
    <w:rsid w:val="004D06F3"/>
    <w:rPr>
      <w:b/>
      <w:bCs/>
    </w:rPr>
  </w:style>
  <w:style w:type="paragraph" w:styleId="Normaalweb">
    <w:name w:val="Normal (Web)"/>
    <w:basedOn w:val="Standaard"/>
    <w:rsid w:val="004E19E6"/>
    <w:pPr>
      <w:spacing w:before="100" w:beforeAutospacing="1" w:after="100" w:afterAutospacing="1"/>
      <w:jc w:val="left"/>
    </w:pPr>
    <w:rPr>
      <w:rFonts w:ascii="Times New Roman" w:hAnsi="Times New Roman"/>
      <w:sz w:val="24"/>
      <w:szCs w:val="24"/>
      <w:lang w:val="nl-NL"/>
    </w:rPr>
  </w:style>
  <w:style w:type="paragraph" w:customStyle="1" w:styleId="ColorfulList-Accent11">
    <w:name w:val="Colorful List - Accent 11"/>
    <w:basedOn w:val="Standaard"/>
    <w:qFormat/>
    <w:rsid w:val="00174E2A"/>
    <w:pPr>
      <w:ind w:left="708"/>
    </w:pPr>
  </w:style>
  <w:style w:type="paragraph" w:styleId="Lijstalinea">
    <w:name w:val="List Paragraph"/>
    <w:basedOn w:val="Standaard"/>
    <w:uiPriority w:val="34"/>
    <w:qFormat/>
    <w:rsid w:val="004D3B53"/>
    <w:pPr>
      <w:ind w:left="720"/>
      <w:contextualSpacing/>
    </w:pPr>
  </w:style>
  <w:style w:type="character" w:customStyle="1" w:styleId="Onopgelostemelding1">
    <w:name w:val="Onopgeloste melding1"/>
    <w:basedOn w:val="Standaardalinea-lettertype"/>
    <w:uiPriority w:val="99"/>
    <w:semiHidden/>
    <w:unhideWhenUsed/>
    <w:rsid w:val="00604B81"/>
    <w:rPr>
      <w:color w:val="605E5C"/>
      <w:shd w:val="clear" w:color="auto" w:fill="E1DFDD"/>
    </w:rPr>
  </w:style>
  <w:style w:type="character" w:customStyle="1" w:styleId="Kop4Char">
    <w:name w:val="Kop 4 Char"/>
    <w:basedOn w:val="Standaardalinea-lettertype"/>
    <w:link w:val="Kop4"/>
    <w:semiHidden/>
    <w:rsid w:val="009336C1"/>
    <w:rPr>
      <w:rFonts w:asciiTheme="majorHAnsi" w:eastAsiaTheme="majorEastAsia" w:hAnsiTheme="majorHAnsi" w:cstheme="majorBidi"/>
      <w:i/>
      <w:iCs/>
      <w:color w:val="365F91" w:themeColor="accent1" w:themeShade="BF"/>
      <w:sz w:val="22"/>
      <w:szCs w:val="22"/>
      <w:lang w:eastAsia="nl-NL"/>
    </w:rPr>
  </w:style>
  <w:style w:type="character" w:customStyle="1" w:styleId="Kop5Char">
    <w:name w:val="Kop 5 Char"/>
    <w:basedOn w:val="Standaardalinea-lettertype"/>
    <w:link w:val="Kop5"/>
    <w:semiHidden/>
    <w:rsid w:val="009336C1"/>
    <w:rPr>
      <w:rFonts w:asciiTheme="majorHAnsi" w:eastAsiaTheme="majorEastAsia" w:hAnsiTheme="majorHAnsi" w:cstheme="majorBidi"/>
      <w:color w:val="365F91" w:themeColor="accent1" w:themeShade="BF"/>
      <w:sz w:val="22"/>
      <w:szCs w:val="22"/>
      <w:lang w:eastAsia="nl-NL"/>
    </w:rPr>
  </w:style>
  <w:style w:type="character" w:customStyle="1" w:styleId="Kop6Char">
    <w:name w:val="Kop 6 Char"/>
    <w:basedOn w:val="Standaardalinea-lettertype"/>
    <w:link w:val="Kop6"/>
    <w:semiHidden/>
    <w:rsid w:val="009336C1"/>
    <w:rPr>
      <w:rFonts w:asciiTheme="majorHAnsi" w:eastAsiaTheme="majorEastAsia" w:hAnsiTheme="majorHAnsi" w:cstheme="majorBidi"/>
      <w:color w:val="243F60" w:themeColor="accent1" w:themeShade="7F"/>
      <w:sz w:val="22"/>
      <w:szCs w:val="22"/>
      <w:lang w:eastAsia="nl-NL"/>
    </w:rPr>
  </w:style>
  <w:style w:type="character" w:customStyle="1" w:styleId="Kop7Char">
    <w:name w:val="Kop 7 Char"/>
    <w:basedOn w:val="Standaardalinea-lettertype"/>
    <w:link w:val="Kop7"/>
    <w:semiHidden/>
    <w:rsid w:val="009336C1"/>
    <w:rPr>
      <w:rFonts w:asciiTheme="majorHAnsi" w:eastAsiaTheme="majorEastAsia" w:hAnsiTheme="majorHAnsi" w:cstheme="majorBidi"/>
      <w:i/>
      <w:iCs/>
      <w:color w:val="243F60" w:themeColor="accent1" w:themeShade="7F"/>
      <w:sz w:val="22"/>
      <w:szCs w:val="22"/>
      <w:lang w:eastAsia="nl-NL"/>
    </w:rPr>
  </w:style>
  <w:style w:type="character" w:customStyle="1" w:styleId="Kop8Char">
    <w:name w:val="Kop 8 Char"/>
    <w:basedOn w:val="Standaardalinea-lettertype"/>
    <w:link w:val="Kop8"/>
    <w:semiHidden/>
    <w:rsid w:val="009336C1"/>
    <w:rPr>
      <w:rFonts w:asciiTheme="majorHAnsi" w:eastAsiaTheme="majorEastAsia" w:hAnsiTheme="majorHAnsi" w:cstheme="majorBidi"/>
      <w:color w:val="272727" w:themeColor="text1" w:themeTint="D8"/>
      <w:sz w:val="21"/>
      <w:szCs w:val="21"/>
      <w:lang w:eastAsia="nl-NL"/>
    </w:rPr>
  </w:style>
  <w:style w:type="character" w:customStyle="1" w:styleId="Kop9Char">
    <w:name w:val="Kop 9 Char"/>
    <w:basedOn w:val="Standaardalinea-lettertype"/>
    <w:link w:val="Kop9"/>
    <w:semiHidden/>
    <w:rsid w:val="009336C1"/>
    <w:rPr>
      <w:rFonts w:asciiTheme="majorHAnsi" w:eastAsiaTheme="majorEastAsia" w:hAnsiTheme="majorHAnsi" w:cstheme="majorBidi"/>
      <w:i/>
      <w:iCs/>
      <w:color w:val="272727" w:themeColor="text1" w:themeTint="D8"/>
      <w:sz w:val="21"/>
      <w:szCs w:val="21"/>
      <w:lang w:eastAsia="nl-NL"/>
    </w:rPr>
  </w:style>
  <w:style w:type="numbering" w:customStyle="1" w:styleId="Huidigelijst1">
    <w:name w:val="Huidige lijst1"/>
    <w:uiPriority w:val="99"/>
    <w:rsid w:val="00292E4C"/>
    <w:pPr>
      <w:numPr>
        <w:numId w:val="36"/>
      </w:numPr>
    </w:pPr>
  </w:style>
  <w:style w:type="character" w:styleId="Onopgelostemelding">
    <w:name w:val="Unresolved Mention"/>
    <w:basedOn w:val="Standaardalinea-lettertype"/>
    <w:uiPriority w:val="99"/>
    <w:semiHidden/>
    <w:unhideWhenUsed/>
    <w:rsid w:val="002D22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49167">
      <w:bodyDiv w:val="1"/>
      <w:marLeft w:val="0"/>
      <w:marRight w:val="0"/>
      <w:marTop w:val="0"/>
      <w:marBottom w:val="0"/>
      <w:divBdr>
        <w:top w:val="none" w:sz="0" w:space="0" w:color="auto"/>
        <w:left w:val="none" w:sz="0" w:space="0" w:color="auto"/>
        <w:bottom w:val="none" w:sz="0" w:space="0" w:color="auto"/>
        <w:right w:val="none" w:sz="0" w:space="0" w:color="auto"/>
      </w:divBdr>
    </w:div>
    <w:div w:id="107896383">
      <w:bodyDiv w:val="1"/>
      <w:marLeft w:val="0"/>
      <w:marRight w:val="0"/>
      <w:marTop w:val="0"/>
      <w:marBottom w:val="0"/>
      <w:divBdr>
        <w:top w:val="none" w:sz="0" w:space="0" w:color="auto"/>
        <w:left w:val="none" w:sz="0" w:space="0" w:color="auto"/>
        <w:bottom w:val="none" w:sz="0" w:space="0" w:color="auto"/>
        <w:right w:val="none" w:sz="0" w:space="0" w:color="auto"/>
      </w:divBdr>
    </w:div>
    <w:div w:id="282544478">
      <w:bodyDiv w:val="1"/>
      <w:marLeft w:val="0"/>
      <w:marRight w:val="0"/>
      <w:marTop w:val="0"/>
      <w:marBottom w:val="0"/>
      <w:divBdr>
        <w:top w:val="none" w:sz="0" w:space="0" w:color="auto"/>
        <w:left w:val="none" w:sz="0" w:space="0" w:color="auto"/>
        <w:bottom w:val="none" w:sz="0" w:space="0" w:color="auto"/>
        <w:right w:val="none" w:sz="0" w:space="0" w:color="auto"/>
      </w:divBdr>
      <w:divsChild>
        <w:div w:id="916015830">
          <w:marLeft w:val="0"/>
          <w:marRight w:val="0"/>
          <w:marTop w:val="100"/>
          <w:marBottom w:val="0"/>
          <w:divBdr>
            <w:top w:val="none" w:sz="0" w:space="0" w:color="auto"/>
            <w:left w:val="none" w:sz="0" w:space="0" w:color="auto"/>
            <w:bottom w:val="none" w:sz="0" w:space="0" w:color="auto"/>
            <w:right w:val="none" w:sz="0" w:space="0" w:color="auto"/>
          </w:divBdr>
          <w:divsChild>
            <w:div w:id="27147566">
              <w:marLeft w:val="0"/>
              <w:marRight w:val="0"/>
              <w:marTop w:val="0"/>
              <w:marBottom w:val="0"/>
              <w:divBdr>
                <w:top w:val="none" w:sz="0" w:space="0" w:color="auto"/>
                <w:left w:val="none" w:sz="0" w:space="0" w:color="auto"/>
                <w:bottom w:val="none" w:sz="0" w:space="0" w:color="auto"/>
                <w:right w:val="none" w:sz="0" w:space="0" w:color="auto"/>
              </w:divBdr>
              <w:divsChild>
                <w:div w:id="2006787481">
                  <w:marLeft w:val="0"/>
                  <w:marRight w:val="0"/>
                  <w:marTop w:val="0"/>
                  <w:marBottom w:val="0"/>
                  <w:divBdr>
                    <w:top w:val="none" w:sz="0" w:space="0" w:color="auto"/>
                    <w:left w:val="none" w:sz="0" w:space="0" w:color="auto"/>
                    <w:bottom w:val="none" w:sz="0" w:space="0" w:color="auto"/>
                    <w:right w:val="none" w:sz="0" w:space="0" w:color="auto"/>
                  </w:divBdr>
                  <w:divsChild>
                    <w:div w:id="50203031">
                      <w:marLeft w:val="0"/>
                      <w:marRight w:val="0"/>
                      <w:marTop w:val="0"/>
                      <w:marBottom w:val="0"/>
                      <w:divBdr>
                        <w:top w:val="none" w:sz="0" w:space="0" w:color="auto"/>
                        <w:left w:val="none" w:sz="0" w:space="0" w:color="auto"/>
                        <w:bottom w:val="none" w:sz="0" w:space="0" w:color="auto"/>
                        <w:right w:val="none" w:sz="0" w:space="0" w:color="auto"/>
                      </w:divBdr>
                      <w:divsChild>
                        <w:div w:id="242494851">
                          <w:marLeft w:val="0"/>
                          <w:marRight w:val="0"/>
                          <w:marTop w:val="0"/>
                          <w:marBottom w:val="0"/>
                          <w:divBdr>
                            <w:top w:val="none" w:sz="0" w:space="0" w:color="auto"/>
                            <w:left w:val="none" w:sz="0" w:space="0" w:color="auto"/>
                            <w:bottom w:val="none" w:sz="0" w:space="0" w:color="auto"/>
                            <w:right w:val="none" w:sz="0" w:space="0" w:color="auto"/>
                          </w:divBdr>
                          <w:divsChild>
                            <w:div w:id="1410078729">
                              <w:marLeft w:val="0"/>
                              <w:marRight w:val="0"/>
                              <w:marTop w:val="0"/>
                              <w:marBottom w:val="0"/>
                              <w:divBdr>
                                <w:top w:val="none" w:sz="0" w:space="0" w:color="auto"/>
                                <w:left w:val="none" w:sz="0" w:space="0" w:color="auto"/>
                                <w:bottom w:val="none" w:sz="0" w:space="0" w:color="auto"/>
                                <w:right w:val="none" w:sz="0" w:space="0" w:color="auto"/>
                              </w:divBdr>
                              <w:divsChild>
                                <w:div w:id="86004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1567100">
      <w:bodyDiv w:val="1"/>
      <w:marLeft w:val="0"/>
      <w:marRight w:val="0"/>
      <w:marTop w:val="0"/>
      <w:marBottom w:val="0"/>
      <w:divBdr>
        <w:top w:val="none" w:sz="0" w:space="0" w:color="auto"/>
        <w:left w:val="none" w:sz="0" w:space="0" w:color="auto"/>
        <w:bottom w:val="none" w:sz="0" w:space="0" w:color="auto"/>
        <w:right w:val="none" w:sz="0" w:space="0" w:color="auto"/>
      </w:divBdr>
    </w:div>
    <w:div w:id="396708819">
      <w:bodyDiv w:val="1"/>
      <w:marLeft w:val="0"/>
      <w:marRight w:val="0"/>
      <w:marTop w:val="0"/>
      <w:marBottom w:val="0"/>
      <w:divBdr>
        <w:top w:val="none" w:sz="0" w:space="0" w:color="auto"/>
        <w:left w:val="none" w:sz="0" w:space="0" w:color="auto"/>
        <w:bottom w:val="none" w:sz="0" w:space="0" w:color="auto"/>
        <w:right w:val="none" w:sz="0" w:space="0" w:color="auto"/>
      </w:divBdr>
    </w:div>
    <w:div w:id="1033311147">
      <w:bodyDiv w:val="1"/>
      <w:marLeft w:val="0"/>
      <w:marRight w:val="0"/>
      <w:marTop w:val="0"/>
      <w:marBottom w:val="0"/>
      <w:divBdr>
        <w:top w:val="none" w:sz="0" w:space="0" w:color="auto"/>
        <w:left w:val="none" w:sz="0" w:space="0" w:color="auto"/>
        <w:bottom w:val="none" w:sz="0" w:space="0" w:color="auto"/>
        <w:right w:val="none" w:sz="0" w:space="0" w:color="auto"/>
      </w:divBdr>
      <w:divsChild>
        <w:div w:id="1513178288">
          <w:marLeft w:val="0"/>
          <w:marRight w:val="0"/>
          <w:marTop w:val="0"/>
          <w:marBottom w:val="0"/>
          <w:divBdr>
            <w:top w:val="none" w:sz="0" w:space="0" w:color="auto"/>
            <w:left w:val="none" w:sz="0" w:space="0" w:color="auto"/>
            <w:bottom w:val="none" w:sz="0" w:space="0" w:color="auto"/>
            <w:right w:val="none" w:sz="0" w:space="0" w:color="auto"/>
          </w:divBdr>
          <w:divsChild>
            <w:div w:id="192737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81456">
      <w:bodyDiv w:val="1"/>
      <w:marLeft w:val="0"/>
      <w:marRight w:val="0"/>
      <w:marTop w:val="0"/>
      <w:marBottom w:val="0"/>
      <w:divBdr>
        <w:top w:val="none" w:sz="0" w:space="0" w:color="auto"/>
        <w:left w:val="none" w:sz="0" w:space="0" w:color="auto"/>
        <w:bottom w:val="none" w:sz="0" w:space="0" w:color="auto"/>
        <w:right w:val="none" w:sz="0" w:space="0" w:color="auto"/>
      </w:divBdr>
    </w:div>
    <w:div w:id="1045257547">
      <w:bodyDiv w:val="1"/>
      <w:marLeft w:val="0"/>
      <w:marRight w:val="0"/>
      <w:marTop w:val="0"/>
      <w:marBottom w:val="0"/>
      <w:divBdr>
        <w:top w:val="none" w:sz="0" w:space="0" w:color="auto"/>
        <w:left w:val="none" w:sz="0" w:space="0" w:color="auto"/>
        <w:bottom w:val="none" w:sz="0" w:space="0" w:color="auto"/>
        <w:right w:val="none" w:sz="0" w:space="0" w:color="auto"/>
      </w:divBdr>
    </w:div>
    <w:div w:id="1123815703">
      <w:bodyDiv w:val="1"/>
      <w:marLeft w:val="0"/>
      <w:marRight w:val="0"/>
      <w:marTop w:val="0"/>
      <w:marBottom w:val="0"/>
      <w:divBdr>
        <w:top w:val="none" w:sz="0" w:space="0" w:color="auto"/>
        <w:left w:val="none" w:sz="0" w:space="0" w:color="auto"/>
        <w:bottom w:val="none" w:sz="0" w:space="0" w:color="auto"/>
        <w:right w:val="none" w:sz="0" w:space="0" w:color="auto"/>
      </w:divBdr>
    </w:div>
    <w:div w:id="1338537326">
      <w:bodyDiv w:val="1"/>
      <w:marLeft w:val="0"/>
      <w:marRight w:val="0"/>
      <w:marTop w:val="0"/>
      <w:marBottom w:val="0"/>
      <w:divBdr>
        <w:top w:val="none" w:sz="0" w:space="0" w:color="auto"/>
        <w:left w:val="none" w:sz="0" w:space="0" w:color="auto"/>
        <w:bottom w:val="none" w:sz="0" w:space="0" w:color="auto"/>
        <w:right w:val="none" w:sz="0" w:space="0" w:color="auto"/>
      </w:divBdr>
    </w:div>
    <w:div w:id="2115443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ie.Vermeiren@uantwerpen.be"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Sven.Demaeyer@uantwerpen.b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tatb-2025-2026.netlify.app/"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3E4096B1224744B14B28F94E3FEB1B" ma:contentTypeVersion="7" ma:contentTypeDescription="Een nieuw document maken." ma:contentTypeScope="" ma:versionID="2e7ef972128590c12da1cfd820246648">
  <xsd:schema xmlns:xsd="http://www.w3.org/2001/XMLSchema" xmlns:xs="http://www.w3.org/2001/XMLSchema" xmlns:p="http://schemas.microsoft.com/office/2006/metadata/properties" xmlns:ns2="6b30ab21-c247-4d68-a057-2d2e000e95f9" targetNamespace="http://schemas.microsoft.com/office/2006/metadata/properties" ma:root="true" ma:fieldsID="8f40fd9c2c4bbd3a72d843873f14c178" ns2:_="">
    <xsd:import namespace="6b30ab21-c247-4d68-a057-2d2e000e95f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30ab21-c247-4d68-a057-2d2e000e9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DA9032-9B98-44B1-8749-2D449A7E98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30ab21-c247-4d68-a057-2d2e000e95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4431B1-0AA1-4495-B624-3197F3634ED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B830F93-9869-4919-B870-4BEA11890F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894</Words>
  <Characters>4922</Characters>
  <Application>Microsoft Office Word</Application>
  <DocSecurity>0</DocSecurity>
  <Lines>41</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Wetenschappelijke reflectie bij onderwijs- en opleidingsvraagstukken</vt:lpstr>
      <vt:lpstr>Wetenschappelijke reflectie bij onderwijs- en opleidingsvraagstukken</vt:lpstr>
    </vt:vector>
  </TitlesOfParts>
  <Company>EduBROn</Company>
  <LinksUpToDate>false</LinksUpToDate>
  <CharactersWithSpaces>5805</CharactersWithSpaces>
  <SharedDoc>false</SharedDoc>
  <HLinks>
    <vt:vector size="18" baseType="variant">
      <vt:variant>
        <vt:i4>6226010</vt:i4>
      </vt:variant>
      <vt:variant>
        <vt:i4>0</vt:i4>
      </vt:variant>
      <vt:variant>
        <vt:i4>0</vt:i4>
      </vt:variant>
      <vt:variant>
        <vt:i4>5</vt:i4>
      </vt:variant>
      <vt:variant>
        <vt:lpwstr>http://www.r-project.org</vt:lpwstr>
      </vt:variant>
      <vt:variant>
        <vt:lpwstr/>
      </vt:variant>
      <vt:variant>
        <vt:i4>7733316</vt:i4>
      </vt:variant>
      <vt:variant>
        <vt:i4>2308</vt:i4>
      </vt:variant>
      <vt:variant>
        <vt:i4>1025</vt:i4>
      </vt:variant>
      <vt:variant>
        <vt:i4>1</vt:i4>
      </vt:variant>
      <vt:variant>
        <vt:lpwstr>logo_UA_hor_kl</vt:lpwstr>
      </vt:variant>
      <vt:variant>
        <vt:lpwstr/>
      </vt:variant>
      <vt:variant>
        <vt:i4>7733316</vt:i4>
      </vt:variant>
      <vt:variant>
        <vt:i4>8969</vt:i4>
      </vt:variant>
      <vt:variant>
        <vt:i4>1026</vt:i4>
      </vt:variant>
      <vt:variant>
        <vt:i4>1</vt:i4>
      </vt:variant>
      <vt:variant>
        <vt:lpwstr>logo_UA_hor_kl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Wetenschappelijke reflectie bij onderwijs- en opleidingsvraagstukken</dc:title>
  <dc:subject/>
  <dc:creator>Sven De Maeyer</dc:creator>
  <cp:keywords/>
  <cp:lastModifiedBy>Sven De Maeyer</cp:lastModifiedBy>
  <cp:revision>30</cp:revision>
  <cp:lastPrinted>2022-02-10T13:10:00Z</cp:lastPrinted>
  <dcterms:created xsi:type="dcterms:W3CDTF">2023-02-13T08:26:00Z</dcterms:created>
  <dcterms:modified xsi:type="dcterms:W3CDTF">2026-02-02T08:35:00Z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0x010100D33E4096B1224744B14B28F94E3FEB1B</vt:lpwstr>
  </property>
</Properties>
</file>