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Diccionario de tablas · Base de datos ServiAsigna</w:t>
      </w:r>
    </w:p>
    <w:p>
      <w:pPr/>
      <w:r>
        <w:t xml:space="preserve">Oct 27, 2026</w:t>
      </w:r>
      <w:r>
        <w:t xml:space="preserve"> · </w:t>
      </w:r>
      <w:r>
        <w:t xml:space="preserve">@S_I</w:t>
      </w:r>
    </w:p>
    <w:p>
      <w:pPr>
        <w:pStyle w:val="Heading2"/>
      </w:pPr>
      <w:r>
        <w:t xml:space="preserve">Introducción</w:t>
      </w:r>
    </w:p>
    <w:p>
      <w:pPr/>
      <w:r>
        <w:t xml:space="preserve">La base de datos de ServiAsigna vive en Oracle XE, en el usuario (esquema) </w:t>
      </w:r>
      <w:r>
        <w:rPr>
          <w:b/>
        </w:rPr>
        <w:t xml:space="preserve">DESPACHO</w:t>
      </w:r>
      <w:r>
        <w:t xml:space="preserve">, y tiene 24 tablas, 2 vistas y una tabla técnica de versiones. Nadie las crea a mano: al arrancar, el programa ejecuta los scripts V1__esquema.sql (tablas, llaves foráneas, índices y restricciones), V2__vistas_reportes.sql (vistas), V3__quitar_documentos.sql (borra la tabla de documentos, que ya no se usa) y V4__quitar_modo_simulacion.sql (borra el parámetro del joystick de pruebas) y anota en ESQUEMA_VERSION que ya los aplicó.</w:t>
      </w:r>
      <w:r>
        <w:rPr>
          <w:b/>
        </w:rPr>
        <w:t xml:space="preserve"/>
      </w:r>
      <w:r>
        <w:t xml:space="preserve"/>
      </w:r>
      <w:r>
        <w:rPr>
          <w:rStyle w:val="CodeChar"/>
        </w:rPr>
        <w:t xml:space="preserve"/>
      </w:r>
      <w:r>
        <w:t xml:space="preserve"/>
      </w:r>
      <w:r>
        <w:rPr>
          <w:rStyle w:val="CodeChar"/>
        </w:rPr>
        <w:t xml:space="preserve"/>
      </w:r>
      <w:r>
        <w:t xml:space="preserve"/>
      </w:r>
      <w:r>
        <w:rPr>
          <w:rStyle w:val="CodeChar"/>
        </w:rPr>
        <w:t xml:space="preserve"/>
      </w:r>
      <w:r>
        <w:t xml:space="preserve"/>
      </w:r>
    </w:p>
    <w:p>
      <w:pPr/>
      <w:r>
        <w:t xml:space="preserve">Los datos de prueba vienen de dos fuentes: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El programa, la primera vez que arranca:</w:t>
      </w:r>
      <w:r>
        <w:t xml:space="preserve"> 7 cuentas (admin, central y 5 domiciliarios), 4 vehículos, la tarifa base, 31 parámetros, 9 mensajes predefinidos y la política de datos.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El archivo </w:t>
      </w:r>
      <w:r>
        <w:rPr>
          <w:rStyle w:val="CodeChar"/>
          <w:b/>
        </w:rPr>
        <w:t xml:space="preserve">01_datos_demo.sql</w:t>
      </w:r>
      <w:r>
        <w:rPr>
          <w:b/>
        </w:rPr>
        <w:t xml:space="preserve">:</w:t>
      </w:r>
      <w:r>
        <w:t xml:space="preserve"> una semana de operación con 8 clientes, 9 direcciones y 68 servicios (54 entregados, 6 cancelados, 5 fallidos y 3 en cola), más todo lo que esos servicios dejan en las demás tablas: 944 sentencias INSERT.</w:t>
      </w:r>
    </w:p>
    <w:p>
      <w:pPr/>
      <w:r>
        <w:t xml:space="preserve">Reglas que se cumplen en todas las tablas:</w:t>
      </w:r>
    </w:p>
    <w:p>
      <w:pPr>
        <w:pStyle w:val="ListParagraph"/>
        <w:numPr>
          <w:ilvl w:val="0"/>
          <w:numId w:val="3"/>
        </w:numPr>
      </w:pPr>
      <w:r>
        <w:t xml:space="preserve">Cada tabla tiene una llave primaria </w:t>
      </w:r>
      <w:r>
        <w:rPr>
          <w:rStyle w:val="CodeChar"/>
        </w:rPr>
        <w:t xml:space="preserve">ID</w:t>
      </w:r>
      <w:r>
        <w:t xml:space="preserve"> que Oracle numera solo (columna IDENTITY).</w:t>
      </w:r>
    </w:p>
    <w:p>
      <w:pPr>
        <w:pStyle w:val="ListParagraph"/>
        <w:numPr>
          <w:ilvl w:val="0"/>
          <w:numId w:val="3"/>
        </w:numPr>
      </w:pPr>
      <w:r>
        <w:t xml:space="preserve">Los valores de sí/no se guardan como </w:t>
      </w:r>
      <w:r>
        <w:rPr>
          <w:rStyle w:val="CodeChar"/>
        </w:rPr>
        <w:t xml:space="preserve">NUMBER(1)</w:t>
      </w:r>
      <w:r>
        <w:t xml:space="preserve">: 1 = sí, 0 = no.</w:t>
      </w:r>
    </w:p>
    <w:p>
      <w:pPr>
        <w:pStyle w:val="ListParagraph"/>
        <w:numPr>
          <w:ilvl w:val="0"/>
          <w:numId w:val="3"/>
        </w:numPr>
      </w:pPr>
      <w:r>
        <w:t xml:space="preserve">Las fechas y horas son </w:t>
      </w:r>
      <w:r>
        <w:rPr>
          <w:rStyle w:val="CodeChar"/>
        </w:rPr>
        <w:t xml:space="preserve">TIMESTAMP</w:t>
      </w:r>
      <w:r>
        <w:t xml:space="preserve"> en hora de Colombia.</w:t>
      </w:r>
    </w:p>
    <w:p>
      <w:pPr>
        <w:pStyle w:val="ListParagraph"/>
        <w:numPr>
          <w:ilvl w:val="0"/>
          <w:numId w:val="3"/>
        </w:numPr>
      </w:pPr>
      <w:r>
        <w:t xml:space="preserve">Los estados solo aceptan los valores permitidos (restricciones </w:t>
      </w:r>
      <w:r>
        <w:rPr>
          <w:rStyle w:val="CodeChar"/>
        </w:rPr>
        <w:t xml:space="preserve">CHECK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Nada se borra físicamente: se marca como inactivo, cancelado o rechazado (borrado lógico).</w:t>
      </w:r>
    </w:p>
    <w:p>
      <w:pPr/>
      <w:r>
        <w:t xml:space="preserve">Las cifras de este documento son las del archivo de prueba. Si después creaste servicios desde la pantalla, tus conteos serán un poco mayores.</w:t>
      </w:r>
    </w:p>
    <w:p>
      <w:pPr>
        <w:pStyle w:val="Heading2"/>
      </w:pPr>
      <w:r>
        <w:t xml:space="preserve">Mapa general</w:t>
      </w:r>
    </w:p>
    <w:p>
      <w:pPr/>
      <w:r>
        <w:drawing>
          <wp:inline distT="0" distB="0" distL="0" distR="0">
            <wp:extent cx="5486400" cy="4349873"/>
            <wp:docPr id="1" name="image1" descr="mapa de la base de datos · 24 tablas por grupo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apa de la base de datos · 25 tablas en 4 grupo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mapa de la base de datos · 24 tablas por grupos</w:t>
      </w:r>
    </w:p>
    <w:p>
      <w:pPr/>
      <w:r>
        <w:t xml:space="preserve">Los datos maestros alimentan la operación: un servicio apunta a su DOMICILIARIO y a su CLIENTE, y todo lo que le pasa al servicio queda en las tablas que dependen de SERVICIO. Lo que hace el domiciliario en su jornada cuelga de DOMICILIARIO.</w:t>
      </w:r>
    </w:p>
    <w:p>
      <w:pPr>
        <w:pStyle w:val="Heading2"/>
      </w:pPr>
      <w:r>
        <w:t xml:space="preserve">Cuentas y seguridad</w:t>
      </w:r>
    </w:p>
    <w:p>
      <w:pPr/>
      <w:r>
        <w:t xml:space="preserve">Estas tablas controlan quién entra al sistema, con qué permisos, si aceptó la política de datos y qué hizo cada persona.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978"/>
        <w:gridCol w:w="2340"/>
        <w:gridCol w:w="1702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2978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Columnas clave</w:t>
            </w:r>
          </w:p>
        </w:tc>
        <w:tc>
          <w:tcPr>
            <w:tcW w:w="1702" w:type="dxa"/>
            <w:shd w:val="clear" w:color="auto" w:fill="F2F2F2"/>
          </w:tcPr>
          <w:p>
            <w:pPr/>
            <w:r>
              <w:t xml:space="preserve">Datos de prueba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USUARIO</w:t>
            </w:r>
          </w:p>
        </w:tc>
        <w:tc>
          <w:tcPr>
            <w:tcW w:w="2978" w:type="dxa"/>
          </w:tcPr>
          <w:p>
            <w:pPr/>
            <w:r>
              <w:t xml:space="preserve">Cada cuenta que puede entrar al sistema. Guarda el usuario, la contraseña cifrada con BCrypt (nunca en texto plano), el rol y el estado de la cuenta. También la sesión activa, para que un domiciliario no tenga dos celulares abiertos a la vez.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USUARIO</w:t>
            </w:r>
            <w:r>
              <w:t xml:space="preserve"> (único), </w:t>
            </w:r>
            <w:r>
              <w:rPr>
                <w:rStyle w:val="CodeChar"/>
              </w:rPr>
              <w:t xml:space="preserve">CLAVE</w:t>
            </w:r>
            <w:r>
              <w:t xml:space="preserve">, </w:t>
            </w:r>
            <w:r>
              <w:rPr>
                <w:rStyle w:val="CodeChar"/>
              </w:rPr>
              <w:t xml:space="preserve">ROL</w:t>
            </w:r>
            <w:r>
              <w:t xml:space="preserve"> (ADMIN, DESPACHADOR, DOMICILIARIO), </w:t>
            </w:r>
            <w:r>
              <w:rPr>
                <w:rStyle w:val="CodeChar"/>
              </w:rPr>
              <w:t xml:space="preserve">ESTADO_CUENTA</w:t>
            </w:r>
            <w:r>
              <w:t xml:space="preserve"> (PENDIENTE, ACTIVO, INACTIVO, SUSPENDIDO, RECHAZADO), </w:t>
            </w:r>
            <w:r>
              <w:rPr>
                <w:rStyle w:val="CodeChar"/>
              </w:rPr>
              <w:t xml:space="preserve">DEBE_CAMBIAR_CLAVE</w:t>
            </w:r>
            <w:r>
              <w:t xml:space="preserve">, </w:t>
            </w:r>
            <w:r>
              <w:rPr>
                <w:rStyle w:val="CodeChar"/>
              </w:rPr>
              <w:t xml:space="preserve">SESION_ACTUAL</w:t>
            </w:r>
          </w:p>
        </w:tc>
        <w:tc>
          <w:tcPr>
            <w:tcW w:w="1702" w:type="dxa"/>
          </w:tcPr>
          <w:p>
            <w:pPr/>
            <w:r>
              <w:t xml:space="preserve">7 cuentas: </w:t>
            </w:r>
            <w:r>
              <w:rPr>
                <w:rStyle w:val="CodeChar"/>
              </w:rPr>
              <w:t xml:space="preserve">admin</w:t>
            </w:r>
            <w:r>
              <w:t xml:space="preserve">, </w:t>
            </w:r>
            <w:r>
              <w:rPr>
                <w:rStyle w:val="CodeChar"/>
              </w:rPr>
              <w:t xml:space="preserve">central</w:t>
            </w:r>
            <w:r>
              <w:t xml:space="preserve">, </w:t>
            </w:r>
            <w:r>
              <w:rPr>
                <w:rStyle w:val="CodeChar"/>
              </w:rPr>
              <w:t xml:space="preserve">juan</w:t>
            </w:r>
            <w:r>
              <w:t xml:space="preserve">, </w:t>
            </w:r>
            <w:r>
              <w:rPr>
                <w:rStyle w:val="CodeChar"/>
              </w:rPr>
              <w:t xml:space="preserve">maria</w:t>
            </w:r>
            <w:r>
              <w:t xml:space="preserve">, </w:t>
            </w:r>
            <w:r>
              <w:rPr>
                <w:rStyle w:val="CodeChar"/>
              </w:rPr>
              <w:t xml:space="preserve">pedro</w:t>
            </w:r>
            <w:r>
              <w:t xml:space="preserve">, </w:t>
            </w:r>
            <w:r>
              <w:rPr>
                <w:rStyle w:val="CodeChar"/>
              </w:rPr>
              <w:t xml:space="preserve">ana</w:t>
            </w:r>
            <w:r>
              <w:t xml:space="preserve"> (activos) y </w:t>
            </w:r>
            <w:r>
              <w:rPr>
                <w:rStyle w:val="CodeChar"/>
              </w:rPr>
              <w:t xml:space="preserve">luis</w:t>
            </w:r>
            <w:r>
              <w:t xml:space="preserve"> (pendiente de aprobar)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POLITICA_DATOS</w:t>
            </w:r>
          </w:p>
        </w:tc>
        <w:tc>
          <w:tcPr>
            <w:tcW w:w="2978" w:type="dxa"/>
          </w:tcPr>
          <w:p>
            <w:pPr/>
            <w:r>
              <w:t xml:space="preserve">Las versiones de la política de tratamiento de datos y ubicación (Ley 1581 de 2012). Solo una está vigente a la vez.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VERSION</w:t>
            </w:r>
            <w:r>
              <w:t xml:space="preserve">, </w:t>
            </w:r>
            <w:r>
              <w:rPr>
                <w:rStyle w:val="CodeChar"/>
              </w:rPr>
              <w:t xml:space="preserve">TEXTO</w:t>
            </w:r>
            <w:r>
              <w:t xml:space="preserve">, </w:t>
            </w:r>
            <w:r>
              <w:rPr>
                <w:rStyle w:val="CodeChar"/>
              </w:rPr>
              <w:t xml:space="preserve">VIGENTE_DESDE</w:t>
            </w:r>
            <w:r>
              <w:t xml:space="preserve">, </w:t>
            </w:r>
            <w:r>
              <w:rPr>
                <w:rStyle w:val="CodeChar"/>
              </w:rPr>
              <w:t xml:space="preserve">VIGENTE</w:t>
            </w:r>
          </w:p>
        </w:tc>
        <w:tc>
          <w:tcPr>
            <w:tcW w:w="1702" w:type="dxa"/>
          </w:tcPr>
          <w:p>
            <w:pPr/>
            <w:r>
              <w:t xml:space="preserve">1 política, versión 1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ACEPTACION_POLITICA</w:t>
            </w:r>
          </w:p>
        </w:tc>
        <w:tc>
          <w:tcPr>
            <w:tcW w:w="2978" w:type="dxa"/>
          </w:tcPr>
          <w:p>
            <w:pPr/>
            <w:r>
              <w:t xml:space="preserve">La prueba de que cada persona aceptó la política: quién, qué versión, cuándo y desde qué IP. Si se publica una versión nueva, todos deben aceptarla otra vez.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USUARIO_ID</w:t>
            </w:r>
            <w:r>
              <w:t xml:space="preserve"> (FK a USUARIO), </w:t>
            </w:r>
            <w:r>
              <w:rPr>
                <w:rStyle w:val="CodeChar"/>
              </w:rPr>
              <w:t xml:space="preserve">POLITICA_ID</w:t>
            </w:r>
            <w:r>
              <w:t xml:space="preserve"> (FK a POLITICA_DATOS), </w:t>
            </w:r>
            <w:r>
              <w:rPr>
                <w:rStyle w:val="CodeChar"/>
              </w:rPr>
              <w:t xml:space="preserve">FECHA</w:t>
            </w:r>
            <w:r>
              <w:t xml:space="preserve">, </w:t>
            </w:r>
            <w:r>
              <w:rPr>
                <w:rStyle w:val="CodeChar"/>
              </w:rPr>
              <w:t xml:space="preserve">IP</w:t>
            </w:r>
          </w:p>
        </w:tc>
        <w:tc>
          <w:tcPr>
            <w:tcW w:w="1702" w:type="dxa"/>
          </w:tcPr>
          <w:p>
            <w:pPr/>
            <w:r>
              <w:t xml:space="preserve">Se llena cuando cada persona entra por primera vez y acepta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AUDITORIA</w:t>
            </w:r>
          </w:p>
        </w:tc>
        <w:tc>
          <w:tcPr>
            <w:tcW w:w="2978" w:type="dxa"/>
          </w:tcPr>
          <w:p>
            <w:pPr/>
            <w:r>
              <w:t xml:space="preserve">El registro de las acciones importantes de la central y del administrador: asignar a mano, cancelar, aprobar cuentas, cambiar parámetros. Solo se le agregan filas, no se editan.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FECHA</w:t>
            </w:r>
            <w:r>
              <w:t xml:space="preserve">, </w:t>
            </w:r>
            <w:r>
              <w:rPr>
                <w:rStyle w:val="CodeChar"/>
              </w:rPr>
              <w:t xml:space="preserve">USUARIO</w:t>
            </w:r>
            <w:r>
              <w:t xml:space="preserve">, </w:t>
            </w:r>
            <w:r>
              <w:rPr>
                <w:rStyle w:val="CodeChar"/>
              </w:rPr>
              <w:t xml:space="preserve">ACCION</w:t>
            </w:r>
            <w:r>
              <w:t xml:space="preserve">, </w:t>
            </w:r>
            <w:r>
              <w:rPr>
                <w:rStyle w:val="CodeChar"/>
              </w:rPr>
              <w:t xml:space="preserve">ENTIDAD</w:t>
            </w:r>
            <w:r>
              <w:t xml:space="preserve">, </w:t>
            </w:r>
            <w:r>
              <w:rPr>
                <w:rStyle w:val="CodeChar"/>
              </w:rPr>
              <w:t xml:space="preserve">ENTIDAD_ID</w:t>
            </w:r>
            <w:r>
              <w:t xml:space="preserve">, </w:t>
            </w:r>
            <w:r>
              <w:rPr>
                <w:rStyle w:val="CodeChar"/>
              </w:rPr>
              <w:t xml:space="preserve">DETALLE</w:t>
            </w:r>
            <w:r>
              <w:t xml:space="preserve">, </w:t>
            </w:r>
            <w:r>
              <w:rPr>
                <w:rStyle w:val="CodeChar"/>
              </w:rPr>
              <w:t xml:space="preserve">INTERVENCION_MANUAL</w:t>
            </w:r>
          </w:p>
        </w:tc>
        <w:tc>
          <w:tcPr>
            <w:tcW w:w="1702" w:type="dxa"/>
          </w:tcPr>
          <w:p>
            <w:pPr/>
            <w:r>
              <w:t xml:space="preserve">11 registros: 5 asignaciones manuales y 6 cancelaciones</w:t>
            </w:r>
          </w:p>
        </w:tc>
      </w:tr>
    </w:tbl>
    <w:p>
      <w:pPr/>
      <w:r>
        <w:rPr>
          <w:rStyle w:val="CodeChar"/>
        </w:rPr>
        <w:t xml:space="preserve">INTERVENCION_MANUAL = 1</w:t>
      </w:r>
      <w:r>
        <w:t xml:space="preserve"> marca las veces que la central tuvo que meter la mano. Con eso se calcula el indicador I7 (carga de la central).</w:t>
      </w:r>
    </w:p>
    <w:p>
      <w:pPr>
        <w:pStyle w:val="Heading2"/>
      </w:pPr>
      <w:r>
        <w:t xml:space="preserve">Datos maestros</w:t>
      </w:r>
    </w:p>
    <w:p>
      <w:pPr/>
      <w:r>
        <w:t xml:space="preserve">Son los datos que cambian poco y que la operación consulta todo el tiempo: quiénes reparten, en qué vehículo, a qué clientes, a qué precio y con qué reglas.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681"/>
        <w:gridCol w:w="2340"/>
        <w:gridCol w:w="1999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2681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Columnas clave</w:t>
            </w:r>
          </w:p>
        </w:tc>
        <w:tc>
          <w:tcPr>
            <w:tcW w:w="1999" w:type="dxa"/>
            <w:shd w:val="clear" w:color="auto" w:fill="F2F2F2"/>
          </w:tcPr>
          <w:p>
            <w:pPr/>
            <w:r>
              <w:t xml:space="preserve">Datos de prueba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DOMICILIARIO</w:t>
            </w:r>
          </w:p>
        </w:tc>
        <w:tc>
          <w:tcPr>
            <w:tcW w:w="2681" w:type="dxa"/>
          </w:tcPr>
          <w:p>
            <w:pPr/>
            <w:r>
              <w:t xml:space="preserve">Los datos del repartidor y su estado en este momento: si está trabajando y dónde lo vio el GPS por última vez. Su </w:t>
            </w:r>
            <w:r>
              <w:rPr>
                <w:rStyle w:val="CodeChar"/>
              </w:rPr>
              <w:t xml:space="preserve">ID</w:t>
            </w:r>
            <w:r>
              <w:t xml:space="preserve"> es el mismo de su cuenta en USUARIO.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 (PK y FK a USUARIO), </w:t>
            </w:r>
            <w:r>
              <w:rPr>
                <w:rStyle w:val="CodeChar"/>
              </w:rPr>
              <w:t xml:space="preserve">NOMBRE</w:t>
            </w:r>
            <w:r>
              <w:t xml:space="preserve">, </w:t>
            </w:r>
            <w:r>
              <w:rPr>
                <w:rStyle w:val="CodeChar"/>
              </w:rPr>
              <w:t xml:space="preserve">DOCUMENTO</w:t>
            </w:r>
            <w:r>
              <w:t xml:space="preserve"> (cédula), </w:t>
            </w:r>
            <w:r>
              <w:rPr>
                <w:rStyle w:val="CodeChar"/>
              </w:rPr>
              <w:t xml:space="preserve">TELEFONO</w:t>
            </w:r>
            <w:r>
              <w:t xml:space="preserve">, </w:t>
            </w:r>
            <w:r>
              <w:rPr>
                <w:rStyle w:val="CodeChar"/>
              </w:rPr>
              <w:t xml:space="preserve">ESTADO_OPERATIVO</w:t>
            </w:r>
            <w:r>
              <w:t xml:space="preserve"> (FUERA_DE_SERVICIO, DISPONIBLE, OCUPADO, EN_RUTA), </w:t>
            </w:r>
            <w:r>
              <w:rPr>
                <w:rStyle w:val="CodeChar"/>
              </w:rPr>
              <w:t xml:space="preserve">LAT</w:t>
            </w:r>
            <w:r>
              <w:t xml:space="preserve">, </w:t>
            </w:r>
            <w:r>
              <w:rPr>
                <w:rStyle w:val="CodeChar"/>
              </w:rPr>
              <w:t xml:space="preserve">LNG</w:t>
            </w:r>
            <w:r>
              <w:t xml:space="preserve">, </w:t>
            </w:r>
            <w:r>
              <w:rPr>
                <w:rStyle w:val="CodeChar"/>
              </w:rPr>
              <w:t xml:space="preserve">ULTIMO_GPS</w:t>
            </w:r>
            <w:r>
              <w:t xml:space="preserve">, </w:t>
            </w:r>
            <w:r>
              <w:rPr>
                <w:rStyle w:val="CodeChar"/>
              </w:rPr>
              <w:t xml:space="preserve">TURNO_ID</w:t>
            </w:r>
          </w:p>
        </w:tc>
        <w:tc>
          <w:tcPr>
            <w:tcW w:w="1999" w:type="dxa"/>
          </w:tcPr>
          <w:p>
            <w:pPr/>
            <w:r>
              <w:t xml:space="preserve">5: Juan Pérez, María Gómez, Pedro Ruiz, Ana Torres y Luis Díaz (cédulas 1065111111 a 1065555555)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VEHICULO</w:t>
            </w:r>
          </w:p>
        </w:tc>
        <w:tc>
          <w:tcPr>
            <w:tcW w:w="2681" w:type="dxa"/>
          </w:tcPr>
          <w:p>
            <w:pPr/>
            <w:r>
              <w:t xml:space="preserve">El vehículo de cada domiciliario y cuánto le cabe. El motor no le ofrece un pedido que no le quepa.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PLACA</w:t>
            </w:r>
            <w:r>
              <w:t xml:space="preserve">, </w:t>
            </w:r>
            <w:r>
              <w:rPr>
                <w:rStyle w:val="CodeChar"/>
              </w:rPr>
              <w:t xml:space="preserve">TIPO</w:t>
            </w:r>
            <w:r>
              <w:t xml:space="preserve"> (MOTO, BICICLETA, CARRO, A_PIE), </w:t>
            </w:r>
            <w:r>
              <w:rPr>
                <w:rStyle w:val="CodeChar"/>
              </w:rPr>
              <w:t xml:space="preserve">CAPACIDAD_UNIDADES</w:t>
            </w:r>
            <w:r>
              <w:t xml:space="preserve">, </w:t>
            </w:r>
            <w:r>
              <w:rPr>
                <w:rStyle w:val="CodeChar"/>
              </w:rPr>
              <w:t xml:space="preserve">DOMICILIARIO_ID</w:t>
            </w:r>
            <w:r>
              <w:t xml:space="preserve"> (FK), </w:t>
            </w:r>
            <w:r>
              <w:rPr>
                <w:rStyle w:val="CodeChar"/>
              </w:rPr>
              <w:t xml:space="preserve">ACTIVO</w:t>
            </w:r>
          </w:p>
        </w:tc>
        <w:tc>
          <w:tcPr>
            <w:tcW w:w="1999" w:type="dxa"/>
          </w:tcPr>
          <w:p>
            <w:pPr/>
            <w:r>
              <w:t xml:space="preserve">4: tres motos de 4 unidades (ABC12D, XYZ34E, JKL56F) y la bicicleta de Pedro, de 2 unidades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CLIENTE</w:t>
            </w:r>
          </w:p>
        </w:tc>
        <w:tc>
          <w:tcPr>
            <w:tcW w:w="2681" w:type="dxa"/>
          </w:tcPr>
          <w:p>
            <w:pPr/>
            <w:r>
              <w:t xml:space="preserve">Los clientes frecuentes. Al escribir su teléfono en la pantalla, el sistema trae su nombre y sus direcciones.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NOMBRE</w:t>
            </w:r>
            <w:r>
              <w:t xml:space="preserve">, </w:t>
            </w:r>
            <w:r>
              <w:rPr>
                <w:rStyle w:val="CodeChar"/>
              </w:rPr>
              <w:t xml:space="preserve">TELEFONO</w:t>
            </w:r>
            <w:r>
              <w:t xml:space="preserve"> (único), </w:t>
            </w:r>
            <w:r>
              <w:rPr>
                <w:rStyle w:val="CodeChar"/>
              </w:rPr>
              <w:t xml:space="preserve">ACTIVO</w:t>
            </w:r>
            <w:r>
              <w:t xml:space="preserve">, </w:t>
            </w:r>
            <w:r>
              <w:rPr>
                <w:rStyle w:val="CodeChar"/>
              </w:rPr>
              <w:t xml:space="preserve">CREADO</w:t>
            </w:r>
          </w:p>
        </w:tc>
        <w:tc>
          <w:tcPr>
            <w:tcW w:w="1999" w:type="dxa"/>
          </w:tcPr>
          <w:p>
            <w:pPr/>
            <w:r>
              <w:t xml:space="preserve">8: restaurantes, droguería, panadería, supermercado y 3 personas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DIRECCION</w:t>
            </w:r>
          </w:p>
        </w:tc>
        <w:tc>
          <w:tcPr>
            <w:tcW w:w="2681" w:type="dxa"/>
          </w:tcPr>
          <w:p>
            <w:pPr/>
            <w:r>
              <w:t xml:space="preserve">Las direcciones guardadas de cada cliente con sus coordenadas, para no volver a buscarlas.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CLIENTE_ID</w:t>
            </w:r>
            <w:r>
              <w:t xml:space="preserve"> (FK), </w:t>
            </w:r>
            <w:r>
              <w:rPr>
                <w:rStyle w:val="CodeChar"/>
              </w:rPr>
              <w:t xml:space="preserve">TEXTO</w:t>
            </w:r>
            <w:r>
              <w:t xml:space="preserve"> (ej. "Calle 16 # 9-20, Centro"), </w:t>
            </w:r>
            <w:r>
              <w:rPr>
                <w:rStyle w:val="CodeChar"/>
              </w:rPr>
              <w:t xml:space="preserve">REFERENCIA</w:t>
            </w:r>
            <w:r>
              <w:t xml:space="preserve">, </w:t>
            </w:r>
            <w:r>
              <w:rPr>
                <w:rStyle w:val="CodeChar"/>
              </w:rPr>
              <w:t xml:space="preserve">LAT</w:t>
            </w:r>
            <w:r>
              <w:t xml:space="preserve">, </w:t>
            </w:r>
            <w:r>
              <w:rPr>
                <w:rStyle w:val="CodeChar"/>
              </w:rPr>
              <w:t xml:space="preserve">LNG</w:t>
            </w:r>
          </w:p>
        </w:tc>
        <w:tc>
          <w:tcPr>
            <w:tcW w:w="1999" w:type="dxa"/>
          </w:tcPr>
          <w:p>
            <w:pPr/>
            <w:r>
              <w:t xml:space="preserve">9 (Laura Méndez tiene 2)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TARIFA</w:t>
            </w:r>
          </w:p>
        </w:tc>
        <w:tc>
          <w:tcPr>
            <w:tcW w:w="2681" w:type="dxa"/>
          </w:tcPr>
          <w:p>
            <w:pPr/>
            <w:r>
              <w:t xml:space="preserve">Cómo se calcula el valor de un domicilio y cuánto gana el domiciliario. Se guarda el historial de tarifas; solo una está activa.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BASE</w:t>
            </w:r>
            <w:r>
              <w:t xml:space="preserve">, </w:t>
            </w:r>
            <w:r>
              <w:rPr>
                <w:rStyle w:val="CodeChar"/>
              </w:rPr>
              <w:t xml:space="preserve">POR_KM</w:t>
            </w:r>
            <w:r>
              <w:t xml:space="preserve">, </w:t>
            </w:r>
            <w:r>
              <w:rPr>
                <w:rStyle w:val="CodeChar"/>
              </w:rPr>
              <w:t xml:space="preserve">RECARGO_MEDIANO</w:t>
            </w:r>
            <w:r>
              <w:t xml:space="preserve">, </w:t>
            </w:r>
            <w:r>
              <w:rPr>
                <w:rStyle w:val="CodeChar"/>
              </w:rPr>
              <w:t xml:space="preserve">RECARGO_GRANDE</w:t>
            </w:r>
            <w:r>
              <w:t xml:space="preserve">, </w:t>
            </w:r>
            <w:r>
              <w:rPr>
                <w:rStyle w:val="CodeChar"/>
              </w:rPr>
              <w:t xml:space="preserve">MINIMO</w:t>
            </w:r>
            <w:r>
              <w:t xml:space="preserve">, </w:t>
            </w:r>
            <w:r>
              <w:rPr>
                <w:rStyle w:val="CodeChar"/>
              </w:rPr>
              <w:t xml:space="preserve">PORCENTAJE_DOMICILIARIO</w:t>
            </w:r>
            <w:r>
              <w:t xml:space="preserve">, </w:t>
            </w:r>
            <w:r>
              <w:rPr>
                <w:rStyle w:val="CodeChar"/>
              </w:rPr>
              <w:t xml:space="preserve">ACTIVA</w:t>
            </w:r>
          </w:p>
        </w:tc>
        <w:tc>
          <w:tcPr>
            <w:tcW w:w="1999" w:type="dxa"/>
          </w:tcPr>
          <w:p>
            <w:pPr/>
            <w:r>
              <w:t xml:space="preserve">1: base $4.000 + $900 por km, mínimo $5.000, el domiciliario gana el 70 %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PARAMETRO</w:t>
            </w:r>
          </w:p>
        </w:tc>
        <w:tc>
          <w:tcPr>
            <w:tcW w:w="2681" w:type="dxa"/>
          </w:tcPr>
          <w:p>
            <w:pPr/>
            <w:r>
              <w:t xml:space="preserve">Los ajustes de la operación que el administrador cambia desde la pantalla, sin tocar el código.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CLAVE</w:t>
            </w:r>
            <w:r>
              <w:t xml:space="preserve"> (PK), </w:t>
            </w:r>
            <w:r>
              <w:rPr>
                <w:rStyle w:val="CodeChar"/>
              </w:rPr>
              <w:t xml:space="preserve">VALOR</w:t>
            </w:r>
            <w:r>
              <w:t xml:space="preserve">, </w:t>
            </w:r>
            <w:r>
              <w:rPr>
                <w:rStyle w:val="CodeChar"/>
              </w:rPr>
              <w:t xml:space="preserve">DESCRIPCION</w:t>
            </w:r>
          </w:p>
        </w:tc>
        <w:tc>
          <w:tcPr>
            <w:tcW w:w="1999" w:type="dxa"/>
          </w:tcPr>
          <w:p>
            <w:pPr/>
            <w:r>
              <w:t xml:space="preserve">31: modo del motor, segundos de la oferta (30), intervalo del GPS (10 s), retención del GPS (90 días), metas de la línea base, etc.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PLANTILLA_MENSAJE</w:t>
            </w:r>
          </w:p>
        </w:tc>
        <w:tc>
          <w:tcPr>
            <w:tcW w:w="2681" w:type="dxa"/>
          </w:tcPr>
          <w:p>
            <w:pPr/>
            <w:r>
              <w:t xml:space="preserve">Mensajes cortos predefinidos para escribir con un toque.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TEXTO</w:t>
            </w:r>
            <w:r>
              <w:t xml:space="preserve">, </w:t>
            </w:r>
            <w:r>
              <w:rPr>
                <w:rStyle w:val="CodeChar"/>
              </w:rPr>
              <w:t xml:space="preserve">PARA_ROL</w:t>
            </w:r>
            <w:r>
              <w:t xml:space="preserve"> (CENTRAL o DOMICILIARIO), </w:t>
            </w:r>
            <w:r>
              <w:rPr>
                <w:rStyle w:val="CodeChar"/>
              </w:rPr>
              <w:t xml:space="preserve">ACTIVA</w:t>
            </w:r>
          </w:p>
        </w:tc>
        <w:tc>
          <w:tcPr>
            <w:tcW w:w="1999" w:type="dxa"/>
          </w:tcPr>
          <w:p>
            <w:pPr/>
            <w:r>
              <w:t xml:space="preserve">9: por ejemplo "Voy en camino" y "¿Dónde vas?"</w:t>
            </w:r>
          </w:p>
        </w:tc>
      </w:tr>
    </w:tbl>
    <w:p>
      <w:pPr>
        <w:pStyle w:val="Heading2"/>
      </w:pPr>
      <w:r>
        <w:t xml:space="preserve">Operación: servicios y asignación</w:t>
      </w:r>
    </w:p>
    <w:p>
      <w:pPr/>
      <w:r>
        <w:rPr>
          <w:rStyle w:val="CodeChar"/>
        </w:rPr>
        <w:t xml:space="preserve">SERVICIO</w:t>
      </w:r>
      <w:r>
        <w:t xml:space="preserve"> es la tabla central: casi todas las demás apuntan a ella. Las otras guardan cómo se movió cada servicio y qué decidió el motor.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90"/>
        <w:gridCol w:w="3001"/>
        <w:gridCol w:w="1629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2390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3001" w:type="dxa"/>
            <w:shd w:val="clear" w:color="auto" w:fill="F2F2F2"/>
          </w:tcPr>
          <w:p>
            <w:pPr/>
            <w:r>
              <w:t xml:space="preserve">Columnas clave</w:t>
            </w:r>
          </w:p>
        </w:tc>
        <w:tc>
          <w:tcPr>
            <w:tcW w:w="1629" w:type="dxa"/>
            <w:shd w:val="clear" w:color="auto" w:fill="F2F2F2"/>
          </w:tcPr>
          <w:p>
            <w:pPr/>
            <w:r>
              <w:t xml:space="preserve">Datos de prueba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SERVICIO</w:t>
            </w:r>
          </w:p>
        </w:tc>
        <w:tc>
          <w:tcPr>
            <w:tcW w:w="2390" w:type="dxa"/>
          </w:tcPr>
          <w:p>
            <w:pPr/>
            <w:r>
              <w:t xml:space="preserve">Cada domicilio: dónde se recoge y se entrega, qué se lleva, cuánto vale, cómo se paga, el PIN de entrega, los tiempos límite y en qué estado va.</w:t>
            </w:r>
          </w:p>
        </w:tc>
        <w:tc>
          <w:tcPr>
            <w:tcW w:w="3001" w:type="dxa"/>
          </w:tcPr>
          <w:p>
            <w:pPr/>
            <w:r>
              <w:rPr>
                <w:rStyle w:val="CodeChar"/>
              </w:rPr>
              <w:t xml:space="preserve">ESTADO</w:t>
            </w:r>
            <w:r>
              <w:t xml:space="preserve"> (CREADO, PROGRAMADO, EN_COLA, OFERTADO, ASIGNADO, EN_EJECUCION, ENTREGADO, FALLIDO, CANCELADO), </w:t>
            </w:r>
            <w:r>
              <w:rPr>
                <w:rStyle w:val="CodeChar"/>
              </w:rPr>
              <w:t xml:space="preserve">DIR_RECOGIDA</w:t>
            </w:r>
            <w:r>
              <w:t xml:space="preserve"> y </w:t>
            </w:r>
            <w:r>
              <w:rPr>
                <w:rStyle w:val="CodeChar"/>
              </w:rPr>
              <w:t xml:space="preserve">DIR_ENTREGA</w:t>
            </w:r>
            <w:r>
              <w:t xml:space="preserve"> con su </w:t>
            </w:r>
            <w:r>
              <w:rPr>
                <w:rStyle w:val="CodeChar"/>
              </w:rPr>
              <w:t xml:space="preserve">LAT</w:t>
            </w:r>
            <w:r>
              <w:t xml:space="preserve">/</w:t>
            </w:r>
            <w:r>
              <w:rPr>
                <w:rStyle w:val="CodeChar"/>
              </w:rPr>
              <w:t xml:space="preserve">LNG</w:t>
            </w:r>
            <w:r>
              <w:t xml:space="preserve">, </w:t>
            </w:r>
            <w:r>
              <w:rPr>
                <w:rStyle w:val="CodeChar"/>
              </w:rPr>
              <w:t xml:space="preserve">NOTA</w:t>
            </w:r>
            <w:r>
              <w:t xml:space="preserve">, </w:t>
            </w:r>
            <w:r>
              <w:rPr>
                <w:rStyle w:val="CodeChar"/>
              </w:rPr>
              <w:t xml:space="preserve">TAMANO</w:t>
            </w:r>
            <w:r>
              <w:t xml:space="preserve">, </w:t>
            </w:r>
            <w:r>
              <w:rPr>
                <w:rStyle w:val="CodeChar"/>
              </w:rPr>
              <w:t xml:space="preserve">PRIORIDAD</w:t>
            </w:r>
            <w:r>
              <w:t xml:space="preserve">, </w:t>
            </w:r>
            <w:r>
              <w:rPr>
                <w:rStyle w:val="CodeChar"/>
              </w:rPr>
              <w:t xml:space="preserve">FORMA_PAGO</w:t>
            </w:r>
            <w:r>
              <w:t xml:space="preserve">, </w:t>
            </w:r>
            <w:r>
              <w:rPr>
                <w:rStyle w:val="CodeChar"/>
              </w:rPr>
              <w:t xml:space="preserve">VALOR</w:t>
            </w:r>
            <w:r>
              <w:t xml:space="preserve">, </w:t>
            </w:r>
            <w:r>
              <w:rPr>
                <w:rStyle w:val="CodeChar"/>
              </w:rPr>
              <w:t xml:space="preserve">VALOR_RECIBIDO</w:t>
            </w:r>
            <w:r>
              <w:t xml:space="preserve">, </w:t>
            </w:r>
            <w:r>
              <w:rPr>
                <w:rStyle w:val="CodeChar"/>
              </w:rPr>
              <w:t xml:space="preserve">PAGO_DOMICILIARIO</w:t>
            </w:r>
            <w:r>
              <w:t xml:space="preserve">, </w:t>
            </w:r>
            <w:r>
              <w:rPr>
                <w:rStyle w:val="CodeChar"/>
              </w:rPr>
              <w:t xml:space="preserve">PIN</w:t>
            </w:r>
            <w:r>
              <w:t xml:space="preserve">, </w:t>
            </w:r>
            <w:r>
              <w:rPr>
                <w:rStyle w:val="CodeChar"/>
              </w:rPr>
              <w:t xml:space="preserve">CREADO</w:t>
            </w:r>
            <w:r>
              <w:t xml:space="preserve">, </w:t>
            </w:r>
            <w:r>
              <w:rPr>
                <w:rStyle w:val="CodeChar"/>
              </w:rPr>
              <w:t xml:space="preserve">LIMITE</w:t>
            </w:r>
            <w:r>
              <w:t xml:space="preserve">, </w:t>
            </w:r>
            <w:r>
              <w:rPr>
                <w:rStyle w:val="CodeChar"/>
              </w:rPr>
              <w:t xml:space="preserve">ASIGNADO_EN</w:t>
            </w:r>
            <w:r>
              <w:t xml:space="preserve">, </w:t>
            </w:r>
            <w:r>
              <w:rPr>
                <w:rStyle w:val="CodeChar"/>
              </w:rPr>
              <w:t xml:space="preserve">RECOGIDO</w:t>
            </w:r>
            <w:r>
              <w:t xml:space="preserve">, </w:t>
            </w:r>
            <w:r>
              <w:rPr>
                <w:rStyle w:val="CodeChar"/>
              </w:rPr>
              <w:t xml:space="preserve">ENTREGADO</w:t>
            </w:r>
            <w:r>
              <w:t xml:space="preserve">, </w:t>
            </w:r>
            <w:r>
              <w:rPr>
                <w:rStyle w:val="CodeChar"/>
              </w:rPr>
              <w:t xml:space="preserve">DOMICILIARIO_ID</w:t>
            </w:r>
            <w:r>
              <w:t xml:space="preserve"> (FK), </w:t>
            </w:r>
            <w:r>
              <w:rPr>
                <w:rStyle w:val="CodeChar"/>
              </w:rPr>
              <w:t xml:space="preserve">CLIENTE_ID</w:t>
            </w:r>
            <w:r>
              <w:t xml:space="preserve"> (FK), </w:t>
            </w:r>
            <w:r>
              <w:rPr>
                <w:rStyle w:val="CodeChar"/>
              </w:rPr>
              <w:t xml:space="preserve">ORIGEN_ASIGNACION</w:t>
            </w:r>
            <w:r>
              <w:t xml:space="preserve">, </w:t>
            </w:r>
            <w:r>
              <w:rPr>
                <w:rStyle w:val="CodeChar"/>
              </w:rPr>
              <w:t xml:space="preserve">ASIGNACION_MANUAL</w:t>
            </w:r>
            <w:r>
              <w:t xml:space="preserve">, </w:t>
            </w:r>
            <w:r>
              <w:rPr>
                <w:rStyle w:val="CodeChar"/>
              </w:rPr>
              <w:t xml:space="preserve">MOTIVO_CIERRE</w:t>
            </w:r>
          </w:p>
        </w:tc>
        <w:tc>
          <w:tcPr>
            <w:tcW w:w="1629" w:type="dxa"/>
          </w:tcPr>
          <w:p>
            <w:pPr/>
            <w:r>
              <w:t xml:space="preserve">68: 54 entregados, 6 cancelados, 5 fallidos y 3 en cola esperando domiciliario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PARADA</w:t>
            </w:r>
          </w:p>
        </w:tc>
        <w:tc>
          <w:tcPr>
            <w:tcW w:w="2390" w:type="dxa"/>
          </w:tcPr>
          <w:p>
            <w:pPr/>
            <w:r>
              <w:t xml:space="preserve">Los dos puntos de cada servicio (recoger y entregar), en qué orden van en la ruta del domiciliario y a qué hora se estima y se llegó de verdad.</w:t>
            </w:r>
          </w:p>
        </w:tc>
        <w:tc>
          <w:tcPr>
            <w:tcW w:w="3001" w:type="dxa"/>
          </w:tcPr>
          <w:p>
            <w:pPr/>
            <w:r>
              <w:rPr>
                <w:rStyle w:val="CodeChar"/>
              </w:rPr>
              <w:t xml:space="preserve">SERVICIO_ID</w:t>
            </w:r>
            <w:r>
              <w:t xml:space="preserve"> (FK), </w:t>
            </w:r>
            <w:r>
              <w:rPr>
                <w:rStyle w:val="CodeChar"/>
              </w:rPr>
              <w:t xml:space="preserve">TIPO</w:t>
            </w:r>
            <w:r>
              <w:t xml:space="preserve"> (RECOGER, ENTREGAR), </w:t>
            </w:r>
            <w:r>
              <w:rPr>
                <w:rStyle w:val="CodeChar"/>
              </w:rPr>
              <w:t xml:space="preserve">ESTADO</w:t>
            </w:r>
            <w:r>
              <w:t xml:space="preserve"> (PENDIENTE, EN_CAMINO, EN_PUNTO, COMPLETADA, FALLIDA), </w:t>
            </w:r>
            <w:r>
              <w:rPr>
                <w:rStyle w:val="CodeChar"/>
              </w:rPr>
              <w:t xml:space="preserve">SECUENCIA</w:t>
            </w:r>
            <w:r>
              <w:t xml:space="preserve">, </w:t>
            </w:r>
            <w:r>
              <w:rPr>
                <w:rStyle w:val="CodeChar"/>
              </w:rPr>
              <w:t xml:space="preserve">HORA_ESTIMADA</w:t>
            </w:r>
            <w:r>
              <w:t xml:space="preserve">, </w:t>
            </w:r>
            <w:r>
              <w:rPr>
                <w:rStyle w:val="CodeChar"/>
              </w:rPr>
              <w:t xml:space="preserve">HORA_LLEGADA</w:t>
            </w:r>
            <w:r>
              <w:t xml:space="preserve">, </w:t>
            </w:r>
            <w:r>
              <w:rPr>
                <w:rStyle w:val="CodeChar"/>
              </w:rPr>
              <w:t xml:space="preserve">HORA_FIN</w:t>
            </w:r>
          </w:p>
        </w:tc>
        <w:tc>
          <w:tcPr>
            <w:tcW w:w="1629" w:type="dxa"/>
          </w:tcPr>
          <w:p>
            <w:pPr/>
            <w:r>
              <w:t xml:space="preserve">130 (2 por servicio; los 3 en cola las crea el programa al arrancar)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OFERTA</w:t>
            </w:r>
          </w:p>
        </w:tc>
        <w:tc>
          <w:tcPr>
            <w:tcW w:w="2390" w:type="dxa"/>
          </w:tcPr>
          <w:p>
            <w:pPr/>
            <w:r>
              <w:t xml:space="preserve">Cada vez que el motor le propone un servicio a un domiciliario: cuándo se envió, hasta cuándo puede responder (30 s) y qué contestó.</w:t>
            </w:r>
          </w:p>
        </w:tc>
        <w:tc>
          <w:tcPr>
            <w:tcW w:w="3001" w:type="dxa"/>
          </w:tcPr>
          <w:p>
            <w:pPr/>
            <w:r>
              <w:rPr>
                <w:rStyle w:val="CodeChar"/>
              </w:rPr>
              <w:t xml:space="preserve">SERVICIO_ID</w:t>
            </w:r>
            <w:r>
              <w:t xml:space="preserve"> (FK), </w:t>
            </w:r>
            <w:r>
              <w:rPr>
                <w:rStyle w:val="CodeChar"/>
              </w:rPr>
              <w:t xml:space="preserve">DOMICILIARIO_ID</w:t>
            </w:r>
            <w:r>
              <w:t xml:space="preserve"> (FK), </w:t>
            </w:r>
            <w:r>
              <w:rPr>
                <w:rStyle w:val="CodeChar"/>
              </w:rPr>
              <w:t xml:space="preserve">MODO</w:t>
            </w:r>
            <w:r>
              <w:t xml:space="preserve"> (AUTOMATICO, DIFUSION), </w:t>
            </w:r>
            <w:r>
              <w:rPr>
                <w:rStyle w:val="CodeChar"/>
              </w:rPr>
              <w:t xml:space="preserve">ESTADO</w:t>
            </w:r>
            <w:r>
              <w:t xml:space="preserve"> (PENDIENTE, ACEPTADA, RECHAZADA, VENCIDA, ANULADA), </w:t>
            </w:r>
            <w:r>
              <w:rPr>
                <w:rStyle w:val="CodeChar"/>
              </w:rPr>
              <w:t xml:space="preserve">ENVIADA</w:t>
            </w:r>
            <w:r>
              <w:t xml:space="preserve">, </w:t>
            </w:r>
            <w:r>
              <w:rPr>
                <w:rStyle w:val="CodeChar"/>
              </w:rPr>
              <w:t xml:space="preserve">LIMITE</w:t>
            </w:r>
            <w:r>
              <w:t xml:space="preserve">, </w:t>
            </w:r>
            <w:r>
              <w:rPr>
                <w:rStyle w:val="CodeChar"/>
              </w:rPr>
              <w:t xml:space="preserve">MOTIVO_RECHAZO</w:t>
            </w:r>
          </w:p>
        </w:tc>
        <w:tc>
          <w:tcPr>
            <w:tcW w:w="1629" w:type="dxa"/>
          </w:tcPr>
          <w:p>
            <w:pPr/>
            <w:r>
              <w:t xml:space="preserve">71: 57 aceptadas y 14 rechazadas ("Estoy lejos")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HISTORIAL_ESTADO_SERVICIO</w:t>
            </w:r>
          </w:p>
        </w:tc>
        <w:tc>
          <w:tcPr>
            <w:tcW w:w="2390" w:type="dxa"/>
          </w:tcPr>
          <w:p>
            <w:pPr/>
            <w:r>
              <w:t xml:space="preserve">La línea de tiempo de cada servicio: cada cambio de estado con la hora, quién lo hizo y por qué.</w:t>
            </w:r>
          </w:p>
        </w:tc>
        <w:tc>
          <w:tcPr>
            <w:tcW w:w="3001" w:type="dxa"/>
          </w:tcPr>
          <w:p>
            <w:pPr/>
            <w:r>
              <w:rPr>
                <w:rStyle w:val="CodeChar"/>
              </w:rPr>
              <w:t xml:space="preserve">SERVICIO_ID</w:t>
            </w:r>
            <w:r>
              <w:t xml:space="preserve"> (FK), </w:t>
            </w:r>
            <w:r>
              <w:rPr>
                <w:rStyle w:val="CodeChar"/>
              </w:rPr>
              <w:t xml:space="preserve">ESTADO_ANTERIOR</w:t>
            </w:r>
            <w:r>
              <w:t xml:space="preserve">, </w:t>
            </w:r>
            <w:r>
              <w:rPr>
                <w:rStyle w:val="CodeChar"/>
              </w:rPr>
              <w:t xml:space="preserve">ESTADO_NUEVO</w:t>
            </w:r>
            <w:r>
              <w:t xml:space="preserve">, </w:t>
            </w:r>
            <w:r>
              <w:rPr>
                <w:rStyle w:val="CodeChar"/>
              </w:rPr>
              <w:t xml:space="preserve">FECHA</w:t>
            </w:r>
            <w:r>
              <w:t xml:space="preserve">, </w:t>
            </w:r>
            <w:r>
              <w:rPr>
                <w:rStyle w:val="CodeChar"/>
              </w:rPr>
              <w:t xml:space="preserve">USUARIO</w:t>
            </w:r>
            <w:r>
              <w:t xml:space="preserve">, </w:t>
            </w:r>
            <w:r>
              <w:rPr>
                <w:rStyle w:val="CodeChar"/>
              </w:rPr>
              <w:t xml:space="preserve">ORIGEN</w:t>
            </w:r>
            <w:r>
              <w:t xml:space="preserve"> (CENTRAL, MOTOR, DOMICILIARIO, SISTEMA), </w:t>
            </w:r>
            <w:r>
              <w:rPr>
                <w:rStyle w:val="CodeChar"/>
              </w:rPr>
              <w:t xml:space="preserve">MOTIVO</w:t>
            </w:r>
          </w:p>
        </w:tc>
        <w:tc>
          <w:tcPr>
            <w:tcW w:w="1629" w:type="dxa"/>
          </w:tcPr>
          <w:p>
            <w:pPr/>
            <w:r>
              <w:t xml:space="preserve">379 cambios de estado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EVIDENCIA_ENTREGA</w:t>
            </w:r>
          </w:p>
        </w:tc>
        <w:tc>
          <w:tcPr>
            <w:tcW w:w="2390" w:type="dxa"/>
          </w:tcPr>
          <w:p>
            <w:pPr/>
            <w:r>
              <w:t xml:space="preserve">La prueba de que el pedido se entregó: el PIN que dio el cliente, una foto o una firma. Sin prueba no se puede marcar ENTREGADO.</w:t>
            </w:r>
          </w:p>
        </w:tc>
        <w:tc>
          <w:tcPr>
            <w:tcW w:w="3001" w:type="dxa"/>
          </w:tcPr>
          <w:p>
            <w:pPr/>
            <w:r>
              <w:rPr>
                <w:rStyle w:val="CodeChar"/>
              </w:rPr>
              <w:t xml:space="preserve">SERVICIO_ID</w:t>
            </w:r>
            <w:r>
              <w:t xml:space="preserve"> (FK), </w:t>
            </w:r>
            <w:r>
              <w:rPr>
                <w:rStyle w:val="CodeChar"/>
              </w:rPr>
              <w:t xml:space="preserve">DOMICILIARIO_ID</w:t>
            </w:r>
            <w:r>
              <w:t xml:space="preserve">, </w:t>
            </w:r>
            <w:r>
              <w:rPr>
                <w:rStyle w:val="CodeChar"/>
              </w:rPr>
              <w:t xml:space="preserve">TIPO</w:t>
            </w:r>
            <w:r>
              <w:t xml:space="preserve"> (PIN, FOTO, FIRMA), </w:t>
            </w:r>
            <w:r>
              <w:rPr>
                <w:rStyle w:val="CodeChar"/>
              </w:rPr>
              <w:t xml:space="preserve">DATO</w:t>
            </w:r>
            <w:r>
              <w:t xml:space="preserve">, </w:t>
            </w:r>
            <w:r>
              <w:rPr>
                <w:rStyle w:val="CodeChar"/>
              </w:rPr>
              <w:t xml:space="preserve">FECHA</w:t>
            </w:r>
          </w:p>
        </w:tc>
        <w:tc>
          <w:tcPr>
            <w:tcW w:w="1629" w:type="dxa"/>
          </w:tcPr>
          <w:p>
            <w:pPr/>
            <w:r>
              <w:t xml:space="preserve">54 (un PIN por cada servicio entregado)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DECISION_MOTOR</w:t>
            </w:r>
          </w:p>
        </w:tc>
        <w:tc>
          <w:tcPr>
            <w:tcW w:w="2390" w:type="dxa"/>
          </w:tcPr>
          <w:p>
            <w:pPr/>
            <w:r>
              <w:t xml:space="preserve">La caja negra del motor: en cada asignación automática guarda a quién eligió, con qué costo y entre qué candidatos. Sirve para auditar por qué eligió a esa persona.</w:t>
            </w:r>
          </w:p>
        </w:tc>
        <w:tc>
          <w:tcPr>
            <w:tcW w:w="3001" w:type="dxa"/>
          </w:tcPr>
          <w:p>
            <w:pPr/>
            <w:r>
              <w:rPr>
                <w:rStyle w:val="CodeChar"/>
              </w:rPr>
              <w:t xml:space="preserve">SERVICIO_ID</w:t>
            </w:r>
            <w:r>
              <w:t xml:space="preserve"> (FK), </w:t>
            </w:r>
            <w:r>
              <w:rPr>
                <w:rStyle w:val="CodeChar"/>
              </w:rPr>
              <w:t xml:space="preserve">FECHA</w:t>
            </w:r>
            <w:r>
              <w:t xml:space="preserve">, </w:t>
            </w:r>
            <w:r>
              <w:rPr>
                <w:rStyle w:val="CodeChar"/>
              </w:rPr>
              <w:t xml:space="preserve">MODO</w:t>
            </w:r>
            <w:r>
              <w:t xml:space="preserve">, </w:t>
            </w:r>
            <w:r>
              <w:rPr>
                <w:rStyle w:val="CodeChar"/>
              </w:rPr>
              <w:t xml:space="preserve">ELEGIDO_ID</w:t>
            </w:r>
            <w:r>
              <w:t xml:space="preserve">, </w:t>
            </w:r>
            <w:r>
              <w:rPr>
                <w:rStyle w:val="CodeChar"/>
              </w:rPr>
              <w:t xml:space="preserve">COSTO</w:t>
            </w:r>
            <w:r>
              <w:t xml:space="preserve">, </w:t>
            </w:r>
            <w:r>
              <w:rPr>
                <w:rStyle w:val="CodeChar"/>
              </w:rPr>
              <w:t xml:space="preserve">CANDIDATOS</w:t>
            </w:r>
          </w:p>
        </w:tc>
        <w:tc>
          <w:tcPr>
            <w:tcW w:w="1629" w:type="dxa"/>
          </w:tcPr>
          <w:p>
            <w:pPr/>
            <w:r>
              <w:t xml:space="preserve">57 decisiones (las asignaciones manuales no pasan por el motor)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RUTA</w:t>
            </w:r>
          </w:p>
        </w:tc>
        <w:tc>
          <w:tcPr>
            <w:tcW w:w="2390" w:type="dxa"/>
          </w:tcPr>
          <w:p>
            <w:pPr/>
            <w:r>
              <w:t xml:space="preserve">Agrupa las paradas que lleva un domiciliario durante su recorrido.</w:t>
            </w:r>
          </w:p>
        </w:tc>
        <w:tc>
          <w:tcPr>
            <w:tcW w:w="3001" w:type="dxa"/>
          </w:tcPr>
          <w:p>
            <w:pPr/>
            <w:r>
              <w:rPr>
                <w:rStyle w:val="CodeChar"/>
              </w:rPr>
              <w:t xml:space="preserve">DOMICILIARIO_ID</w:t>
            </w:r>
            <w:r>
              <w:t xml:space="preserve"> (FK), </w:t>
            </w:r>
            <w:r>
              <w:rPr>
                <w:rStyle w:val="CodeChar"/>
              </w:rPr>
              <w:t xml:space="preserve">ESTADO</w:t>
            </w:r>
            <w:r>
              <w:t xml:space="preserve"> (ACTIVA, CERRADA), </w:t>
            </w:r>
            <w:r>
              <w:rPr>
                <w:rStyle w:val="CodeChar"/>
              </w:rPr>
              <w:t xml:space="preserve">INICIO</w:t>
            </w:r>
            <w:r>
              <w:t xml:space="preserve">, </w:t>
            </w:r>
            <w:r>
              <w:rPr>
                <w:rStyle w:val="CodeChar"/>
              </w:rPr>
              <w:t xml:space="preserve">FIN</w:t>
            </w:r>
          </w:p>
        </w:tc>
        <w:tc>
          <w:tcPr>
            <w:tcW w:w="1629" w:type="dxa"/>
          </w:tcPr>
          <w:p>
            <w:pPr/>
            <w:r>
              <w:t xml:space="preserve">Vacía en los datos de prueba: el programa la llena cuando los domiciliarios trabajan en vivo</w:t>
            </w:r>
          </w:p>
        </w:tc>
      </w:tr>
    </w:tbl>
    <w:p>
      <w:pPr/>
      <w:r>
        <w:t xml:space="preserve">De los 65 servicios de la semana, 62 tuvieron domiciliario: 47 los asignó el motor en modo automático, 10 en modo difusión (gana el primero que acepta) y 5 la central a mano. Los otros 3 se cancelaron antes de asignarse.</w:t>
      </w:r>
    </w:p>
    <w:p>
      <w:pPr>
        <w:pStyle w:val="Heading2"/>
      </w:pPr>
      <w:r>
        <w:t xml:space="preserve">El domiciliario en la calle</w:t>
      </w:r>
    </w:p>
    <w:p>
      <w:pPr/>
      <w:r>
        <w:t xml:space="preserve">Estas tablas registran la jornada de cada domiciliario: cuánto trabajó, por dónde anduvo, qué le escribió a la central y qué problemas reportó.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859"/>
        <w:gridCol w:w="2585"/>
        <w:gridCol w:w="1576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2859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2585" w:type="dxa"/>
            <w:shd w:val="clear" w:color="auto" w:fill="F2F2F2"/>
          </w:tcPr>
          <w:p>
            <w:pPr/>
            <w:r>
              <w:t xml:space="preserve">Columnas clave</w:t>
            </w:r>
          </w:p>
        </w:tc>
        <w:tc>
          <w:tcPr>
            <w:tcW w:w="1576" w:type="dxa"/>
            <w:shd w:val="clear" w:color="auto" w:fill="F2F2F2"/>
          </w:tcPr>
          <w:p>
            <w:pPr/>
            <w:r>
              <w:t xml:space="preserve">Datos de prueba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TURNO</w:t>
            </w:r>
          </w:p>
        </w:tc>
        <w:tc>
          <w:tcPr>
            <w:tcW w:w="2859" w:type="dxa"/>
          </w:tcPr>
          <w:p>
            <w:pPr/>
            <w:r>
              <w:t xml:space="preserve">La jornada de un domiciliario, desde que se pone disponible hasta que sale de servicio: cuántas entregas hizo, cuánto cobró, cuánto le entregó a la central y cuánto ganó.</w:t>
            </w:r>
          </w:p>
        </w:tc>
        <w:tc>
          <w:tcPr>
            <w:tcW w:w="2585" w:type="dxa"/>
          </w:tcPr>
          <w:p>
            <w:pPr/>
            <w:r>
              <w:rPr>
                <w:rStyle w:val="CodeChar"/>
              </w:rPr>
              <w:t xml:space="preserve">DOMICILIARIO_ID</w:t>
            </w:r>
            <w:r>
              <w:t xml:space="preserve"> (FK), </w:t>
            </w:r>
            <w:r>
              <w:rPr>
                <w:rStyle w:val="CodeChar"/>
              </w:rPr>
              <w:t xml:space="preserve">INICIO</w:t>
            </w:r>
            <w:r>
              <w:t xml:space="preserve">, </w:t>
            </w:r>
            <w:r>
              <w:rPr>
                <w:rStyle w:val="CodeChar"/>
              </w:rPr>
              <w:t xml:space="preserve">FIN</w:t>
            </w:r>
            <w:r>
              <w:t xml:space="preserve">, </w:t>
            </w:r>
            <w:r>
              <w:rPr>
                <w:rStyle w:val="CodeChar"/>
              </w:rPr>
              <w:t xml:space="preserve">COMPLETADOS</w:t>
            </w:r>
            <w:r>
              <w:t xml:space="preserve">, </w:t>
            </w:r>
            <w:r>
              <w:rPr>
                <w:rStyle w:val="CodeChar"/>
              </w:rPr>
              <w:t xml:space="preserve">RECAUDO</w:t>
            </w:r>
            <w:r>
              <w:t xml:space="preserve">, </w:t>
            </w:r>
            <w:r>
              <w:rPr>
                <w:rStyle w:val="CodeChar"/>
              </w:rPr>
              <w:t xml:space="preserve">RECAUDO_ENTREGADO</w:t>
            </w:r>
            <w:r>
              <w:t xml:space="preserve">, </w:t>
            </w:r>
            <w:r>
              <w:rPr>
                <w:rStyle w:val="CodeChar"/>
              </w:rPr>
              <w:t xml:space="preserve">GANANCIAS</w:t>
            </w:r>
            <w:r>
              <w:t xml:space="preserve">, </w:t>
            </w:r>
            <w:r>
              <w:rPr>
                <w:rStyle w:val="CodeChar"/>
              </w:rPr>
              <w:t xml:space="preserve">KM_RECORRIDOS</w:t>
            </w:r>
            <w:r>
              <w:t xml:space="preserve">, </w:t>
            </w:r>
            <w:r>
              <w:rPr>
                <w:rStyle w:val="CodeChar"/>
              </w:rPr>
              <w:t xml:space="preserve">ESTADO</w:t>
            </w:r>
            <w:r>
              <w:t xml:space="preserve"> (ABIERTO, CERRADO)</w:t>
            </w:r>
          </w:p>
        </w:tc>
        <w:tc>
          <w:tcPr>
            <w:tcW w:w="1576" w:type="dxa"/>
          </w:tcPr>
          <w:p>
            <w:pPr/>
            <w:r>
              <w:t xml:space="preserve">25 turnos cerrados, de 8:00 a.m. a 8:30 p.m.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UBICACION_GPS</w:t>
            </w:r>
          </w:p>
        </w:tc>
        <w:tc>
          <w:tcPr>
            <w:tcW w:w="2859" w:type="dxa"/>
          </w:tcPr>
          <w:p>
            <w:pPr/>
            <w:r>
              <w:t xml:space="preserve">El historial de posiciones que manda el celular mientras trabaja. Se borra solo después de 90 días, como dice la política de datos.</w:t>
            </w:r>
          </w:p>
        </w:tc>
        <w:tc>
          <w:tcPr>
            <w:tcW w:w="2585" w:type="dxa"/>
          </w:tcPr>
          <w:p>
            <w:pPr/>
            <w:r>
              <w:rPr>
                <w:rStyle w:val="CodeChar"/>
              </w:rPr>
              <w:t xml:space="preserve">DOMICILIARIO_ID</w:t>
            </w:r>
            <w:r>
              <w:t xml:space="preserve"> (FK), </w:t>
            </w:r>
            <w:r>
              <w:rPr>
                <w:rStyle w:val="CodeChar"/>
              </w:rPr>
              <w:t xml:space="preserve">LAT</w:t>
            </w:r>
            <w:r>
              <w:t xml:space="preserve">, </w:t>
            </w:r>
            <w:r>
              <w:rPr>
                <w:rStyle w:val="CodeChar"/>
              </w:rPr>
              <w:t xml:space="preserve">LNG</w:t>
            </w:r>
            <w:r>
              <w:t xml:space="preserve">, </w:t>
            </w:r>
            <w:r>
              <w:rPr>
                <w:rStyle w:val="CodeChar"/>
              </w:rPr>
              <w:t xml:space="preserve">PRECISION_M</w:t>
            </w:r>
            <w:r>
              <w:t xml:space="preserve">, </w:t>
            </w:r>
            <w:r>
              <w:rPr>
                <w:rStyle w:val="CodeChar"/>
              </w:rPr>
              <w:t xml:space="preserve">ESTADO_OPERATIVO</w:t>
            </w:r>
            <w:r>
              <w:t xml:space="preserve">, </w:t>
            </w:r>
            <w:r>
              <w:rPr>
                <w:rStyle w:val="CodeChar"/>
              </w:rPr>
              <w:t xml:space="preserve">FECHA_CAPTURA</w:t>
            </w:r>
            <w:r>
              <w:t xml:space="preserve"> (cuándo la tomó el celular), </w:t>
            </w:r>
            <w:r>
              <w:rPr>
                <w:rStyle w:val="CodeChar"/>
              </w:rPr>
              <w:t xml:space="preserve">FECHA_RECEPCION</w:t>
            </w:r>
            <w:r>
              <w:t xml:space="preserve"> (cuándo llegó)</w:t>
            </w:r>
          </w:p>
        </w:tc>
        <w:tc>
          <w:tcPr>
            <w:tcW w:w="1576" w:type="dxa"/>
          </w:tcPr>
          <w:p>
            <w:pPr/>
            <w:r>
              <w:t xml:space="preserve">118 posiciones (en el punto de recogida y en el de entrega de cada servicio)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MENSAJE</w:t>
            </w:r>
          </w:p>
        </w:tc>
        <w:tc>
          <w:tcPr>
            <w:tcW w:w="2859" w:type="dxa"/>
          </w:tcPr>
          <w:p>
            <w:pPr/>
            <w:r>
              <w:t xml:space="preserve">La conversación de texto entre la central y cada domiciliario.</w:t>
            </w:r>
          </w:p>
        </w:tc>
        <w:tc>
          <w:tcPr>
            <w:tcW w:w="2585" w:type="dxa"/>
          </w:tcPr>
          <w:p>
            <w:pPr/>
            <w:r>
              <w:rPr>
                <w:rStyle w:val="CodeChar"/>
              </w:rPr>
              <w:t xml:space="preserve">DOMICILIARIO_ID</w:t>
            </w:r>
            <w:r>
              <w:t xml:space="preserve"> (FK), </w:t>
            </w:r>
            <w:r>
              <w:rPr>
                <w:rStyle w:val="CodeChar"/>
              </w:rPr>
              <w:t xml:space="preserve">DE_CENTRAL</w:t>
            </w:r>
            <w:r>
              <w:t xml:space="preserve"> (1 = la central escribió), </w:t>
            </w:r>
            <w:r>
              <w:rPr>
                <w:rStyle w:val="CodeChar"/>
              </w:rPr>
              <w:t xml:space="preserve">AUTOR</w:t>
            </w:r>
            <w:r>
              <w:t xml:space="preserve">, </w:t>
            </w:r>
            <w:r>
              <w:rPr>
                <w:rStyle w:val="CodeChar"/>
              </w:rPr>
              <w:t xml:space="preserve">TEXTO</w:t>
            </w:r>
            <w:r>
              <w:t xml:space="preserve">, </w:t>
            </w:r>
            <w:r>
              <w:rPr>
                <w:rStyle w:val="CodeChar"/>
              </w:rPr>
              <w:t xml:space="preserve">FECHA</w:t>
            </w:r>
            <w:r>
              <w:t xml:space="preserve">, </w:t>
            </w:r>
            <w:r>
              <w:rPr>
                <w:rStyle w:val="CodeChar"/>
              </w:rPr>
              <w:t xml:space="preserve">LEIDO</w:t>
            </w:r>
          </w:p>
        </w:tc>
        <w:tc>
          <w:tcPr>
            <w:tcW w:w="1576" w:type="dxa"/>
          </w:tcPr>
          <w:p>
            <w:pPr/>
            <w:r>
              <w:t xml:space="preserve">4 mensajes entre la central, Juan y María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INCIDENTE</w:t>
            </w:r>
          </w:p>
        </w:tc>
        <w:tc>
          <w:tcPr>
            <w:tcW w:w="2859" w:type="dxa"/>
          </w:tcPr>
          <w:p>
            <w:pPr/>
            <w:r>
              <w:t xml:space="preserve">Las novedades: el cliente no responde, dirección errada, pedido dañado, accidente, etc. Guarda quién la reportó, una foto opcional y qué decidió la central.</w:t>
            </w:r>
          </w:p>
        </w:tc>
        <w:tc>
          <w:tcPr>
            <w:tcW w:w="2585" w:type="dxa"/>
          </w:tcPr>
          <w:p>
            <w:pPr/>
            <w:r>
              <w:rPr>
                <w:rStyle w:val="CodeChar"/>
              </w:rPr>
              <w:t xml:space="preserve">TIPO</w:t>
            </w:r>
            <w:r>
              <w:t xml:space="preserve">, </w:t>
            </w:r>
            <w:r>
              <w:rPr>
                <w:rStyle w:val="CodeChar"/>
              </w:rPr>
              <w:t xml:space="preserve">SERVICIO_ID</w:t>
            </w:r>
            <w:r>
              <w:t xml:space="preserve"> (FK), </w:t>
            </w:r>
            <w:r>
              <w:rPr>
                <w:rStyle w:val="CodeChar"/>
              </w:rPr>
              <w:t xml:space="preserve">DOMICILIARIO_ID</w:t>
            </w:r>
            <w:r>
              <w:t xml:space="preserve">, </w:t>
            </w:r>
            <w:r>
              <w:rPr>
                <w:rStyle w:val="CodeChar"/>
              </w:rPr>
              <w:t xml:space="preserve">DESCRIPCION</w:t>
            </w:r>
            <w:r>
              <w:t xml:space="preserve">, </w:t>
            </w:r>
            <w:r>
              <w:rPr>
                <w:rStyle w:val="CodeChar"/>
              </w:rPr>
              <w:t xml:space="preserve">FOTO</w:t>
            </w:r>
            <w:r>
              <w:t xml:space="preserve">, </w:t>
            </w:r>
            <w:r>
              <w:rPr>
                <w:rStyle w:val="CodeChar"/>
              </w:rPr>
              <w:t xml:space="preserve">ESTADO</w:t>
            </w:r>
            <w:r>
              <w:t xml:space="preserve"> (ABIERTO, EN_ATENCION, CERRADO), </w:t>
            </w:r>
            <w:r>
              <w:rPr>
                <w:rStyle w:val="CodeChar"/>
              </w:rPr>
              <w:t xml:space="preserve">DECISION</w:t>
            </w:r>
            <w:r>
              <w:t xml:space="preserve"> (REINTENTAR, LIBERAR, CANCELAR, MARCAR_FALLIDO, SIN_ACCION), </w:t>
            </w:r>
            <w:r>
              <w:rPr>
                <w:rStyle w:val="CodeChar"/>
              </w:rPr>
              <w:t xml:space="preserve">RESOLUCION</w:t>
            </w:r>
          </w:p>
        </w:tc>
        <w:tc>
          <w:tcPr>
            <w:tcW w:w="1576" w:type="dxa"/>
          </w:tcPr>
          <w:p>
            <w:pPr/>
            <w:r>
              <w:t xml:space="preserve">5 novedades "el cliente no responde", una por cada servicio fallido, cerradas como fallidas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SEGUIMIENTO_INCIDENTE</w:t>
            </w:r>
          </w:p>
        </w:tc>
        <w:tc>
          <w:tcPr>
            <w:tcW w:w="2859" w:type="dxa"/>
          </w:tcPr>
          <w:p>
            <w:pPr/>
            <w:r>
              <w:t xml:space="preserve">Los comentarios de seguimiento de una novedad mientras se resuelve.</w:t>
            </w:r>
          </w:p>
        </w:tc>
        <w:tc>
          <w:tcPr>
            <w:tcW w:w="2585" w:type="dxa"/>
          </w:tcPr>
          <w:p>
            <w:pPr/>
            <w:r>
              <w:rPr>
                <w:rStyle w:val="CodeChar"/>
              </w:rPr>
              <w:t xml:space="preserve">INCIDENTE_ID</w:t>
            </w:r>
            <w:r>
              <w:t xml:space="preserve"> (FK), </w:t>
            </w:r>
            <w:r>
              <w:rPr>
                <w:rStyle w:val="CodeChar"/>
              </w:rPr>
              <w:t xml:space="preserve">USUARIO</w:t>
            </w:r>
            <w:r>
              <w:t xml:space="preserve">, </w:t>
            </w:r>
            <w:r>
              <w:rPr>
                <w:rStyle w:val="CodeChar"/>
              </w:rPr>
              <w:t xml:space="preserve">COMENTARIO</w:t>
            </w:r>
            <w:r>
              <w:t xml:space="preserve">, </w:t>
            </w:r>
            <w:r>
              <w:rPr>
                <w:rStyle w:val="CodeChar"/>
              </w:rPr>
              <w:t xml:space="preserve">FECHA</w:t>
            </w:r>
          </w:p>
        </w:tc>
        <w:tc>
          <w:tcPr>
            <w:tcW w:w="1576" w:type="dxa"/>
          </w:tcPr>
          <w:p>
            <w:pPr/>
            <w:r>
              <w:t xml:space="preserve">5 ("Llamé al cliente desde la central, tampoco contesta")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EVENTO_PROCESADO</w:t>
            </w:r>
          </w:p>
        </w:tc>
        <w:tc>
          <w:tcPr>
            <w:tcW w:w="2859" w:type="dxa"/>
          </w:tcPr>
          <w:p>
            <w:pPr/>
            <w:r>
              <w:t xml:space="preserve">Evita duplicados cuando el celular se queda sin señal: cada "Recogí" o "Entregué" lleva un código único, y si llega dos veces se procesa una sola.</w:t>
            </w:r>
          </w:p>
        </w:tc>
        <w:tc>
          <w:tcPr>
            <w:tcW w:w="2585" w:type="dxa"/>
          </w:tcPr>
          <w:p>
            <w:pPr/>
            <w:r>
              <w:rPr>
                <w:rStyle w:val="CodeChar"/>
              </w:rPr>
              <w:t xml:space="preserve">ID_EVENTO</w:t>
            </w:r>
            <w:r>
              <w:t xml:space="preserve"> (PK), </w:t>
            </w:r>
            <w:r>
              <w:rPr>
                <w:rStyle w:val="CodeChar"/>
              </w:rPr>
              <w:t xml:space="preserve">FECHA</w:t>
            </w:r>
          </w:p>
        </w:tc>
        <w:tc>
          <w:tcPr>
            <w:tcW w:w="1576" w:type="dxa"/>
          </w:tcPr>
          <w:p>
            <w:pPr/>
            <w:r>
              <w:t xml:space="preserve">Vacía: se llena cuando un domiciliario confirma sin señal</w:t>
            </w:r>
          </w:p>
        </w:tc>
      </w:tr>
    </w:tbl>
    <w:p>
      <w:pPr>
        <w:pStyle w:val="Heading2"/>
      </w:pPr>
      <w:r>
        <w:t xml:space="preserve">Tabla técnica y vistas</w:t>
      </w:r>
    </w:p>
    <w:p>
      <w:pPr/>
      <w:r>
        <w:t xml:space="preserve">No guardan datos del negocio: una lleva el control del esquema y las otras dos calculan reportes al momento de consultarlas.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829"/>
        <w:gridCol w:w="3851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Objeto</w:t>
            </w:r>
          </w:p>
        </w:tc>
        <w:tc>
          <w:tcPr>
            <w:tcW w:w="829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3851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muestra con los datos de prueba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ESQUEMA_VERSION</w:t>
            </w:r>
          </w:p>
        </w:tc>
        <w:tc>
          <w:tcPr>
            <w:tcW w:w="829" w:type="dxa"/>
          </w:tcPr>
          <w:p>
            <w:pPr/>
            <w:r>
              <w:t xml:space="preserve">Tabla</w:t>
            </w:r>
          </w:p>
        </w:tc>
        <w:tc>
          <w:tcPr>
            <w:tcW w:w="3851" w:type="dxa"/>
          </w:tcPr>
          <w:p>
            <w:pPr/>
            <w:r>
              <w:t xml:space="preserve">Anota qué scripts ya ejecutó el programa, cuándo y con qué suma de verificación. Si alguien edita un script ya aplicado, el programa lo detecta y no arranca.</w:t>
            </w:r>
          </w:p>
        </w:tc>
        <w:tc>
          <w:tcPr>
            <w:tcW w:w="2340" w:type="dxa"/>
          </w:tcPr>
          <w:p>
            <w:pPr/>
            <w:r>
              <w:t xml:space="preserve">4 filas: V1__esquema.sql, V2__vistas_reportes.sql, V3__quitar_documentos.sql y V4__quitar_modo_simulacion.sql</w:t>
            </w:r>
            <w:r>
              <w:rPr>
                <w:rStyle w:val="CodeChar"/>
              </w:rPr>
              <w:t xml:space="preserve"/>
            </w:r>
            <w:r>
              <w:t xml:space="preserve"/>
            </w:r>
            <w:r>
              <w:rPr>
                <w:rStyle w:val="CodeChar"/>
              </w:rPr>
              <w:t xml:space="preserve"/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VW_SERVICIO_TIEMPOS</w:t>
            </w:r>
          </w:p>
        </w:tc>
        <w:tc>
          <w:tcPr>
            <w:tcW w:w="829" w:type="dxa"/>
          </w:tcPr>
          <w:p>
            <w:pPr/>
            <w:r>
              <w:t xml:space="preserve">Vista</w:t>
            </w:r>
          </w:p>
        </w:tc>
        <w:tc>
          <w:tcPr>
            <w:tcW w:w="3851" w:type="dxa"/>
          </w:tcPr>
          <w:p>
            <w:pPr/>
            <w:r>
              <w:t xml:space="preserve">Para cada servicio calcula los minutos hasta asignarse, hasta recogerse y el tiempo total, y si llegó antes del límite (</w:t>
            </w:r>
            <w:r>
              <w:rPr>
                <w:rStyle w:val="CodeChar"/>
              </w:rPr>
              <w:t xml:space="preserve">A_TIEMPO</w:t>
            </w:r>
            <w:r>
              <w:t xml:space="preserve"> = 1).</w:t>
            </w:r>
          </w:p>
        </w:tc>
        <w:tc>
          <w:tcPr>
            <w:tcW w:w="2340" w:type="dxa"/>
          </w:tcPr>
          <w:p>
            <w:pPr/>
            <w:r>
              <w:t xml:space="preserve">Una fila por servicio; de ahí salen los indicadores I1 (tiempo de asignación) e I2 (tiempo de entrega)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VW_RESUMEN_DIARIO</w:t>
            </w:r>
          </w:p>
        </w:tc>
        <w:tc>
          <w:tcPr>
            <w:tcW w:w="829" w:type="dxa"/>
          </w:tcPr>
          <w:p>
            <w:pPr/>
            <w:r>
              <w:t xml:space="preserve">Vista</w:t>
            </w:r>
          </w:p>
        </w:tc>
        <w:tc>
          <w:tcPr>
            <w:tcW w:w="3851" w:type="dxa"/>
          </w:tcPr>
          <w:p>
            <w:pPr/>
            <w:r>
              <w:t xml:space="preserve">Resume cada día: servicios creados, entregados, cancelados, fallidos, entregas a tiempo y minutos promedio para asignar.</w:t>
            </w:r>
          </w:p>
        </w:tc>
        <w:tc>
          <w:tcPr>
            <w:tcW w:w="2340" w:type="dxa"/>
          </w:tcPr>
          <w:p>
            <w:pPr/>
            <w:r>
              <w:t xml:space="preserve">Una fila por día de la última semana</w:t>
            </w:r>
          </w:p>
        </w:tc>
      </w:tr>
    </w:tbl>
    <w:p>
      <w:pPr/>
      <w:r>
        <w:t xml:space="preserve">Una vista no ocupa espacio ni hay que actualizarla: es una consulta guardada con nombre que se ejecuta cada vez que se le hace </w:t>
      </w:r>
      <w:r>
        <w:rPr>
          <w:rStyle w:val="CodeChar"/>
        </w:rPr>
        <w:t xml:space="preserve">SELECT</w:t>
      </w:r>
      <w:r>
        <w:t xml:space="preserve">.</w:t>
      </w:r>
    </w:p>
    <w:p>
      <w:pPr>
        <w:pStyle w:val="Heading2"/>
      </w:pPr>
      <w:r>
        <w:t xml:space="preserve">Recorrido de un servicio de prueba</w:t>
      </w:r>
    </w:p>
    <w:p>
      <w:pPr/>
      <w:r>
        <w:t xml:space="preserve">El servicio número 2 de los datos de prueba muestra cómo un solo domicilio deja huella en 8 tablas. Es una torta de cumpleaños de la Droguería La Popular que va de la Transversal 18 # 40-15 (Sicarare) a la Calle 7 # 19-40 (Los Cortijos), por $7.500 en efectivo, con PIN 4712.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SERVICIO</w:t>
      </w:r>
      <w:r>
        <w:t xml:space="preserve">: la central lo crea a las 12:48 p.m. con límite de entrega a la 1:33 p.m. Queda en estado EN_COLA.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HISTORIAL_ESTADO_SERVICIO</w:t>
      </w:r>
      <w:r>
        <w:t xml:space="preserve">: se anotan los cambios CREADO → EN_COLA, luego EN_COLA → ASIGNADO a las 12:51 (origen CENTRAL).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AUDITORIA</w:t>
      </w:r>
      <w:r>
        <w:t xml:space="preserve">: como la central lo asignó a mano a Pedro, se registra la acción ASIGNAR_MANUAL con el motivo "está cerca" e </w:t>
      </w:r>
      <w:r>
        <w:rPr>
          <w:rStyle w:val="CodeChar"/>
        </w:rPr>
        <w:t xml:space="preserve">INTERVENCION_MANUAL = 1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PARADA</w:t>
      </w:r>
      <w:r>
        <w:t xml:space="preserve">: Pedro tiene la recogida como parada 1 y la entrega como parada 2. Llega a recoger a las 12:56 y sale a las 12:58.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UBICACION_GPS</w:t>
      </w:r>
      <w:r>
        <w:t xml:space="preserve">: su celular reporta la posición en el punto de recogida (12:57) y en el de entrega (1:21).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HISTORIAL_ESTADO_SERVICIO</w:t>
      </w:r>
      <w:r>
        <w:t xml:space="preserve">: ASIGNADO → EN_EJECUCION a las 12:58 (recogió) y EN_EJECUCION → ENTREGADO a la 1:22 (origen DOMICILIARIO).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EVIDENCIA_ENTREGA</w:t>
      </w:r>
      <w:r>
        <w:t xml:space="preserve">: queda el PIN 4712 que dio el cliente como prueba de entrega.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SERVICIO</w:t>
      </w:r>
      <w:r>
        <w:t xml:space="preserve">: se actualiza a ENTREGADO a la 1:22, 11 minutos antes del límite, con </w:t>
      </w:r>
      <w:r>
        <w:rPr>
          <w:rStyle w:val="CodeChar"/>
        </w:rPr>
        <w:t xml:space="preserve">VALOR_RECIBIDO</w:t>
      </w:r>
      <w:r>
        <w:t xml:space="preserve"> = $7.500 y </w:t>
      </w:r>
      <w:r>
        <w:rPr>
          <w:rStyle w:val="CodeChar"/>
        </w:rPr>
        <w:t xml:space="preserve">PAGO_DOMICILIARIO</w:t>
      </w:r>
      <w:r>
        <w:t xml:space="preserve"> = $5.250 (70 %).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  <w:b/>
        </w:rPr>
        <w:t xml:space="preserve">TURNO</w:t>
      </w:r>
      <w:r>
        <w:t xml:space="preserve">: la entrega, el cobro y la ganancia se suman al turno de Pedro de ese día.</w:t>
      </w:r>
    </w:p>
    <w:p>
      <w:pPr/>
      <w:r>
        <w:t xml:space="preserve">Un servicio asignado por el motor, en vez de la central, además deja filas en </w:t>
      </w:r>
      <w:r>
        <w:rPr>
          <w:rStyle w:val="CodeChar"/>
        </w:rPr>
        <w:t xml:space="preserve">OFERTA</w:t>
      </w:r>
      <w:r>
        <w:t xml:space="preserve"> (a quién se le ofreció y qué respondió) y en </w:t>
      </w:r>
      <w:r>
        <w:rPr>
          <w:rStyle w:val="CodeChar"/>
        </w:rPr>
        <w:t xml:space="preserve">DECISION_MOTOR</w:t>
      </w:r>
      <w:r>
        <w:t xml:space="preserve"> (por qué lo eligió), y no pasa por </w:t>
      </w:r>
      <w:r>
        <w:rPr>
          <w:rStyle w:val="CodeChar"/>
        </w:rPr>
        <w:t xml:space="preserve">AUDITORIA</w:t>
      </w:r>
      <w:r>
        <w:t xml:space="preserve">.</w:t>
      </w:r>
    </w:p>
    <w:p>
      <w:pPr/>
      <w:r>
        <w:t xml:space="preserve">Para ver el recorrido en Oracle:</w:t>
      </w:r>
    </w:p>
    <w:p>
      <w:pPr>
        <w:pStyle w:val="Code"/>
      </w:pPr>
      <w:bookmarkStart w:id="1" w:name="bongo_lang_sql_1"/>
      <w:bookmarkEnd w:id="1"/>
      <w:r>
        <w:t xml:space="preserve">SELECT TO_CHAR(FECHA, 'HH24:MI') AS HORA, ESTADO_ANTERIOR, ESTADO_NUEVO, USUARIO, ORIGEN, MOTIVO</w:t>
        <w:br/>
        <w:t xml:space="preserve">  FROM HISTORIAL_ESTADO_SERVICIO WHERE SERVICIO_ID = 2 ORDER BY FECHA, ID;</w:t>
      </w:r>
    </w:p>
    <w:p>
      <w:pPr/>
      <w:r>
        <w:t xml:space="preserve">Las fechas de los datos de prueba se calculan desde el día en que se cargó el archivo, así que en tu base el día cambia; las horas son las mismas.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Diccionario de tablas · Base de datos ServiAsigna</dc:title>
  <dc:description>Claude Docs node/64f7259d-7451@10 docx-w7</dc:description>
  <cp:revision>10</cp:revision>
</cp:coreProperties>
</file>