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2EF2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4F81BD"/>
          <w:sz w:val="72"/>
          <w:szCs w:val="72"/>
        </w:rPr>
      </w:pPr>
    </w:p>
    <w:p w14:paraId="4ADC7476" w14:textId="77777777" w:rsidR="0038212F" w:rsidRDefault="0038212F">
      <w:pPr>
        <w:widowControl/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38212F" w14:paraId="725366CD" w14:textId="77777777">
        <w:trPr>
          <w:trHeight w:val="530"/>
        </w:trPr>
        <w:tc>
          <w:tcPr>
            <w:tcW w:w="12950" w:type="dxa"/>
            <w:shd w:val="clear" w:color="auto" w:fill="D9D9D9"/>
          </w:tcPr>
          <w:p w14:paraId="066CB3F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CONFIGURATION MANAGEMENT CHECKLIST </w:t>
            </w:r>
          </w:p>
          <w:p w14:paraId="134140E2" w14:textId="39D11B61" w:rsidR="0038212F" w:rsidRDefault="008429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Project/TDL/Task Order:</w:t>
            </w:r>
            <w:r w:rsidR="003E04B8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3E04B8" w:rsidRPr="003E04B8">
              <w:rPr>
                <w:b/>
                <w:color w:val="000000"/>
                <w:sz w:val="32"/>
                <w:szCs w:val="32"/>
              </w:rPr>
              <w:t>Case Reference Guide (CRG) Knowledge Management System</w:t>
            </w:r>
            <w:r w:rsidR="00B05DD0">
              <w:rPr>
                <w:b/>
                <w:color w:val="000000"/>
                <w:sz w:val="32"/>
                <w:szCs w:val="32"/>
              </w:rPr>
              <w:t xml:space="preserve"> </w:t>
            </w:r>
            <w:ins w:id="0" w:author="Seema Dheman" w:date="2024-04-22T13:43:00Z">
              <w:r w:rsidR="00B05DD0">
                <w:rPr>
                  <w:b/>
                  <w:color w:val="000000"/>
                  <w:sz w:val="32"/>
                  <w:szCs w:val="32"/>
                </w:rPr>
                <w:t>for Phase-II</w:t>
              </w:r>
            </w:ins>
          </w:p>
          <w:p w14:paraId="4962E762" w14:textId="0CF0F6DA" w:rsidR="0038212F" w:rsidRDefault="008429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Date:  </w:t>
            </w:r>
            <w:del w:id="1" w:author="Seema Dheman" w:date="2024-04-22T13:44:00Z">
              <w:r w:rsidR="003E04B8" w:rsidDel="00B05DD0">
                <w:rPr>
                  <w:b/>
                  <w:color w:val="000000"/>
                  <w:sz w:val="32"/>
                  <w:szCs w:val="32"/>
                </w:rPr>
                <w:delText>10/02/23</w:delText>
              </w:r>
            </w:del>
            <w:ins w:id="2" w:author="Seema Dheman" w:date="2024-04-22T13:44:00Z">
              <w:r w:rsidR="00B05DD0">
                <w:rPr>
                  <w:b/>
                  <w:color w:val="000000"/>
                  <w:sz w:val="32"/>
                  <w:szCs w:val="32"/>
                </w:rPr>
                <w:t>04/22/2</w:t>
              </w:r>
            </w:ins>
            <w:ins w:id="3" w:author="Seema Dheman" w:date="2024-04-22T16:43:00Z">
              <w:r w:rsidR="007F34B9">
                <w:rPr>
                  <w:b/>
                  <w:color w:val="000000"/>
                  <w:sz w:val="32"/>
                  <w:szCs w:val="32"/>
                </w:rPr>
                <w:t>3</w:t>
              </w:r>
            </w:ins>
          </w:p>
        </w:tc>
      </w:tr>
    </w:tbl>
    <w:p w14:paraId="049BBC44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21E7E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PROJECT/TDL INFORMATION:</w:t>
      </w:r>
    </w:p>
    <w:p w14:paraId="31A8C4E8" w14:textId="40DC82E3" w:rsidR="0038212F" w:rsidRDefault="0038212F">
      <w:pPr>
        <w:rPr>
          <w:b/>
          <w:smallCaps/>
        </w:rPr>
      </w:pPr>
    </w:p>
    <w:p w14:paraId="77EB7403" w14:textId="27269D65" w:rsidR="001422FF" w:rsidRDefault="001422FF">
      <w:pPr>
        <w:rPr>
          <w:b/>
          <w:smallCaps/>
        </w:rPr>
      </w:pPr>
    </w:p>
    <w:tbl>
      <w:tblPr>
        <w:tblStyle w:val="a0"/>
        <w:tblW w:w="125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3458"/>
        <w:gridCol w:w="1734"/>
        <w:gridCol w:w="620"/>
        <w:gridCol w:w="4306"/>
      </w:tblGrid>
      <w:tr w:rsidR="00BF4CDB" w14:paraId="1B94905D" w14:textId="1E89CDD5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AFA75" w14:textId="1A71C86D" w:rsidR="00BF4CDB" w:rsidRDefault="004163A9">
            <w:pPr>
              <w:spacing w:before="120"/>
              <w:rPr>
                <w:b/>
              </w:rPr>
            </w:pPr>
            <w:bookmarkStart w:id="4" w:name="_Hlk118885960"/>
            <w:r>
              <w:rPr>
                <w:b/>
              </w:rPr>
              <w:t>Project/TDL/ Task Order Name: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287347F" w14:textId="70757669" w:rsidR="00BF4CDB" w:rsidRDefault="003E04B8">
            <w:pPr>
              <w:spacing w:before="120"/>
            </w:pPr>
            <w:r>
              <w:t>CRG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6A1B9" w14:textId="1A22C814" w:rsidR="00BF4CDB" w:rsidRDefault="004163A9">
            <w:pPr>
              <w:spacing w:before="120"/>
            </w:pPr>
            <w:r>
              <w:t>Project ID #</w:t>
            </w:r>
            <w:r w:rsidR="00BF4CDB">
              <w:t>:</w:t>
            </w:r>
          </w:p>
        </w:tc>
        <w:tc>
          <w:tcPr>
            <w:tcW w:w="49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DF09C1" w14:textId="0E809966" w:rsidR="004163A9" w:rsidRDefault="004163A9">
            <w:pPr>
              <w:spacing w:before="120"/>
            </w:pPr>
          </w:p>
        </w:tc>
      </w:tr>
      <w:tr w:rsidR="004163A9" w14:paraId="7DD6FFB3" w14:textId="77777777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E5CF" w14:textId="7CA6FDAE" w:rsidR="004163A9" w:rsidRDefault="004163A9">
            <w:pPr>
              <w:spacing w:before="120"/>
              <w:rPr>
                <w:b/>
              </w:rPr>
            </w:pPr>
            <w:r>
              <w:rPr>
                <w:b/>
              </w:rPr>
              <w:t>System Owner: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0E8E508" w14:textId="62EEE5FB" w:rsidR="004163A9" w:rsidRDefault="003E04B8">
            <w:pPr>
              <w:spacing w:before="120"/>
            </w:pPr>
            <w:r>
              <w:t>Sharon Box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1A72B8A" w14:textId="4EF2C0A8" w:rsidR="004163A9" w:rsidRDefault="004163A9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E307D" w14:textId="5D8050D4" w:rsidR="004163A9" w:rsidRDefault="00241023">
            <w:pPr>
              <w:spacing w:before="120"/>
            </w:pPr>
            <w:r>
              <w:t>Sharon.Box@nara.gov</w:t>
            </w:r>
          </w:p>
        </w:tc>
      </w:tr>
      <w:tr w:rsidR="00BF4CDB" w14:paraId="39B81E78" w14:textId="42C6C537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0505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Program Manager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094645D" w14:textId="1BBE3424" w:rsidR="00BF4CDB" w:rsidRDefault="003E04B8">
            <w:pPr>
              <w:spacing w:before="120"/>
            </w:pPr>
            <w:r>
              <w:t>Senthil Kumar Sadasivam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FD43FD9" w14:textId="6302AF5A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9BE420" w14:textId="656F78A3" w:rsidR="00BF4CDB" w:rsidRDefault="00241023">
            <w:pPr>
              <w:spacing w:before="120"/>
            </w:pPr>
            <w:r>
              <w:t>Senthil.Sadasivam@nara.gov</w:t>
            </w:r>
          </w:p>
        </w:tc>
      </w:tr>
      <w:tr w:rsidR="00BF4CDB" w14:paraId="2B38DAF1" w14:textId="3A8ADFEE" w:rsidTr="002E1CB3">
        <w:trPr>
          <w:trHeight w:val="441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5C58C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Project Manager: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C28718A" w14:textId="3CF0A161" w:rsidR="00BF4CDB" w:rsidRDefault="003E04B8">
            <w:pPr>
              <w:spacing w:before="120"/>
            </w:pPr>
            <w:del w:id="5" w:author="Seema Dheman" w:date="2024-04-22T13:44:00Z">
              <w:r w:rsidDel="00B05DD0">
                <w:delText>Kenyetta Haywood</w:delText>
              </w:r>
            </w:del>
            <w:ins w:id="6" w:author="Seema Dheman" w:date="2024-04-22T13:44:00Z">
              <w:r w:rsidR="00B05DD0">
                <w:t>Sharmaine Anderson</w:t>
              </w:r>
            </w:ins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20D9023" w14:textId="790E0076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1008F" w14:textId="171DAD67" w:rsidR="00BF4CDB" w:rsidRDefault="00241023">
            <w:pPr>
              <w:spacing w:before="120"/>
            </w:pPr>
            <w:r>
              <w:t>Kenyetta.Haywood@nara.gov</w:t>
            </w:r>
          </w:p>
        </w:tc>
      </w:tr>
      <w:tr w:rsidR="00BF4CDB" w14:paraId="5AAB6B50" w14:textId="0BA0C1CE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41622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Technical POC: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C41F43C" w14:textId="47AF415E" w:rsidR="00BF4CDB" w:rsidRDefault="003E04B8">
            <w:pPr>
              <w:spacing w:before="120"/>
            </w:pPr>
            <w:r>
              <w:t>Suguna V</w:t>
            </w:r>
            <w:r w:rsidR="00241023">
              <w:t>e</w:t>
            </w:r>
            <w:r>
              <w:t>llore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D991F82" w14:textId="293496DF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967CD" w14:textId="274449BA" w:rsidR="00BF4CDB" w:rsidRDefault="00241023">
            <w:pPr>
              <w:spacing w:before="120"/>
            </w:pPr>
            <w:r>
              <w:t>Suguna.Vellore@nara.gov</w:t>
            </w:r>
          </w:p>
        </w:tc>
      </w:tr>
      <w:tr w:rsidR="00BF4CDB" w14:paraId="0B4076EB" w14:textId="43723D86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0D55E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ISSO: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B467A46" w14:textId="423EC9BC" w:rsidR="00BF4CDB" w:rsidRPr="003E04B8" w:rsidRDefault="003E04B8">
            <w:pPr>
              <w:spacing w:before="120"/>
              <w:rPr>
                <w:bCs/>
              </w:rPr>
            </w:pPr>
            <w:r w:rsidRPr="003E04B8">
              <w:rPr>
                <w:bCs/>
              </w:rPr>
              <w:t>N/A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026EC0D" w14:textId="618CA0FB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E10BB5" w14:textId="494824FF" w:rsidR="00BF4CDB" w:rsidRDefault="00241023">
            <w:pPr>
              <w:spacing w:before="120"/>
            </w:pPr>
            <w:r>
              <w:t>N/A</w:t>
            </w:r>
          </w:p>
        </w:tc>
      </w:tr>
      <w:tr w:rsidR="00BF4CDB" w14:paraId="22F53F2D" w14:textId="27A1E0F0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431EC3E7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COR:</w:t>
            </w:r>
          </w:p>
        </w:tc>
        <w:tc>
          <w:tcPr>
            <w:tcW w:w="3458" w:type="dxa"/>
            <w:tcBorders>
              <w:left w:val="nil"/>
              <w:right w:val="nil"/>
            </w:tcBorders>
          </w:tcPr>
          <w:p w14:paraId="0E4E470B" w14:textId="2BA7E3F1" w:rsidR="00BF4CDB" w:rsidRPr="003E04B8" w:rsidRDefault="003E04B8">
            <w:pPr>
              <w:spacing w:before="120"/>
              <w:rPr>
                <w:bCs/>
              </w:rPr>
            </w:pPr>
            <w:r w:rsidRPr="003E04B8">
              <w:rPr>
                <w:bCs/>
              </w:rPr>
              <w:t>N/A as this is inhouse dev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796E10A7" w14:textId="6B08B152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6CD104" w14:textId="138B0FA0" w:rsidR="00BF4CDB" w:rsidRDefault="00241023">
            <w:pPr>
              <w:spacing w:before="120"/>
            </w:pPr>
            <w:r>
              <w:t>N/A</w:t>
            </w:r>
          </w:p>
        </w:tc>
      </w:tr>
      <w:tr w:rsidR="00BF4CDB" w14:paraId="545A4F9D" w14:textId="7AE12FDE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3585696E" w14:textId="77777777" w:rsidR="00BF4CDB" w:rsidRDefault="00BF4CDB" w:rsidP="0058305E">
            <w:pPr>
              <w:spacing w:before="120"/>
              <w:rPr>
                <w:b/>
              </w:rPr>
            </w:pPr>
            <w:r>
              <w:rPr>
                <w:b/>
              </w:rPr>
              <w:t>Project Start Date:</w:t>
            </w:r>
          </w:p>
        </w:tc>
        <w:tc>
          <w:tcPr>
            <w:tcW w:w="3458" w:type="dxa"/>
            <w:tcBorders>
              <w:left w:val="nil"/>
              <w:right w:val="nil"/>
            </w:tcBorders>
          </w:tcPr>
          <w:p w14:paraId="5A2A70C2" w14:textId="766BD67C" w:rsidR="00BF4CDB" w:rsidRPr="003E04B8" w:rsidRDefault="003E04B8" w:rsidP="0058305E">
            <w:pPr>
              <w:spacing w:before="120"/>
              <w:rPr>
                <w:bCs/>
              </w:rPr>
            </w:pPr>
            <w:del w:id="7" w:author="Seema Dheman" w:date="2024-04-22T13:44:00Z">
              <w:r w:rsidDel="00B05DD0">
                <w:rPr>
                  <w:bCs/>
                </w:rPr>
                <w:delText>Sep 2023</w:delText>
              </w:r>
            </w:del>
          </w:p>
        </w:tc>
        <w:tc>
          <w:tcPr>
            <w:tcW w:w="2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4AD7A" w14:textId="77777777" w:rsidR="00BF4CDB" w:rsidRDefault="00BF4CDB" w:rsidP="0058305E">
            <w:pPr>
              <w:spacing w:before="120"/>
            </w:pPr>
            <w:r>
              <w:rPr>
                <w:b/>
              </w:rPr>
              <w:t>Target End Date</w:t>
            </w:r>
            <w:r>
              <w:t>:</w:t>
            </w:r>
          </w:p>
        </w:tc>
        <w:tc>
          <w:tcPr>
            <w:tcW w:w="43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6CE6E" w14:textId="2210417E" w:rsidR="00BF4CDB" w:rsidRPr="003E04B8" w:rsidRDefault="003E04B8" w:rsidP="0058305E">
            <w:pPr>
              <w:spacing w:before="120"/>
              <w:rPr>
                <w:bCs/>
              </w:rPr>
            </w:pPr>
            <w:del w:id="8" w:author="Seema Dheman" w:date="2024-04-22T13:44:00Z">
              <w:r w:rsidDel="00B05DD0">
                <w:rPr>
                  <w:bCs/>
                </w:rPr>
                <w:delText>Feb 2024</w:delText>
              </w:r>
            </w:del>
          </w:p>
        </w:tc>
      </w:tr>
      <w:bookmarkEnd w:id="4"/>
    </w:tbl>
    <w:p w14:paraId="27AD2B54" w14:textId="77777777" w:rsidR="0038212F" w:rsidRDefault="0038212F">
      <w:pPr>
        <w:widowControl/>
        <w:rPr>
          <w:b/>
        </w:rPr>
      </w:pPr>
    </w:p>
    <w:p w14:paraId="39640192" w14:textId="77777777" w:rsidR="0038212F" w:rsidRDefault="008429D6">
      <w:pPr>
        <w:widowControl/>
        <w:rPr>
          <w:b/>
        </w:rPr>
      </w:pPr>
      <w:r>
        <w:br w:type="page"/>
      </w:r>
    </w:p>
    <w:p w14:paraId="4C9CFF87" w14:textId="77777777" w:rsidR="0038212F" w:rsidRDefault="008429D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INTERVIEW INFORMATION:</w:t>
      </w:r>
    </w:p>
    <w:p w14:paraId="3E03AE71" w14:textId="77777777" w:rsidR="0038212F" w:rsidRDefault="0038212F">
      <w:pPr>
        <w:widowControl/>
      </w:pPr>
    </w:p>
    <w:p w14:paraId="2E47FB12" w14:textId="77777777" w:rsidR="0038212F" w:rsidRDefault="008429D6">
      <w:pPr>
        <w:widowControl/>
      </w:pPr>
      <w:r>
        <w:rPr>
          <w:b/>
        </w:rPr>
        <w:t>Interviewers:</w:t>
      </w:r>
    </w:p>
    <w:tbl>
      <w:tblPr>
        <w:tblStyle w:val="a1"/>
        <w:tblW w:w="13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330"/>
        <w:gridCol w:w="4248"/>
        <w:gridCol w:w="3312"/>
      </w:tblGrid>
      <w:tr w:rsidR="0038212F" w14:paraId="4BCDE9B9" w14:textId="77777777">
        <w:trPr>
          <w:cantSplit/>
        </w:trPr>
        <w:tc>
          <w:tcPr>
            <w:tcW w:w="2358" w:type="dxa"/>
            <w:tcBorders>
              <w:bottom w:val="single" w:sz="4" w:space="0" w:color="000000"/>
            </w:tcBorders>
          </w:tcPr>
          <w:p w14:paraId="1A77A919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7B9EE976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Office/Organization</w:t>
            </w:r>
          </w:p>
        </w:tc>
        <w:tc>
          <w:tcPr>
            <w:tcW w:w="4248" w:type="dxa"/>
            <w:tcBorders>
              <w:bottom w:val="single" w:sz="4" w:space="0" w:color="000000"/>
            </w:tcBorders>
          </w:tcPr>
          <w:p w14:paraId="1A6F5BB7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3312" w:type="dxa"/>
            <w:tcBorders>
              <w:bottom w:val="single" w:sz="4" w:space="0" w:color="000000"/>
            </w:tcBorders>
          </w:tcPr>
          <w:p w14:paraId="3D1E3B18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38212F" w14:paraId="2E574732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4E87" w14:textId="5F0A0A0E" w:rsidR="0038212F" w:rsidRDefault="00214F81">
            <w:pPr>
              <w:widowControl/>
            </w:pPr>
            <w:r>
              <w:t>Seema Dheman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F3B" w14:textId="2AA22229" w:rsidR="0038212F" w:rsidRDefault="00214F81">
            <w:pPr>
              <w:widowControl/>
            </w:pPr>
            <w:r>
              <w:t>IQ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817F" w14:textId="046F8EE2" w:rsidR="0038212F" w:rsidRDefault="00214F81">
            <w:pPr>
              <w:widowControl/>
            </w:pPr>
            <w:r>
              <w:t>CM Lead and Analyst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B0AB" w14:textId="041601DC" w:rsidR="0038212F" w:rsidRDefault="00214F81">
            <w:pPr>
              <w:widowControl/>
            </w:pPr>
            <w:r>
              <w:t>202-413-8773</w:t>
            </w:r>
          </w:p>
        </w:tc>
      </w:tr>
      <w:tr w:rsidR="0038212F" w14:paraId="37F4713C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00B" w14:textId="77777777" w:rsidR="0038212F" w:rsidRDefault="0038212F">
            <w:pPr>
              <w:widowControl/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6FC1" w14:textId="77777777" w:rsidR="0038212F" w:rsidRDefault="0038212F">
            <w:pPr>
              <w:widowControl/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1F52" w14:textId="77777777" w:rsidR="0038212F" w:rsidRDefault="0038212F">
            <w:pPr>
              <w:widowControl/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6F51" w14:textId="77777777" w:rsidR="0038212F" w:rsidRDefault="0038212F">
            <w:pPr>
              <w:widowControl/>
            </w:pPr>
          </w:p>
        </w:tc>
      </w:tr>
      <w:tr w:rsidR="0038212F" w14:paraId="12E462DA" w14:textId="77777777">
        <w:trPr>
          <w:cantSplit/>
        </w:trPr>
        <w:tc>
          <w:tcPr>
            <w:tcW w:w="2358" w:type="dxa"/>
            <w:tcBorders>
              <w:top w:val="single" w:sz="4" w:space="0" w:color="000000"/>
            </w:tcBorders>
          </w:tcPr>
          <w:p w14:paraId="37A8D979" w14:textId="77777777" w:rsidR="0038212F" w:rsidRDefault="0038212F">
            <w:pPr>
              <w:widowControl/>
              <w:rPr>
                <w:b/>
              </w:rPr>
            </w:pPr>
          </w:p>
          <w:p w14:paraId="63ABC628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Interviewees:</w:t>
            </w:r>
          </w:p>
        </w:tc>
        <w:tc>
          <w:tcPr>
            <w:tcW w:w="3330" w:type="dxa"/>
            <w:tcBorders>
              <w:top w:val="single" w:sz="4" w:space="0" w:color="000000"/>
            </w:tcBorders>
          </w:tcPr>
          <w:p w14:paraId="4FDDC625" w14:textId="77777777" w:rsidR="0038212F" w:rsidRDefault="0038212F">
            <w:pPr>
              <w:widowControl/>
            </w:pPr>
          </w:p>
        </w:tc>
        <w:tc>
          <w:tcPr>
            <w:tcW w:w="4248" w:type="dxa"/>
            <w:tcBorders>
              <w:top w:val="single" w:sz="4" w:space="0" w:color="000000"/>
            </w:tcBorders>
          </w:tcPr>
          <w:p w14:paraId="0A075C93" w14:textId="77777777" w:rsidR="0038212F" w:rsidRDefault="0038212F">
            <w:pPr>
              <w:widowControl/>
            </w:pPr>
          </w:p>
        </w:tc>
        <w:tc>
          <w:tcPr>
            <w:tcW w:w="3312" w:type="dxa"/>
            <w:tcBorders>
              <w:top w:val="single" w:sz="4" w:space="0" w:color="000000"/>
            </w:tcBorders>
          </w:tcPr>
          <w:p w14:paraId="577732CA" w14:textId="77777777" w:rsidR="0038212F" w:rsidRDefault="0038212F">
            <w:pPr>
              <w:widowControl/>
            </w:pPr>
          </w:p>
        </w:tc>
      </w:tr>
      <w:tr w:rsidR="0038212F" w14:paraId="76D4FCD9" w14:textId="77777777">
        <w:trPr>
          <w:cantSplit/>
        </w:trPr>
        <w:tc>
          <w:tcPr>
            <w:tcW w:w="2358" w:type="dxa"/>
            <w:tcBorders>
              <w:bottom w:val="single" w:sz="4" w:space="0" w:color="000000"/>
            </w:tcBorders>
          </w:tcPr>
          <w:p w14:paraId="5EB0F526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45B9963C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248" w:type="dxa"/>
            <w:tcBorders>
              <w:bottom w:val="single" w:sz="4" w:space="0" w:color="000000"/>
            </w:tcBorders>
          </w:tcPr>
          <w:p w14:paraId="7BC5570E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3312" w:type="dxa"/>
            <w:tcBorders>
              <w:bottom w:val="single" w:sz="4" w:space="0" w:color="000000"/>
            </w:tcBorders>
          </w:tcPr>
          <w:p w14:paraId="5CA9BD6E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38212F" w14:paraId="2D9D9939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1381" w14:textId="5ED3A1A6" w:rsidR="0038212F" w:rsidRDefault="00214F81">
            <w:pPr>
              <w:widowControl/>
            </w:pPr>
            <w:del w:id="9" w:author="Seema Dheman" w:date="2024-04-22T13:49:00Z">
              <w:r w:rsidDel="00B05DD0">
                <w:delText>Kenyetta Haywood</w:delText>
              </w:r>
            </w:del>
            <w:ins w:id="10" w:author="Seema Dheman" w:date="2024-04-22T13:49:00Z">
              <w:r w:rsidR="00B05DD0">
                <w:t>Sharmaine Anderson</w:t>
              </w:r>
            </w:ins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33AC" w14:textId="5BF93E7C" w:rsidR="0038212F" w:rsidRDefault="00214F81">
            <w:pPr>
              <w:widowControl/>
            </w:pPr>
            <w:r>
              <w:t>IJ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855" w14:textId="78A10071" w:rsidR="0038212F" w:rsidRDefault="00214F81">
            <w:pPr>
              <w:widowControl/>
            </w:pPr>
            <w:r>
              <w:t>Project Manager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EF78" w14:textId="6D469CE2" w:rsidR="0038212F" w:rsidRDefault="00214F81">
            <w:pPr>
              <w:widowControl/>
            </w:pPr>
            <w:del w:id="11" w:author="Seema Dheman" w:date="2024-04-22T13:49:00Z">
              <w:r w:rsidDel="00B05DD0">
                <w:delText>Kenyetta.Haywood</w:delText>
              </w:r>
            </w:del>
            <w:ins w:id="12" w:author="Seema Dheman" w:date="2024-04-22T13:49:00Z">
              <w:r w:rsidR="00B05DD0">
                <w:t>Sharmain</w:t>
              </w:r>
            </w:ins>
            <w:ins w:id="13" w:author="Seema Dheman" w:date="2024-04-22T13:50:00Z">
              <w:r w:rsidR="00B05DD0">
                <w:t>.Anderson</w:t>
              </w:r>
            </w:ins>
            <w:r>
              <w:t>@nara.gov</w:t>
            </w:r>
          </w:p>
        </w:tc>
      </w:tr>
      <w:tr w:rsidR="0038212F" w14:paraId="216039A2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F641" w14:textId="77777777" w:rsidR="0038212F" w:rsidRDefault="0038212F">
            <w:pPr>
              <w:widowControl/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C738" w14:textId="77777777" w:rsidR="0038212F" w:rsidRDefault="0038212F">
            <w:pPr>
              <w:widowControl/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A49B" w14:textId="77777777" w:rsidR="0038212F" w:rsidRDefault="0038212F">
            <w:pPr>
              <w:widowControl/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27D" w14:textId="77777777" w:rsidR="0038212F" w:rsidRDefault="0038212F">
            <w:pPr>
              <w:widowControl/>
            </w:pPr>
          </w:p>
        </w:tc>
      </w:tr>
    </w:tbl>
    <w:p w14:paraId="038FB5A0" w14:textId="77777777" w:rsidR="0038212F" w:rsidRDefault="0038212F">
      <w:pPr>
        <w:widowControl/>
      </w:pPr>
    </w:p>
    <w:p w14:paraId="3B377053" w14:textId="77777777" w:rsidR="0038212F" w:rsidRDefault="0038212F">
      <w:pPr>
        <w:widowControl/>
      </w:pPr>
    </w:p>
    <w:p w14:paraId="58DCF8A4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INTERVIEW QUESTIONS:</w:t>
      </w:r>
    </w:p>
    <w:p w14:paraId="303B9946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973E945" w14:textId="77777777" w:rsidR="0038212F" w:rsidRDefault="008429D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Note: Action Items will be listed at the end of the document. </w:t>
      </w:r>
    </w:p>
    <w:p w14:paraId="6EC8E9E9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3330"/>
        <w:gridCol w:w="5693"/>
        <w:gridCol w:w="2880"/>
      </w:tblGrid>
      <w:tr w:rsidR="0038212F" w14:paraId="494623BF" w14:textId="77777777" w:rsidTr="005406F6">
        <w:trPr>
          <w:cantSplit/>
          <w:tblHeader/>
        </w:trPr>
        <w:tc>
          <w:tcPr>
            <w:tcW w:w="1345" w:type="dxa"/>
          </w:tcPr>
          <w:p w14:paraId="2CC27493" w14:textId="77777777" w:rsidR="0038212F" w:rsidRDefault="008429D6" w:rsidP="0054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#</w:t>
            </w:r>
          </w:p>
        </w:tc>
        <w:tc>
          <w:tcPr>
            <w:tcW w:w="3330" w:type="dxa"/>
          </w:tcPr>
          <w:p w14:paraId="3AFEF8A7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Questions</w:t>
            </w:r>
          </w:p>
        </w:tc>
        <w:tc>
          <w:tcPr>
            <w:tcW w:w="5693" w:type="dxa"/>
          </w:tcPr>
          <w:p w14:paraId="629602E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Manager/Team Response</w:t>
            </w:r>
          </w:p>
        </w:tc>
        <w:tc>
          <w:tcPr>
            <w:tcW w:w="2880" w:type="dxa"/>
          </w:tcPr>
          <w:p w14:paraId="2FFAF2E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Notes</w:t>
            </w:r>
          </w:p>
        </w:tc>
      </w:tr>
      <w:tr w:rsidR="0038212F" w14:paraId="5653E23C" w14:textId="77777777" w:rsidTr="005406F6">
        <w:trPr>
          <w:cantSplit/>
        </w:trPr>
        <w:tc>
          <w:tcPr>
            <w:tcW w:w="1345" w:type="dxa"/>
          </w:tcPr>
          <w:p w14:paraId="22D63253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E556F20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General Information:</w:t>
            </w:r>
          </w:p>
          <w:p w14:paraId="7E94D159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Provide an overview or purpose of the project/TDL.</w:t>
            </w:r>
          </w:p>
          <w:p w14:paraId="2E304269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3B2F123" w14:textId="1D6638B9" w:rsidR="003E04B8" w:rsidRDefault="008429D6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t xml:space="preserve"> </w:t>
            </w:r>
            <w:r w:rsidR="003E04B8">
              <w:rPr>
                <w:rFonts w:ascii="TimesNewRomanPSMT" w:hAnsi="TimesNewRomanPSMT" w:cs="TimesNewRomanPSMT"/>
              </w:rPr>
              <w:t>The National Personnel Records Center (NPRC) .requires a solution for storage and retrieval of</w:t>
            </w:r>
          </w:p>
          <w:p w14:paraId="32D9D3DC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records currently stored on the Case Reference Guide (CRG) website. Various record formats are</w:t>
            </w:r>
          </w:p>
          <w:p w14:paraId="69A17A68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stored on the CRG. This content will be migrated to the solution that is deployed through this</w:t>
            </w:r>
          </w:p>
          <w:p w14:paraId="72E1DFAA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project. In addition, there is a need for collaborative writing and content authoring with an</w:t>
            </w:r>
          </w:p>
          <w:p w14:paraId="5E4E6E93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approval workflow. This project will be executed in two phases.</w:t>
            </w:r>
          </w:p>
          <w:p w14:paraId="01F4D3F3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 w:rsidRPr="003E04B8">
              <w:rPr>
                <w:rFonts w:ascii="TimesNewRomanPSMT" w:hAnsi="TimesNewRomanPSMT" w:cs="TimesNewRomanPSMT"/>
                <w:b/>
                <w:bCs/>
              </w:rPr>
              <w:t>Phase 1</w:t>
            </w:r>
            <w:r>
              <w:rPr>
                <w:rFonts w:ascii="TimesNewRomanPSMT" w:hAnsi="TimesNewRomanPSMT" w:cs="TimesNewRomanPSMT"/>
              </w:rPr>
              <w:t>: The objective of this phase is to enable and configure existing Knowledge Management</w:t>
            </w:r>
          </w:p>
          <w:p w14:paraId="2873BCE3" w14:textId="13C090A4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features available in Salesforce and stand up the KM module for this requirement.</w:t>
            </w:r>
            <w:ins w:id="14" w:author="Seema Dheman" w:date="2024-04-22T13:50:00Z">
              <w:r w:rsidR="00B05DD0">
                <w:rPr>
                  <w:rFonts w:ascii="TimesNewRomanPSMT" w:hAnsi="TimesNewRomanPSMT" w:cs="TimesNewRomanPSMT"/>
                </w:rPr>
                <w:t>- P</w:t>
              </w:r>
            </w:ins>
            <w:ins w:id="15" w:author="Seema Dheman" w:date="2024-04-22T13:51:00Z">
              <w:r w:rsidR="00B05DD0">
                <w:rPr>
                  <w:rFonts w:ascii="TimesNewRomanPSMT" w:hAnsi="TimesNewRomanPSMT" w:cs="TimesNewRomanPSMT"/>
                </w:rPr>
                <w:t>hase I is completed</w:t>
              </w:r>
            </w:ins>
          </w:p>
          <w:p w14:paraId="7B221F5D" w14:textId="77777777" w:rsidR="003E04B8" w:rsidRDefault="003E04B8" w:rsidP="003E04B8">
            <w:pPr>
              <w:widowControl/>
              <w:rPr>
                <w:rFonts w:ascii="TimesNewRomanPSMT" w:hAnsi="TimesNewRomanPSMT" w:cs="TimesNewRomanPSMT"/>
              </w:rPr>
            </w:pPr>
            <w:r w:rsidRPr="003E04B8">
              <w:rPr>
                <w:rFonts w:ascii="TimesNewRomanPSMT" w:hAnsi="TimesNewRomanPSMT" w:cs="TimesNewRomanPSMT"/>
                <w:b/>
                <w:bCs/>
              </w:rPr>
              <w:t>Phase 2:</w:t>
            </w:r>
            <w:r>
              <w:rPr>
                <w:rFonts w:ascii="TimesNewRomanPSMT" w:hAnsi="TimesNewRomanPSMT" w:cs="TimesNewRomanPSMT"/>
              </w:rPr>
              <w:t xml:space="preserve"> Data migration of existing CRG documents (3468 files at 2.16GB) to the Salesforce KM</w:t>
            </w:r>
          </w:p>
          <w:p w14:paraId="0C709262" w14:textId="671A2DE4" w:rsidR="0038212F" w:rsidRDefault="003E04B8" w:rsidP="003E04B8">
            <w:pPr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>platform, and data validation.</w:t>
            </w:r>
          </w:p>
        </w:tc>
        <w:tc>
          <w:tcPr>
            <w:tcW w:w="2880" w:type="dxa"/>
          </w:tcPr>
          <w:p w14:paraId="55AC8414" w14:textId="08EBBEC9" w:rsidR="0038212F" w:rsidRDefault="00B05DD0">
            <w:pPr>
              <w:shd w:val="clear" w:color="auto" w:fill="FFFFFF"/>
              <w:spacing w:before="180"/>
            </w:pPr>
            <w:ins w:id="16" w:author="Seema Dheman" w:date="2024-04-22T13:50:00Z">
              <w:r>
                <w:rPr>
                  <w:color w:val="FF0000"/>
                </w:rPr>
                <w:t xml:space="preserve">This is for </w:t>
              </w:r>
            </w:ins>
            <w:r w:rsidR="003E04B8" w:rsidRPr="003E04B8">
              <w:rPr>
                <w:color w:val="FF0000"/>
              </w:rPr>
              <w:t xml:space="preserve">Phase 2 </w:t>
            </w:r>
            <w:del w:id="17" w:author="Seema Dheman" w:date="2024-04-22T13:50:00Z">
              <w:r w:rsidR="003E04B8" w:rsidRPr="003E04B8" w:rsidDel="00B05DD0">
                <w:rPr>
                  <w:color w:val="FF0000"/>
                </w:rPr>
                <w:delText>will have a separate TP whenever its ready for the</w:delText>
              </w:r>
            </w:del>
            <w:ins w:id="18" w:author="Seema Dheman" w:date="2024-04-22T13:50:00Z">
              <w:r>
                <w:rPr>
                  <w:color w:val="FF0000"/>
                </w:rPr>
                <w:t xml:space="preserve">which only involves </w:t>
              </w:r>
            </w:ins>
            <w:r w:rsidR="003E04B8" w:rsidRPr="003E04B8">
              <w:rPr>
                <w:color w:val="FF0000"/>
              </w:rPr>
              <w:t xml:space="preserve"> Data migration.</w:t>
            </w:r>
          </w:p>
        </w:tc>
      </w:tr>
      <w:tr w:rsidR="0038212F" w14:paraId="5BDCBB62" w14:textId="77777777" w:rsidTr="005406F6">
        <w:trPr>
          <w:cantSplit/>
          <w:trHeight w:val="377"/>
        </w:trPr>
        <w:tc>
          <w:tcPr>
            <w:tcW w:w="1345" w:type="dxa"/>
          </w:tcPr>
          <w:p w14:paraId="6B1AF202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3C32B3E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stage is this project in the NARA’s SDLC? (Planning, Design, Development, Implementation) </w:t>
            </w:r>
          </w:p>
          <w:p w14:paraId="715EAE61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5693" w:type="dxa"/>
          </w:tcPr>
          <w:p w14:paraId="5854BCAB" w14:textId="600C60CD" w:rsidR="0038212F" w:rsidRDefault="003E0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del w:id="19" w:author="Seema Dheman" w:date="2024-04-22T13:51:00Z">
              <w:r w:rsidDel="00B05DD0">
                <w:rPr>
                  <w:color w:val="000000"/>
                </w:rPr>
                <w:delText xml:space="preserve">project </w:delText>
              </w:r>
            </w:del>
            <w:ins w:id="20" w:author="Seema Dheman" w:date="2024-04-22T13:51:00Z">
              <w:r w:rsidR="00B05DD0">
                <w:rPr>
                  <w:color w:val="000000"/>
                </w:rPr>
                <w:t xml:space="preserve">Phase- I is in the production and Phase-II is in for </w:t>
              </w:r>
            </w:ins>
            <w:ins w:id="21" w:author="Seema Dheman" w:date="2024-04-22T13:52:00Z">
              <w:r w:rsidR="00B05DD0">
                <w:rPr>
                  <w:color w:val="000000"/>
                </w:rPr>
                <w:t xml:space="preserve">Data Migration only. </w:t>
              </w:r>
            </w:ins>
            <w:del w:id="22" w:author="Seema Dheman" w:date="2024-04-22T13:52:00Z">
              <w:r w:rsidDel="00B05DD0">
                <w:rPr>
                  <w:color w:val="000000"/>
                </w:rPr>
                <w:delText xml:space="preserve">is in the development phase. </w:delText>
              </w:r>
            </w:del>
          </w:p>
        </w:tc>
        <w:tc>
          <w:tcPr>
            <w:tcW w:w="2880" w:type="dxa"/>
          </w:tcPr>
          <w:p w14:paraId="45D6C8A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4AD9A5E4" w14:textId="77777777" w:rsidTr="005406F6">
        <w:trPr>
          <w:cantSplit/>
          <w:trHeight w:val="377"/>
        </w:trPr>
        <w:tc>
          <w:tcPr>
            <w:tcW w:w="1345" w:type="dxa"/>
          </w:tcPr>
          <w:p w14:paraId="3E0D7D16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268490B5" w14:textId="074506FD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Identify the name of the </w:t>
            </w:r>
            <w:r w:rsidR="00125463">
              <w:rPr>
                <w:color w:val="000000"/>
              </w:rPr>
              <w:t>Vendor if</w:t>
            </w:r>
            <w:r>
              <w:rPr>
                <w:color w:val="000000"/>
              </w:rPr>
              <w:t xml:space="preserve"> any</w:t>
            </w:r>
          </w:p>
          <w:p w14:paraId="46B02FD1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0274A60" w14:textId="53040D85" w:rsidR="0038212F" w:rsidRDefault="003E0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N/A it’s an in-house development.</w:t>
            </w:r>
          </w:p>
        </w:tc>
        <w:tc>
          <w:tcPr>
            <w:tcW w:w="2880" w:type="dxa"/>
          </w:tcPr>
          <w:p w14:paraId="2E5D42D5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5D268082" w14:textId="77777777" w:rsidTr="005406F6">
        <w:trPr>
          <w:cantSplit/>
          <w:trHeight w:val="377"/>
        </w:trPr>
        <w:tc>
          <w:tcPr>
            <w:tcW w:w="1345" w:type="dxa"/>
          </w:tcPr>
          <w:p w14:paraId="1ABE04BB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6C838C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methodology will be used for this project/TDL? (Agile, Waterfall)</w:t>
            </w:r>
          </w:p>
          <w:p w14:paraId="4A37D329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AAC98B2" w14:textId="1EE1D540" w:rsidR="0038212F" w:rsidRDefault="003E0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project will follow the Agile methodology</w:t>
            </w:r>
          </w:p>
        </w:tc>
        <w:tc>
          <w:tcPr>
            <w:tcW w:w="2880" w:type="dxa"/>
          </w:tcPr>
          <w:p w14:paraId="2A6AC579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157E39E1" w14:textId="77777777" w:rsidTr="005406F6">
        <w:trPr>
          <w:cantSplit/>
          <w:trHeight w:val="1340"/>
        </w:trPr>
        <w:tc>
          <w:tcPr>
            <w:tcW w:w="1345" w:type="dxa"/>
          </w:tcPr>
          <w:p w14:paraId="291CD4FE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5223DEF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Identification:</w:t>
            </w:r>
          </w:p>
          <w:p w14:paraId="452DFA55" w14:textId="35ECDA6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are the Configuration Items (CIs</w:t>
            </w:r>
            <w:r w:rsidR="00054F8D">
              <w:rPr>
                <w:color w:val="000000"/>
              </w:rPr>
              <w:t>) (Documentation?</w:t>
            </w:r>
            <w:r>
              <w:rPr>
                <w:color w:val="000000"/>
              </w:rPr>
              <w:t xml:space="preserve"> </w:t>
            </w:r>
          </w:p>
          <w:p w14:paraId="0FE95CBC" w14:textId="276E21DE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Hardware, and/or Software) Location of CIs (TP, PWS etc.)</w:t>
            </w:r>
          </w:p>
          <w:p w14:paraId="06974136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3AD6ED5" w14:textId="0D8B0887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3" w:name="_heading=h.gjdgxs" w:colFirst="0" w:colLast="0"/>
            <w:bookmarkEnd w:id="23"/>
            <w:r>
              <w:rPr>
                <w:color w:val="000000"/>
              </w:rPr>
              <w:t xml:space="preserve">All the Cis are listed in the TP. </w:t>
            </w:r>
            <w:ins w:id="24" w:author="Seema Dheman" w:date="2024-04-22T13:56:00Z">
              <w:r w:rsidR="00832129">
                <w:rPr>
                  <w:color w:val="000000"/>
                </w:rPr>
                <w:t>Only documents due are from Ops Readiness  and Security Stage gates</w:t>
              </w:r>
            </w:ins>
          </w:p>
        </w:tc>
        <w:tc>
          <w:tcPr>
            <w:tcW w:w="2880" w:type="dxa"/>
          </w:tcPr>
          <w:p w14:paraId="5F81E6C0" w14:textId="71785719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38212F" w14:paraId="21CBEA75" w14:textId="77777777" w:rsidTr="005406F6">
        <w:trPr>
          <w:cantSplit/>
          <w:trHeight w:val="935"/>
        </w:trPr>
        <w:tc>
          <w:tcPr>
            <w:tcW w:w="1345" w:type="dxa"/>
          </w:tcPr>
          <w:p w14:paraId="267F3652" w14:textId="6487856B" w:rsidR="0038212F" w:rsidRDefault="008429D6" w:rsidP="005406F6">
            <w:pPr>
              <w:ind w:left="360"/>
              <w:jc w:val="center"/>
            </w:pPr>
            <w:r>
              <w:t>5a</w:t>
            </w:r>
            <w:r w:rsidR="002E1CB3">
              <w:t>.</w:t>
            </w:r>
          </w:p>
        </w:tc>
        <w:tc>
          <w:tcPr>
            <w:tcW w:w="3330" w:type="dxa"/>
          </w:tcPr>
          <w:p w14:paraId="7953A97F" w14:textId="7DF2612E" w:rsidR="0038212F" w:rsidRDefault="00610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are the CIs dispositioned?</w:t>
            </w:r>
          </w:p>
        </w:tc>
        <w:tc>
          <w:tcPr>
            <w:tcW w:w="5693" w:type="dxa"/>
          </w:tcPr>
          <w:p w14:paraId="199A78CE" w14:textId="728766D4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All the deliverables will be posted on the google drive and are considered accepted as soon as those are posted.</w:t>
            </w:r>
          </w:p>
        </w:tc>
        <w:tc>
          <w:tcPr>
            <w:tcW w:w="2880" w:type="dxa"/>
          </w:tcPr>
          <w:p w14:paraId="5619407D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38212F" w14:paraId="702F4734" w14:textId="77777777" w:rsidTr="005406F6">
        <w:trPr>
          <w:cantSplit/>
          <w:trHeight w:val="575"/>
        </w:trPr>
        <w:tc>
          <w:tcPr>
            <w:tcW w:w="1345" w:type="dxa"/>
          </w:tcPr>
          <w:p w14:paraId="26EE4553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26DF0F3C" w14:textId="091EB9AC" w:rsidR="0038212F" w:rsidRDefault="00610876" w:rsidP="00610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10876">
              <w:rPr>
                <w:color w:val="000000"/>
              </w:rPr>
              <w:t>Is this a FISMA Reported System?  If yes then CM will contact Security team if NO then no action is needed.</w:t>
            </w:r>
          </w:p>
        </w:tc>
        <w:tc>
          <w:tcPr>
            <w:tcW w:w="5693" w:type="dxa"/>
          </w:tcPr>
          <w:p w14:paraId="56583D5F" w14:textId="0818B566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It’s not a FISMA reported system. It’s hosted on ECRM platform which itself is FISMA compliant. </w:t>
            </w:r>
          </w:p>
        </w:tc>
        <w:tc>
          <w:tcPr>
            <w:tcW w:w="2880" w:type="dxa"/>
          </w:tcPr>
          <w:p w14:paraId="123757C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752905DE" w14:textId="77777777" w:rsidTr="005406F6">
        <w:trPr>
          <w:cantSplit/>
          <w:trHeight w:val="800"/>
        </w:trPr>
        <w:tc>
          <w:tcPr>
            <w:tcW w:w="1345" w:type="dxa"/>
          </w:tcPr>
          <w:p w14:paraId="60CB94E4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7D1BEA88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What Baselines are already in place at this point of the project? (concept, requirements, design, production)</w:t>
            </w:r>
          </w:p>
          <w:p w14:paraId="33015F5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6B350DD" w14:textId="2B31DA62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del w:id="25" w:author="Seema Dheman" w:date="2024-04-22T13:58:00Z">
              <w:r w:rsidDel="00832129">
                <w:rPr>
                  <w:color w:val="000000"/>
                </w:rPr>
                <w:delText xml:space="preserve">Concept </w:delText>
              </w:r>
            </w:del>
            <w:ins w:id="26" w:author="Seema Dheman" w:date="2024-04-22T13:58:00Z">
              <w:r w:rsidR="00832129">
                <w:rPr>
                  <w:color w:val="000000"/>
                </w:rPr>
                <w:t xml:space="preserve">Production </w:t>
              </w:r>
            </w:ins>
            <w:r>
              <w:rPr>
                <w:color w:val="000000"/>
              </w:rPr>
              <w:t>baseline is established</w:t>
            </w:r>
            <w:ins w:id="27" w:author="Seema Dheman" w:date="2024-04-22T13:58:00Z">
              <w:r w:rsidR="00832129">
                <w:rPr>
                  <w:color w:val="000000"/>
                </w:rPr>
                <w:t xml:space="preserve"> for Phase-I and Phase-II </w:t>
              </w:r>
            </w:ins>
            <w:ins w:id="28" w:author="Seema Dheman" w:date="2024-04-22T13:59:00Z">
              <w:r w:rsidR="00832129">
                <w:rPr>
                  <w:color w:val="000000"/>
                </w:rPr>
                <w:t>is for data Migration only</w:t>
              </w:r>
            </w:ins>
          </w:p>
        </w:tc>
        <w:tc>
          <w:tcPr>
            <w:tcW w:w="2880" w:type="dxa"/>
          </w:tcPr>
          <w:p w14:paraId="38321A55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38212F" w14:paraId="0290CC18" w14:textId="77777777" w:rsidTr="005406F6">
        <w:trPr>
          <w:cantSplit/>
          <w:trHeight w:val="548"/>
        </w:trPr>
        <w:tc>
          <w:tcPr>
            <w:tcW w:w="1345" w:type="dxa"/>
          </w:tcPr>
          <w:p w14:paraId="41D3116E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5950857F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Is there a Configuration Management Plan (CMP) already in place? </w:t>
            </w:r>
          </w:p>
          <w:p w14:paraId="011E3F7E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767CE6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If yes, identify the CMP in use. </w:t>
            </w:r>
          </w:p>
          <w:p w14:paraId="5CA238E7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If no, develop the CMP.</w:t>
            </w:r>
          </w:p>
          <w:p w14:paraId="566DE7D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164269B" w14:textId="12AC132A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 will follow the ECRM CMP</w:t>
            </w:r>
          </w:p>
        </w:tc>
        <w:tc>
          <w:tcPr>
            <w:tcW w:w="2880" w:type="dxa"/>
          </w:tcPr>
          <w:p w14:paraId="0A29D9AF" w14:textId="1822CA4C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06AF0A08" w14:textId="77777777" w:rsidTr="005406F6">
        <w:trPr>
          <w:cantSplit/>
          <w:trHeight w:val="962"/>
        </w:trPr>
        <w:tc>
          <w:tcPr>
            <w:tcW w:w="1345" w:type="dxa"/>
          </w:tcPr>
          <w:p w14:paraId="07F26D12" w14:textId="77777777" w:rsidR="0038212F" w:rsidRDefault="0038212F" w:rsidP="002E1C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7A4EEF6E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Control:</w:t>
            </w:r>
          </w:p>
          <w:p w14:paraId="41444005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Configuration Control processes are used? </w:t>
            </w:r>
          </w:p>
          <w:p w14:paraId="7258CE1D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E8279E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C44C69F" w14:textId="5F745748" w:rsidR="0038212F" w:rsidRDefault="00637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It will follow the ECAB Process for the initial deployment or any infrastructure changes. For other changes it will follow the ECRM CCCB. </w:t>
            </w:r>
          </w:p>
        </w:tc>
        <w:tc>
          <w:tcPr>
            <w:tcW w:w="2880" w:type="dxa"/>
          </w:tcPr>
          <w:p w14:paraId="45847CA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35185194" w14:textId="77777777" w:rsidTr="005406F6">
        <w:trPr>
          <w:cantSplit/>
          <w:trHeight w:val="575"/>
        </w:trPr>
        <w:tc>
          <w:tcPr>
            <w:tcW w:w="1345" w:type="dxa"/>
          </w:tcPr>
          <w:p w14:paraId="042095F3" w14:textId="3E163F40" w:rsidR="0038212F" w:rsidRDefault="008429D6" w:rsidP="002E1CB3">
            <w:pPr>
              <w:ind w:left="360"/>
            </w:pPr>
            <w:r>
              <w:lastRenderedPageBreak/>
              <w:t>9a</w:t>
            </w:r>
            <w:r w:rsidR="002E1CB3">
              <w:t>.</w:t>
            </w:r>
          </w:p>
        </w:tc>
        <w:tc>
          <w:tcPr>
            <w:tcW w:w="3330" w:type="dxa"/>
          </w:tcPr>
          <w:p w14:paraId="712531D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 you have a Configuration Control Board (CCB) in place and who are the key players?</w:t>
            </w:r>
          </w:p>
          <w:p w14:paraId="3AF6DA0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B172A5E" w14:textId="0840075D" w:rsidR="0038212F" w:rsidRDefault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Follow the ECRM CCB process and ECAB Process as appropriate</w:t>
            </w:r>
          </w:p>
        </w:tc>
        <w:tc>
          <w:tcPr>
            <w:tcW w:w="2880" w:type="dxa"/>
          </w:tcPr>
          <w:p w14:paraId="32C11A3C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41023" w14:paraId="1B6282CF" w14:textId="77777777" w:rsidTr="005406F6">
        <w:trPr>
          <w:cantSplit/>
          <w:trHeight w:val="512"/>
        </w:trPr>
        <w:tc>
          <w:tcPr>
            <w:tcW w:w="1345" w:type="dxa"/>
          </w:tcPr>
          <w:p w14:paraId="00FE762F" w14:textId="77777777" w:rsidR="00241023" w:rsidRDefault="00241023" w:rsidP="00241023">
            <w:pPr>
              <w:jc w:val="center"/>
            </w:pPr>
            <w:r>
              <w:t>9b.</w:t>
            </w:r>
          </w:p>
        </w:tc>
        <w:tc>
          <w:tcPr>
            <w:tcW w:w="3330" w:type="dxa"/>
          </w:tcPr>
          <w:p w14:paraId="3D088D44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often is the CCB held?</w:t>
            </w:r>
          </w:p>
          <w:p w14:paraId="0C203948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4B423A59" w14:textId="0572E26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0A23">
              <w:t>Follow the ECRM CCB process and ECAB Process as appropriate</w:t>
            </w:r>
          </w:p>
        </w:tc>
        <w:tc>
          <w:tcPr>
            <w:tcW w:w="2880" w:type="dxa"/>
          </w:tcPr>
          <w:p w14:paraId="46C55534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2317C17C" w14:textId="77777777" w:rsidTr="005406F6">
        <w:trPr>
          <w:cantSplit/>
          <w:trHeight w:val="305"/>
        </w:trPr>
        <w:tc>
          <w:tcPr>
            <w:tcW w:w="1345" w:type="dxa"/>
          </w:tcPr>
          <w:p w14:paraId="2D410DA7" w14:textId="77777777" w:rsidR="00241023" w:rsidRDefault="00241023" w:rsidP="00241023">
            <w:pPr>
              <w:jc w:val="center"/>
            </w:pPr>
            <w:r>
              <w:t>9c.</w:t>
            </w:r>
          </w:p>
        </w:tc>
        <w:tc>
          <w:tcPr>
            <w:tcW w:w="3330" w:type="dxa"/>
          </w:tcPr>
          <w:p w14:paraId="33B579F7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 you have a process for emergency fixes?</w:t>
            </w:r>
          </w:p>
          <w:p w14:paraId="5414B858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39F0E9FA" w14:textId="236442F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0A23">
              <w:t>Follow the ECRM CCB process and ECAB Process as appropriate</w:t>
            </w:r>
          </w:p>
        </w:tc>
        <w:tc>
          <w:tcPr>
            <w:tcW w:w="2880" w:type="dxa"/>
          </w:tcPr>
          <w:p w14:paraId="6A4CE5C6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0E944793" w14:textId="77777777" w:rsidTr="005406F6">
        <w:trPr>
          <w:cantSplit/>
          <w:trHeight w:val="602"/>
        </w:trPr>
        <w:tc>
          <w:tcPr>
            <w:tcW w:w="1345" w:type="dxa"/>
          </w:tcPr>
          <w:p w14:paraId="616682BE" w14:textId="77777777" w:rsidR="00241023" w:rsidRDefault="00241023" w:rsidP="00241023">
            <w:pPr>
              <w:jc w:val="center"/>
            </w:pPr>
            <w:r>
              <w:t>9d.</w:t>
            </w:r>
          </w:p>
        </w:tc>
        <w:tc>
          <w:tcPr>
            <w:tcW w:w="3330" w:type="dxa"/>
          </w:tcPr>
          <w:p w14:paraId="34B2A4EA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kind of change management mechanism is being followed by your project (Change Request form, RFC, etc.)</w:t>
            </w:r>
          </w:p>
          <w:p w14:paraId="446D8272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3832164C" w14:textId="46A5EA2A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It will use RFC to submit the change request. </w:t>
            </w:r>
          </w:p>
        </w:tc>
        <w:tc>
          <w:tcPr>
            <w:tcW w:w="2880" w:type="dxa"/>
          </w:tcPr>
          <w:p w14:paraId="748E3500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3B2F7374" w14:textId="77777777" w:rsidTr="005406F6">
        <w:trPr>
          <w:cantSplit/>
          <w:trHeight w:val="602"/>
        </w:trPr>
        <w:tc>
          <w:tcPr>
            <w:tcW w:w="1345" w:type="dxa"/>
          </w:tcPr>
          <w:p w14:paraId="698A8E91" w14:textId="77777777" w:rsidR="00241023" w:rsidRDefault="00241023" w:rsidP="00241023">
            <w:pPr>
              <w:jc w:val="center"/>
            </w:pPr>
            <w:r>
              <w:t>9e.</w:t>
            </w:r>
          </w:p>
        </w:tc>
        <w:tc>
          <w:tcPr>
            <w:tcW w:w="3330" w:type="dxa"/>
          </w:tcPr>
          <w:p w14:paraId="038C4B6A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Is there an ISSO Impact Assessment? What is the procedure of conducting the impact assessment?</w:t>
            </w:r>
          </w:p>
          <w:p w14:paraId="3835C2DA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180F885" w14:textId="537069C4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 will be part of the ECAB process.</w:t>
            </w:r>
          </w:p>
        </w:tc>
        <w:tc>
          <w:tcPr>
            <w:tcW w:w="2880" w:type="dxa"/>
          </w:tcPr>
          <w:p w14:paraId="4BCAB931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B41C7" w14:paraId="3B93D9B6" w14:textId="77777777" w:rsidTr="005406F6">
        <w:trPr>
          <w:cantSplit/>
          <w:trHeight w:val="620"/>
        </w:trPr>
        <w:tc>
          <w:tcPr>
            <w:tcW w:w="1345" w:type="dxa"/>
          </w:tcPr>
          <w:p w14:paraId="44774479" w14:textId="77777777" w:rsidR="007B41C7" w:rsidRDefault="007B41C7" w:rsidP="007B41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2E8AA66E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Configuration Status Accounting:</w:t>
            </w:r>
            <w:r>
              <w:rPr>
                <w:color w:val="000000"/>
              </w:rPr>
              <w:t xml:space="preserve">  </w:t>
            </w:r>
          </w:p>
          <w:p w14:paraId="181FA6F3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Configuration Status Accounting is being performed on your project? (CIL, CRR)</w:t>
            </w:r>
          </w:p>
          <w:p w14:paraId="11547BB7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11AE13C" w14:textId="6EBBD303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2125D">
              <w:t xml:space="preserve">Configuration Item List (CIL) report will be published on </w:t>
            </w:r>
            <w:ins w:id="29" w:author="Seema Dheman" w:date="2024-04-22T13:59:00Z">
              <w:r w:rsidR="00832129">
                <w:t>bi-</w:t>
              </w:r>
            </w:ins>
            <w:r w:rsidRPr="00D2125D">
              <w:t>monthly basis.</w:t>
            </w:r>
          </w:p>
        </w:tc>
        <w:tc>
          <w:tcPr>
            <w:tcW w:w="2880" w:type="dxa"/>
          </w:tcPr>
          <w:p w14:paraId="2F3FBF1F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B41C7" w14:paraId="7B672B7B" w14:textId="77777777" w:rsidTr="005406F6">
        <w:trPr>
          <w:cantSplit/>
          <w:trHeight w:val="548"/>
        </w:trPr>
        <w:tc>
          <w:tcPr>
            <w:tcW w:w="1345" w:type="dxa"/>
          </w:tcPr>
          <w:p w14:paraId="3213DF9A" w14:textId="77777777" w:rsidR="007B41C7" w:rsidRDefault="007B41C7" w:rsidP="007B41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F75F189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do you report the status of CIs? (closed, opened, accepted, or rejected within a period of time, with conditions, etc.)</w:t>
            </w:r>
          </w:p>
          <w:p w14:paraId="2ABFDF66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1DEA2299" w14:textId="103CE245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2125D">
              <w:t>CM team will produce the CIL report for this project deliverables vs Project Schedule.</w:t>
            </w:r>
          </w:p>
        </w:tc>
        <w:tc>
          <w:tcPr>
            <w:tcW w:w="2880" w:type="dxa"/>
          </w:tcPr>
          <w:p w14:paraId="3A3E198E" w14:textId="77777777" w:rsidR="007B41C7" w:rsidRDefault="007B41C7" w:rsidP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1E091278" w14:textId="77777777" w:rsidTr="005406F6">
        <w:trPr>
          <w:cantSplit/>
          <w:trHeight w:val="782"/>
        </w:trPr>
        <w:tc>
          <w:tcPr>
            <w:tcW w:w="1345" w:type="dxa"/>
          </w:tcPr>
          <w:p w14:paraId="3FFC1827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45375D6B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Audits:</w:t>
            </w:r>
          </w:p>
          <w:p w14:paraId="7807B61F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Configuration Audits will be conducted as part of </w:t>
            </w:r>
            <w:r>
              <w:t>your</w:t>
            </w:r>
            <w:r>
              <w:rPr>
                <w:color w:val="000000"/>
              </w:rPr>
              <w:t xml:space="preserve"> project?</w:t>
            </w:r>
          </w:p>
          <w:p w14:paraId="5AE2C4D0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48A53BA6" w14:textId="65457EAE" w:rsidR="00241023" w:rsidRDefault="007B41C7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F07BB">
              <w:rPr>
                <w:color w:val="000000"/>
              </w:rPr>
              <w:t xml:space="preserve">CIL report published on </w:t>
            </w:r>
            <w:ins w:id="30" w:author="Seema Dheman" w:date="2024-04-22T13:59:00Z">
              <w:r w:rsidR="00832129">
                <w:rPr>
                  <w:color w:val="000000"/>
                </w:rPr>
                <w:t>bi-</w:t>
              </w:r>
            </w:ins>
            <w:r w:rsidRPr="00DF07BB">
              <w:rPr>
                <w:color w:val="000000"/>
              </w:rPr>
              <w:t>monthly basis is an automatic audit on the deliverables</w:t>
            </w:r>
          </w:p>
        </w:tc>
        <w:tc>
          <w:tcPr>
            <w:tcW w:w="2880" w:type="dxa"/>
          </w:tcPr>
          <w:p w14:paraId="05EE3237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4A8AEF8C" w14:textId="77777777" w:rsidTr="005406F6">
        <w:trPr>
          <w:cantSplit/>
          <w:trHeight w:val="602"/>
        </w:trPr>
        <w:tc>
          <w:tcPr>
            <w:tcW w:w="1345" w:type="dxa"/>
          </w:tcPr>
          <w:p w14:paraId="5D1638B2" w14:textId="03DFCDFB" w:rsidR="00241023" w:rsidRDefault="00241023" w:rsidP="00241023">
            <w:pPr>
              <w:jc w:val="center"/>
            </w:pPr>
            <w:r>
              <w:t>12a.</w:t>
            </w:r>
          </w:p>
        </w:tc>
        <w:tc>
          <w:tcPr>
            <w:tcW w:w="3330" w:type="dxa"/>
          </w:tcPr>
          <w:p w14:paraId="3889D9DC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Functional Configuration Audit (FCA)? (Y/N)</w:t>
            </w:r>
          </w:p>
        </w:tc>
        <w:tc>
          <w:tcPr>
            <w:tcW w:w="5693" w:type="dxa"/>
          </w:tcPr>
          <w:p w14:paraId="1B77948E" w14:textId="1479CDD0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FCA is not required because </w:t>
            </w:r>
            <w:del w:id="31" w:author="Seema Dheman" w:date="2024-04-22T13:59:00Z">
              <w:r w:rsidDel="00832129">
                <w:rPr>
                  <w:color w:val="000000"/>
                </w:rPr>
                <w:delText>the design stage gate is waived as there are no changes in the design</w:delText>
              </w:r>
            </w:del>
            <w:ins w:id="32" w:author="Seema Dheman" w:date="2024-04-22T13:59:00Z">
              <w:r w:rsidR="00832129">
                <w:rPr>
                  <w:color w:val="000000"/>
                </w:rPr>
                <w:t>phase II is only Data Migration</w:t>
              </w:r>
            </w:ins>
          </w:p>
        </w:tc>
        <w:tc>
          <w:tcPr>
            <w:tcW w:w="2880" w:type="dxa"/>
          </w:tcPr>
          <w:p w14:paraId="558AD7F0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41023" w14:paraId="1F9C0C31" w14:textId="77777777" w:rsidTr="005406F6">
        <w:trPr>
          <w:cantSplit/>
          <w:trHeight w:val="602"/>
        </w:trPr>
        <w:tc>
          <w:tcPr>
            <w:tcW w:w="1345" w:type="dxa"/>
          </w:tcPr>
          <w:p w14:paraId="4F14B423" w14:textId="2B8E2A07" w:rsidR="00241023" w:rsidRDefault="00241023" w:rsidP="00241023">
            <w:pPr>
              <w:jc w:val="center"/>
            </w:pPr>
            <w:r>
              <w:t>12b.</w:t>
            </w:r>
          </w:p>
        </w:tc>
        <w:tc>
          <w:tcPr>
            <w:tcW w:w="3330" w:type="dxa"/>
          </w:tcPr>
          <w:p w14:paraId="684F7A3B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Physical Configuration Audit (PCA)?</w:t>
            </w:r>
          </w:p>
          <w:p w14:paraId="4C110944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(Y/N)</w:t>
            </w:r>
          </w:p>
        </w:tc>
        <w:tc>
          <w:tcPr>
            <w:tcW w:w="5693" w:type="dxa"/>
          </w:tcPr>
          <w:p w14:paraId="449D5BC1" w14:textId="7E8F1153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PCA is not required because it’s a COTS product hosted in the ECRM Cloud </w:t>
            </w:r>
            <w:ins w:id="33" w:author="Seema Dheman" w:date="2024-04-22T14:00:00Z">
              <w:r w:rsidR="00832129">
                <w:rPr>
                  <w:color w:val="000000"/>
                </w:rPr>
                <w:t>and its only data migration</w:t>
              </w:r>
            </w:ins>
          </w:p>
        </w:tc>
        <w:tc>
          <w:tcPr>
            <w:tcW w:w="2880" w:type="dxa"/>
          </w:tcPr>
          <w:p w14:paraId="63D5E416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4F9063E3" w14:textId="77777777" w:rsidTr="005406F6">
        <w:trPr>
          <w:cantSplit/>
          <w:trHeight w:val="458"/>
        </w:trPr>
        <w:tc>
          <w:tcPr>
            <w:tcW w:w="1345" w:type="dxa"/>
          </w:tcPr>
          <w:p w14:paraId="408C725E" w14:textId="3CC5C682" w:rsidR="00241023" w:rsidRDefault="00241023" w:rsidP="00241023">
            <w:pPr>
              <w:jc w:val="center"/>
            </w:pPr>
            <w:r>
              <w:t>12c.</w:t>
            </w:r>
          </w:p>
        </w:tc>
        <w:tc>
          <w:tcPr>
            <w:tcW w:w="3330" w:type="dxa"/>
          </w:tcPr>
          <w:p w14:paraId="670C4D53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Interim Audits? (internal CM audits)</w:t>
            </w:r>
          </w:p>
          <w:p w14:paraId="5DFF4670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53E1600" w14:textId="6D61FE68" w:rsidR="00241023" w:rsidRDefault="007B41C7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54F2">
              <w:t>Interim Audits are internal CM Audits, which are conducted as needed.</w:t>
            </w:r>
          </w:p>
        </w:tc>
        <w:tc>
          <w:tcPr>
            <w:tcW w:w="2880" w:type="dxa"/>
          </w:tcPr>
          <w:p w14:paraId="59DEB346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1AF9BD2C" w14:textId="77777777" w:rsidTr="005406F6">
        <w:trPr>
          <w:cantSplit/>
          <w:trHeight w:val="782"/>
        </w:trPr>
        <w:tc>
          <w:tcPr>
            <w:tcW w:w="1345" w:type="dxa"/>
          </w:tcPr>
          <w:p w14:paraId="7154E509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60E387D9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Tools:</w:t>
            </w:r>
          </w:p>
          <w:p w14:paraId="13DF7A29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types of CM tools are being used by your project?</w:t>
            </w:r>
          </w:p>
          <w:p w14:paraId="7F5E20B3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(e.g. PVCS as the repository, xxx as Change Management tool, etc. )?</w:t>
            </w:r>
          </w:p>
        </w:tc>
        <w:tc>
          <w:tcPr>
            <w:tcW w:w="5693" w:type="dxa"/>
          </w:tcPr>
          <w:p w14:paraId="591980DE" w14:textId="538B82D9" w:rsidR="00241023" w:rsidRDefault="007B41C7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54F2">
              <w:t xml:space="preserve">PVCS VM for maintaining System baselines and contractual deliverable s and </w:t>
            </w:r>
            <w:r>
              <w:t>Service now for RFCs</w:t>
            </w:r>
            <w:r w:rsidRPr="00EB54F2">
              <w:t xml:space="preserve">  </w:t>
            </w:r>
          </w:p>
        </w:tc>
        <w:tc>
          <w:tcPr>
            <w:tcW w:w="2880" w:type="dxa"/>
          </w:tcPr>
          <w:p w14:paraId="427198A5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487CB110" w14:textId="77777777" w:rsidTr="005406F6">
        <w:trPr>
          <w:cantSplit/>
          <w:trHeight w:val="872"/>
        </w:trPr>
        <w:tc>
          <w:tcPr>
            <w:tcW w:w="1345" w:type="dxa"/>
          </w:tcPr>
          <w:p w14:paraId="79DB028B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61FD8C39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Training:</w:t>
            </w:r>
          </w:p>
          <w:p w14:paraId="56F95F1E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type of CM training is provided to the project personnel?</w:t>
            </w:r>
          </w:p>
        </w:tc>
        <w:tc>
          <w:tcPr>
            <w:tcW w:w="5693" w:type="dxa"/>
          </w:tcPr>
          <w:p w14:paraId="37C2D7C4" w14:textId="5EBD0FBD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CM training in not required at this time. </w:t>
            </w:r>
          </w:p>
        </w:tc>
        <w:tc>
          <w:tcPr>
            <w:tcW w:w="2880" w:type="dxa"/>
          </w:tcPr>
          <w:p w14:paraId="48DC5A30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6BE80548" w14:textId="77777777" w:rsidTr="005406F6">
        <w:trPr>
          <w:cantSplit/>
          <w:trHeight w:val="512"/>
        </w:trPr>
        <w:tc>
          <w:tcPr>
            <w:tcW w:w="1345" w:type="dxa"/>
          </w:tcPr>
          <w:p w14:paraId="72A1938B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BA62871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Test Management:</w:t>
            </w:r>
          </w:p>
          <w:p w14:paraId="706A5515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Are there any Performance Requirements for this project?</w:t>
            </w:r>
          </w:p>
          <w:p w14:paraId="3A4F0542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4898DEC" w14:textId="766EE7DB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There are no performance requirements</w:t>
            </w:r>
          </w:p>
        </w:tc>
        <w:tc>
          <w:tcPr>
            <w:tcW w:w="2880" w:type="dxa"/>
          </w:tcPr>
          <w:p w14:paraId="2C163B27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284F157D" w14:textId="77777777" w:rsidTr="005406F6">
        <w:trPr>
          <w:cantSplit/>
          <w:trHeight w:val="512"/>
        </w:trPr>
        <w:tc>
          <w:tcPr>
            <w:tcW w:w="1345" w:type="dxa"/>
          </w:tcPr>
          <w:p w14:paraId="3F1F8B40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82DE5E6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Do those Performance Requirements need to be tested by the IQ test team? </w:t>
            </w:r>
          </w:p>
          <w:p w14:paraId="53D9859D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5AE7C8CD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Note:</w:t>
            </w:r>
            <w:r>
              <w:rPr>
                <w:i/>
                <w:color w:val="000000"/>
              </w:rPr>
              <w:t xml:space="preserve"> Project must be funded for performance environment setup and the development vendor must do the environment setup.</w:t>
            </w:r>
          </w:p>
          <w:p w14:paraId="090F487A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A5C284B" w14:textId="243F5862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N/A as per the response in line 15</w:t>
            </w:r>
          </w:p>
        </w:tc>
        <w:tc>
          <w:tcPr>
            <w:tcW w:w="2880" w:type="dxa"/>
          </w:tcPr>
          <w:p w14:paraId="2C829306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5A7E026A" w14:textId="77777777" w:rsidTr="005406F6">
        <w:trPr>
          <w:cantSplit/>
          <w:trHeight w:val="656"/>
        </w:trPr>
        <w:tc>
          <w:tcPr>
            <w:tcW w:w="1345" w:type="dxa"/>
          </w:tcPr>
          <w:p w14:paraId="7CF81ABF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55271662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Are there any Section 508 requirements for this project?</w:t>
            </w:r>
          </w:p>
        </w:tc>
        <w:tc>
          <w:tcPr>
            <w:tcW w:w="5693" w:type="dxa"/>
          </w:tcPr>
          <w:p w14:paraId="57929753" w14:textId="161CBF10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N/A as this is hosted on the ECRM which is 508 compliant</w:t>
            </w:r>
          </w:p>
        </w:tc>
        <w:tc>
          <w:tcPr>
            <w:tcW w:w="2880" w:type="dxa"/>
          </w:tcPr>
          <w:p w14:paraId="2DC4304F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1C8FDCF9" w14:textId="77777777" w:rsidTr="005406F6">
        <w:trPr>
          <w:cantSplit/>
          <w:trHeight w:val="512"/>
        </w:trPr>
        <w:tc>
          <w:tcPr>
            <w:tcW w:w="1345" w:type="dxa"/>
          </w:tcPr>
          <w:p w14:paraId="2F2F93CC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4F45B32E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Who will conduct the testing for Section 508? (Development Vendor, IQ Test Team, or both)? </w:t>
            </w:r>
          </w:p>
          <w:p w14:paraId="3FF7BCC9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1E123307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What tools/method will be used </w:t>
            </w:r>
          </w:p>
          <w:p w14:paraId="3B3C5C60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(e.g. JAWS/NVDA/WAVE/</w:t>
            </w:r>
          </w:p>
          <w:p w14:paraId="15B097A2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Monsido)?</w:t>
            </w:r>
          </w:p>
          <w:p w14:paraId="32B5E3A4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6EAD07D" w14:textId="2710A2BA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N/A as per the response in line 17</w:t>
            </w:r>
          </w:p>
        </w:tc>
        <w:tc>
          <w:tcPr>
            <w:tcW w:w="2880" w:type="dxa"/>
          </w:tcPr>
          <w:p w14:paraId="794D10F1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41023" w14:paraId="32FAAE9E" w14:textId="77777777" w:rsidTr="005406F6">
        <w:trPr>
          <w:cantSplit/>
          <w:trHeight w:val="512"/>
        </w:trPr>
        <w:tc>
          <w:tcPr>
            <w:tcW w:w="1345" w:type="dxa"/>
          </w:tcPr>
          <w:p w14:paraId="561CF3D4" w14:textId="77777777" w:rsidR="00241023" w:rsidRDefault="00241023" w:rsidP="002410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2FC2EEC6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Release Management:</w:t>
            </w:r>
          </w:p>
          <w:p w14:paraId="644EE4D7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41ADEDD0" w14:textId="77777777" w:rsidR="00241023" w:rsidRDefault="00241023" w:rsidP="002410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Is Release Management required for this project?  If Yes, the project will follow the Release Management Process.</w:t>
            </w:r>
          </w:p>
        </w:tc>
        <w:tc>
          <w:tcPr>
            <w:tcW w:w="5693" w:type="dxa"/>
          </w:tcPr>
          <w:p w14:paraId="48891902" w14:textId="61B11CDC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project will follow the RM process</w:t>
            </w:r>
          </w:p>
        </w:tc>
        <w:tc>
          <w:tcPr>
            <w:tcW w:w="2880" w:type="dxa"/>
          </w:tcPr>
          <w:p w14:paraId="4E913067" w14:textId="77777777" w:rsidR="00241023" w:rsidRDefault="00241023" w:rsidP="002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609BD03" w14:textId="38534039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D3A751" w14:textId="00649B8A" w:rsidR="00125463" w:rsidRDefault="00F1473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4736">
        <w:rPr>
          <w:b/>
          <w:bCs/>
          <w:color w:val="000000"/>
        </w:rPr>
        <w:t>Schedule-</w:t>
      </w:r>
      <w:r>
        <w:rPr>
          <w:color w:val="000000"/>
        </w:rPr>
        <w:t xml:space="preserve"> The schedule will be posted on the Project Online tool. </w:t>
      </w:r>
    </w:p>
    <w:p w14:paraId="1EDCFF81" w14:textId="1F42CB30" w:rsidR="003F37D5" w:rsidRDefault="003F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9A350" w14:textId="77777777" w:rsidR="003F37D5" w:rsidRDefault="003F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A4FF38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DFED19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ACTION ITEMS:</w:t>
      </w:r>
    </w:p>
    <w:p w14:paraId="6B97A52E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4687"/>
        <w:gridCol w:w="2596"/>
        <w:gridCol w:w="2585"/>
        <w:gridCol w:w="2598"/>
      </w:tblGrid>
      <w:tr w:rsidR="0038212F" w14:paraId="0E9741C4" w14:textId="77777777">
        <w:trPr>
          <w:cantSplit/>
          <w:tblHeader/>
        </w:trPr>
        <w:tc>
          <w:tcPr>
            <w:tcW w:w="484" w:type="dxa"/>
          </w:tcPr>
          <w:p w14:paraId="33A8D265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4687" w:type="dxa"/>
          </w:tcPr>
          <w:p w14:paraId="6E9C29C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596" w:type="dxa"/>
          </w:tcPr>
          <w:p w14:paraId="77FAD2B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</w:t>
            </w:r>
          </w:p>
        </w:tc>
        <w:tc>
          <w:tcPr>
            <w:tcW w:w="2585" w:type="dxa"/>
          </w:tcPr>
          <w:p w14:paraId="6C737FC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Due</w:t>
            </w:r>
          </w:p>
        </w:tc>
        <w:tc>
          <w:tcPr>
            <w:tcW w:w="2598" w:type="dxa"/>
          </w:tcPr>
          <w:p w14:paraId="25FA4E36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</w:tr>
      <w:tr w:rsidR="0038212F" w14:paraId="544806EF" w14:textId="77777777">
        <w:trPr>
          <w:cantSplit/>
        </w:trPr>
        <w:tc>
          <w:tcPr>
            <w:tcW w:w="484" w:type="dxa"/>
          </w:tcPr>
          <w:p w14:paraId="5BC2AF0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87" w:type="dxa"/>
          </w:tcPr>
          <w:p w14:paraId="56C0990C" w14:textId="33C41C6D" w:rsidR="0038212F" w:rsidRDefault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Add this this instance to the ECRM CMP</w:t>
            </w:r>
          </w:p>
        </w:tc>
        <w:tc>
          <w:tcPr>
            <w:tcW w:w="2596" w:type="dxa"/>
          </w:tcPr>
          <w:p w14:paraId="35BC397A" w14:textId="7055E526" w:rsidR="0038212F" w:rsidRDefault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Seema Dheman</w:t>
            </w:r>
          </w:p>
        </w:tc>
        <w:tc>
          <w:tcPr>
            <w:tcW w:w="2585" w:type="dxa"/>
          </w:tcPr>
          <w:p w14:paraId="10F5C82D" w14:textId="78E2D2B6" w:rsidR="0038212F" w:rsidRDefault="007B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10/13/23</w:t>
            </w:r>
          </w:p>
        </w:tc>
        <w:tc>
          <w:tcPr>
            <w:tcW w:w="2598" w:type="dxa"/>
          </w:tcPr>
          <w:p w14:paraId="400D2B6F" w14:textId="1A1E079B" w:rsidR="0038212F" w:rsidRDefault="00057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</w:tr>
      <w:tr w:rsidR="0038212F" w14:paraId="41DF25A5" w14:textId="77777777">
        <w:trPr>
          <w:cantSplit/>
        </w:trPr>
        <w:tc>
          <w:tcPr>
            <w:tcW w:w="484" w:type="dxa"/>
          </w:tcPr>
          <w:p w14:paraId="6A3ECED8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87" w:type="dxa"/>
          </w:tcPr>
          <w:p w14:paraId="06923460" w14:textId="35255781" w:rsidR="0038212F" w:rsidRDefault="00B05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34" w:author="Seema Dheman" w:date="2024-04-22T13:44:00Z">
              <w:r>
                <w:rPr>
                  <w:color w:val="000000"/>
                </w:rPr>
                <w:t>Provide Start and End date for Phase-</w:t>
              </w:r>
            </w:ins>
            <w:ins w:id="35" w:author="Seema Dheman" w:date="2024-04-22T13:45:00Z">
              <w:r>
                <w:rPr>
                  <w:color w:val="000000"/>
                </w:rPr>
                <w:t>II</w:t>
              </w:r>
            </w:ins>
          </w:p>
        </w:tc>
        <w:tc>
          <w:tcPr>
            <w:tcW w:w="2596" w:type="dxa"/>
          </w:tcPr>
          <w:p w14:paraId="31EFFCAD" w14:textId="39FF1A1C" w:rsidR="0038212F" w:rsidRDefault="00B05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36" w:author="Seema Dheman" w:date="2024-04-22T13:45:00Z">
              <w:r>
                <w:rPr>
                  <w:color w:val="000000"/>
                </w:rPr>
                <w:t>Sharmaine Anderson</w:t>
              </w:r>
            </w:ins>
          </w:p>
        </w:tc>
        <w:tc>
          <w:tcPr>
            <w:tcW w:w="2585" w:type="dxa"/>
          </w:tcPr>
          <w:p w14:paraId="5EBD3C5B" w14:textId="4B09B144" w:rsidR="0038212F" w:rsidRDefault="00B05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37" w:author="Seema Dheman" w:date="2024-04-22T13:45:00Z">
              <w:r>
                <w:rPr>
                  <w:color w:val="000000"/>
                </w:rPr>
                <w:t>05/03/24</w:t>
              </w:r>
            </w:ins>
          </w:p>
        </w:tc>
        <w:tc>
          <w:tcPr>
            <w:tcW w:w="2598" w:type="dxa"/>
          </w:tcPr>
          <w:p w14:paraId="1CC1622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73ECC55B" w14:textId="77777777">
        <w:trPr>
          <w:cantSplit/>
        </w:trPr>
        <w:tc>
          <w:tcPr>
            <w:tcW w:w="484" w:type="dxa"/>
          </w:tcPr>
          <w:p w14:paraId="28B3FC9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87" w:type="dxa"/>
          </w:tcPr>
          <w:p w14:paraId="1BEEEC6D" w14:textId="473A9AB8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38" w:author="Seema Dheman" w:date="2024-04-22T13:57:00Z">
              <w:r>
                <w:rPr>
                  <w:color w:val="000000"/>
                </w:rPr>
                <w:t>Is statement listed in line item 5 correct</w:t>
              </w:r>
            </w:ins>
          </w:p>
        </w:tc>
        <w:tc>
          <w:tcPr>
            <w:tcW w:w="2596" w:type="dxa"/>
          </w:tcPr>
          <w:p w14:paraId="37F0DFD3" w14:textId="51063A35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39" w:author="Seema Dheman" w:date="2024-04-22T13:57:00Z">
              <w:r>
                <w:rPr>
                  <w:color w:val="000000"/>
                </w:rPr>
                <w:t>Sharmaine Anderson</w:t>
              </w:r>
            </w:ins>
          </w:p>
        </w:tc>
        <w:tc>
          <w:tcPr>
            <w:tcW w:w="2585" w:type="dxa"/>
          </w:tcPr>
          <w:p w14:paraId="2EC76D68" w14:textId="0444B53F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40" w:author="Seema Dheman" w:date="2024-04-22T13:57:00Z">
              <w:r>
                <w:rPr>
                  <w:color w:val="000000"/>
                </w:rPr>
                <w:t>05/03/24</w:t>
              </w:r>
            </w:ins>
          </w:p>
        </w:tc>
        <w:tc>
          <w:tcPr>
            <w:tcW w:w="2598" w:type="dxa"/>
          </w:tcPr>
          <w:p w14:paraId="33BCFAC2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7649DC9E" w14:textId="77777777">
        <w:trPr>
          <w:cantSplit/>
        </w:trPr>
        <w:tc>
          <w:tcPr>
            <w:tcW w:w="484" w:type="dxa"/>
          </w:tcPr>
          <w:p w14:paraId="5D5C2EF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87" w:type="dxa"/>
          </w:tcPr>
          <w:p w14:paraId="3481A932" w14:textId="2605524C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41" w:author="Seema Dheman" w:date="2024-04-22T13:57:00Z">
              <w:r>
                <w:rPr>
                  <w:color w:val="000000"/>
                </w:rPr>
                <w:t>Provide access to google drive</w:t>
              </w:r>
            </w:ins>
            <w:ins w:id="42" w:author="Seema Dheman" w:date="2024-04-22T13:58:00Z">
              <w:r>
                <w:rPr>
                  <w:color w:val="000000"/>
                </w:rPr>
                <w:t xml:space="preserve"> where deliverables will be posted</w:t>
              </w:r>
            </w:ins>
          </w:p>
        </w:tc>
        <w:tc>
          <w:tcPr>
            <w:tcW w:w="2596" w:type="dxa"/>
          </w:tcPr>
          <w:p w14:paraId="6D44AE3D" w14:textId="6D456BCB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43" w:author="Seema Dheman" w:date="2024-04-22T13:58:00Z">
              <w:r>
                <w:rPr>
                  <w:color w:val="000000"/>
                </w:rPr>
                <w:t xml:space="preserve">Sharmaine Anderson </w:t>
              </w:r>
            </w:ins>
          </w:p>
        </w:tc>
        <w:tc>
          <w:tcPr>
            <w:tcW w:w="2585" w:type="dxa"/>
          </w:tcPr>
          <w:p w14:paraId="7EDD5A82" w14:textId="1588B5DF" w:rsidR="0038212F" w:rsidRDefault="0083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ins w:id="44" w:author="Seema Dheman" w:date="2024-04-22T13:58:00Z">
              <w:r>
                <w:rPr>
                  <w:color w:val="000000"/>
                </w:rPr>
                <w:t>05/03/24</w:t>
              </w:r>
            </w:ins>
          </w:p>
        </w:tc>
        <w:tc>
          <w:tcPr>
            <w:tcW w:w="2598" w:type="dxa"/>
          </w:tcPr>
          <w:p w14:paraId="0CE6334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AA19196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8212F"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9CD3" w14:textId="77777777" w:rsidR="004070F4" w:rsidRDefault="004070F4">
      <w:r>
        <w:separator/>
      </w:r>
    </w:p>
  </w:endnote>
  <w:endnote w:type="continuationSeparator" w:id="0">
    <w:p w14:paraId="556862EB" w14:textId="77777777" w:rsidR="004070F4" w:rsidRDefault="0040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0FF2" w14:textId="77777777" w:rsidR="0038212F" w:rsidRDefault="00842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57BF">
      <w:rPr>
        <w:noProof/>
        <w:color w:val="000000"/>
      </w:rPr>
      <w:t>1</w:t>
    </w:r>
    <w:r>
      <w:rPr>
        <w:color w:val="000000"/>
      </w:rPr>
      <w:fldChar w:fldCharType="end"/>
    </w:r>
  </w:p>
  <w:p w14:paraId="35E68B0F" w14:textId="77777777" w:rsidR="0038212F" w:rsidRDefault="00842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DC39" w14:textId="77777777" w:rsidR="004070F4" w:rsidRDefault="004070F4">
      <w:r>
        <w:separator/>
      </w:r>
    </w:p>
  </w:footnote>
  <w:footnote w:type="continuationSeparator" w:id="0">
    <w:p w14:paraId="777E8B9B" w14:textId="77777777" w:rsidR="004070F4" w:rsidRDefault="0040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F9C"/>
    <w:multiLevelType w:val="multilevel"/>
    <w:tmpl w:val="811ECF7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E5203"/>
    <w:multiLevelType w:val="multilevel"/>
    <w:tmpl w:val="F3328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1704A"/>
    <w:multiLevelType w:val="multilevel"/>
    <w:tmpl w:val="438E021A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ma Dheman">
    <w15:presenceInfo w15:providerId="AD" w15:userId="S::Seema.Dheman@nara.gov::04b0636c-3c7d-4dd5-9303-08cca89ff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12F"/>
    <w:rsid w:val="00007268"/>
    <w:rsid w:val="00054F8D"/>
    <w:rsid w:val="000570A5"/>
    <w:rsid w:val="000900EA"/>
    <w:rsid w:val="00125463"/>
    <w:rsid w:val="001357BF"/>
    <w:rsid w:val="001422FF"/>
    <w:rsid w:val="001B7F7D"/>
    <w:rsid w:val="001D19B4"/>
    <w:rsid w:val="00214F81"/>
    <w:rsid w:val="00241023"/>
    <w:rsid w:val="00242B12"/>
    <w:rsid w:val="002E1CB3"/>
    <w:rsid w:val="003234CD"/>
    <w:rsid w:val="00351B10"/>
    <w:rsid w:val="0038212F"/>
    <w:rsid w:val="003E04B8"/>
    <w:rsid w:val="003F37D5"/>
    <w:rsid w:val="004070F4"/>
    <w:rsid w:val="004163A9"/>
    <w:rsid w:val="004A63C6"/>
    <w:rsid w:val="005406F6"/>
    <w:rsid w:val="0058305E"/>
    <w:rsid w:val="00610876"/>
    <w:rsid w:val="00637445"/>
    <w:rsid w:val="006377D1"/>
    <w:rsid w:val="006A0CDA"/>
    <w:rsid w:val="007127B7"/>
    <w:rsid w:val="007B41C7"/>
    <w:rsid w:val="007F34B9"/>
    <w:rsid w:val="00832129"/>
    <w:rsid w:val="008429D6"/>
    <w:rsid w:val="00A02A68"/>
    <w:rsid w:val="00B05DD0"/>
    <w:rsid w:val="00BF4CDB"/>
    <w:rsid w:val="00D30050"/>
    <w:rsid w:val="00DA3A67"/>
    <w:rsid w:val="00DE3E8F"/>
    <w:rsid w:val="00DF2AD7"/>
    <w:rsid w:val="00E279C6"/>
    <w:rsid w:val="00F14736"/>
    <w:rsid w:val="00F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F37"/>
  <w15:docId w15:val="{7F32918E-4509-41E6-8587-673174C5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09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460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60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D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D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D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D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D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D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0D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746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0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46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D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D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D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D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DD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710DD"/>
    <w:pPr>
      <w:spacing w:before="36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C710DD"/>
    <w:pPr>
      <w:tabs>
        <w:tab w:val="right" w:leader="dot" w:pos="8630"/>
      </w:tabs>
      <w:spacing w:before="240"/>
    </w:pPr>
    <w:rPr>
      <w:b/>
      <w:bCs/>
      <w:i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C710DD"/>
    <w:pPr>
      <w:ind w:left="240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10D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710DD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C710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C710DD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0DD"/>
    <w:rPr>
      <w:b/>
      <w:bCs/>
    </w:rPr>
  </w:style>
  <w:style w:type="character" w:styleId="Emphasis">
    <w:name w:val="Emphasis"/>
    <w:basedOn w:val="DefaultParagraphFont"/>
    <w:uiPriority w:val="20"/>
    <w:qFormat/>
    <w:rsid w:val="00C710DD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710DD"/>
  </w:style>
  <w:style w:type="character" w:customStyle="1" w:styleId="NoSpacingChar">
    <w:name w:val="No Spacing Char"/>
    <w:basedOn w:val="DefaultParagraphFont"/>
    <w:link w:val="NoSpacing"/>
    <w:uiPriority w:val="1"/>
    <w:rsid w:val="00C710DD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710DD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10DD"/>
    <w:rPr>
      <w:rFonts w:ascii="Times New Roman" w:hAnsi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710D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710DD"/>
    <w:rPr>
      <w:rFonts w:ascii="Times New Roman" w:hAnsi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D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DD"/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C710D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C710D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C710DD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C710DD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10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609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Bullet">
    <w:name w:val="Bullet"/>
    <w:basedOn w:val="Normal"/>
    <w:autoRedefine/>
    <w:rsid w:val="00C710DD"/>
    <w:pPr>
      <w:spacing w:before="60"/>
      <w:contextualSpacing/>
    </w:pPr>
    <w:rPr>
      <w:color w:val="000000"/>
      <w:szCs w:val="20"/>
    </w:rPr>
  </w:style>
  <w:style w:type="paragraph" w:customStyle="1" w:styleId="TableHeadings">
    <w:name w:val="Table Headings"/>
    <w:basedOn w:val="Normal"/>
    <w:autoRedefine/>
    <w:rsid w:val="00C710DD"/>
    <w:pPr>
      <w:spacing w:before="80" w:after="80"/>
      <w:jc w:val="center"/>
      <w:outlineLvl w:val="1"/>
    </w:pPr>
    <w:rPr>
      <w:rFonts w:eastAsia="Arial Unicode MS"/>
      <w:b/>
      <w:sz w:val="28"/>
    </w:rPr>
  </w:style>
  <w:style w:type="paragraph" w:customStyle="1" w:styleId="TableTitle">
    <w:name w:val="Table Title"/>
    <w:basedOn w:val="Normal"/>
    <w:autoRedefine/>
    <w:rsid w:val="00C710DD"/>
    <w:pPr>
      <w:spacing w:before="120" w:after="120"/>
      <w:jc w:val="center"/>
    </w:pPr>
    <w:rPr>
      <w:b/>
      <w:color w:val="000000"/>
      <w:sz w:val="28"/>
      <w:szCs w:val="20"/>
    </w:rPr>
  </w:style>
  <w:style w:type="paragraph" w:customStyle="1" w:styleId="TableText">
    <w:name w:val="Table Text"/>
    <w:basedOn w:val="Normal"/>
    <w:autoRedefine/>
    <w:rsid w:val="00C710DD"/>
    <w:pPr>
      <w:spacing w:before="20" w:after="20"/>
    </w:pPr>
    <w:rPr>
      <w:color w:val="000000"/>
      <w:szCs w:val="20"/>
    </w:rPr>
  </w:style>
  <w:style w:type="paragraph" w:customStyle="1" w:styleId="Note">
    <w:name w:val="Note"/>
    <w:basedOn w:val="Normal"/>
    <w:link w:val="NoteChar"/>
    <w:autoRedefine/>
    <w:rsid w:val="00C710DD"/>
    <w:pPr>
      <w:spacing w:before="120"/>
      <w:ind w:left="360" w:hanging="360"/>
    </w:pPr>
  </w:style>
  <w:style w:type="character" w:customStyle="1" w:styleId="NoteChar">
    <w:name w:val="Note Char"/>
    <w:basedOn w:val="DefaultParagraphFont"/>
    <w:link w:val="Note"/>
    <w:rsid w:val="00C710DD"/>
    <w:rPr>
      <w:rFonts w:ascii="Times New Roman" w:hAnsi="Times New Roman"/>
      <w:sz w:val="24"/>
      <w:szCs w:val="22"/>
    </w:rPr>
  </w:style>
  <w:style w:type="paragraph" w:customStyle="1" w:styleId="Normalsignature">
    <w:name w:val="Normal signature"/>
    <w:basedOn w:val="Normal"/>
    <w:rsid w:val="00C710DD"/>
  </w:style>
  <w:style w:type="paragraph" w:customStyle="1" w:styleId="Appendix">
    <w:name w:val="Appendix"/>
    <w:basedOn w:val="Title"/>
    <w:rsid w:val="00C710DD"/>
    <w:pPr>
      <w:numPr>
        <w:numId w:val="3"/>
      </w:numPr>
      <w:jc w:val="left"/>
    </w:pPr>
  </w:style>
  <w:style w:type="paragraph" w:customStyle="1" w:styleId="AppendixHeading">
    <w:name w:val="Appendix Heading"/>
    <w:basedOn w:val="Heading3"/>
    <w:rsid w:val="00C710DD"/>
  </w:style>
  <w:style w:type="paragraph" w:customStyle="1" w:styleId="AppendixLevel1">
    <w:name w:val="Appendix Level 1"/>
    <w:basedOn w:val="Heading3"/>
    <w:autoRedefine/>
    <w:rsid w:val="00C710DD"/>
  </w:style>
  <w:style w:type="table" w:styleId="TableGrid">
    <w:name w:val="Table Grid"/>
    <w:basedOn w:val="TableNormal"/>
    <w:uiPriority w:val="59"/>
    <w:rsid w:val="001017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77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96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7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969"/>
    <w:rPr>
      <w:rFonts w:ascii="Times New Roman" w:hAnsi="Times New Roman"/>
      <w:sz w:val="24"/>
      <w:szCs w:val="24"/>
    </w:rPr>
  </w:style>
  <w:style w:type="character" w:customStyle="1" w:styleId="st1">
    <w:name w:val="st1"/>
    <w:basedOn w:val="DefaultParagraphFont"/>
    <w:rsid w:val="00181B80"/>
  </w:style>
  <w:style w:type="character" w:styleId="Hyperlink">
    <w:name w:val="Hyperlink"/>
    <w:basedOn w:val="DefaultParagraphFont"/>
    <w:uiPriority w:val="99"/>
    <w:unhideWhenUsed/>
    <w:rsid w:val="00EE3869"/>
    <w:rPr>
      <w:color w:val="0000FF"/>
      <w:u w:val="single"/>
    </w:rPr>
  </w:style>
  <w:style w:type="paragraph" w:customStyle="1" w:styleId="Default">
    <w:name w:val="Default"/>
    <w:rsid w:val="00F2471A"/>
    <w:pPr>
      <w:autoSpaceDE w:val="0"/>
      <w:autoSpaceDN w:val="0"/>
      <w:adjustRightInd w:val="0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1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F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F3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B24"/>
    <w:pPr>
      <w:widowControl/>
      <w:autoSpaceDE/>
      <w:autoSpaceDN/>
      <w:adjustRightInd/>
      <w:spacing w:after="150"/>
    </w:pPr>
  </w:style>
  <w:style w:type="paragraph" w:customStyle="1" w:styleId="m4163565126212141570gmail-m7524081838597083376gmail-m4415913558103012308gmail-m-7827018301972004095gmail-m4078778024754272588gmail-msolistparagraph">
    <w:name w:val="m_4163565126212141570gmail-m_7524081838597083376gmail-m_4415913558103012308gmail-m_-7827018301972004095gmail-m_4078778024754272588gmail-msolistparagraph"/>
    <w:basedOn w:val="Normal"/>
    <w:rsid w:val="00305A1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m4163565126212141570gmail-il">
    <w:name w:val="m_4163565126212141570gmail-il"/>
    <w:basedOn w:val="DefaultParagraphFont"/>
    <w:rsid w:val="00305A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490"/>
    <w:rPr>
      <w:rFonts w:ascii="Times New Roman" w:hAnsi="Times New Roman"/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DE3E8F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89/veaoolmV9ZAC7sOQXiF9jWA==">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SDheman</dc:creator>
  <cp:lastModifiedBy>Seema Dheman</cp:lastModifiedBy>
  <cp:revision>8</cp:revision>
  <dcterms:created xsi:type="dcterms:W3CDTF">2023-10-02T18:57:00Z</dcterms:created>
  <dcterms:modified xsi:type="dcterms:W3CDTF">2024-04-22T20:44:00Z</dcterms:modified>
</cp:coreProperties>
</file>