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для консультации по лечению бесплодия</w:t>
      </w:r>
    </w:p>
    <w:p>
      <w:r>
        <w:t>Практический материал от LetsBeParents, который поможет вам не торопиться, задавать более точные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индивидуальных обстоятельств.</w:t>
      </w:r>
    </w:p>
    <w:p>
      <w:pPr>
        <w:pStyle w:val="Heading2"/>
      </w:pPr>
      <w:r>
        <w:t>Разбираемся в вариантах лечения</w:t>
      </w:r>
    </w:p>
    <w:p>
      <w:r>
        <w:t>☐ Почему вы рекомендуете именно это лечение?</w:t>
      </w:r>
    </w:p>
    <w:p>
      <w:r>
        <w:t>☐ Какие есть альтернативы?</w:t>
      </w:r>
    </w:p>
    <w:p>
      <w:r>
        <w:t>☐ Какие особенности моего анамнеза влияют на эту рекомендацию?</w:t>
      </w:r>
    </w:p>
    <w:p>
      <w:pPr>
        <w:pStyle w:val="Heading2"/>
      </w:pPr>
      <w:r>
        <w:t>Результативность и ожидания</w:t>
      </w:r>
    </w:p>
    <w:p>
      <w:r>
        <w:t>☐ Какой результат реалистичен в моём случае?</w:t>
      </w:r>
    </w:p>
    <w:p>
      <w:r>
        <w:t>☐ Как рассчитываются показатели успешности?</w:t>
      </w:r>
    </w:p>
    <w:p>
      <w:r>
        <w:t>☐ Применимы ли эти данные к случаям, похожим на мой?</w:t>
      </w:r>
    </w:p>
    <w:p>
      <w:pPr>
        <w:pStyle w:val="Heading2"/>
      </w:pPr>
      <w:r>
        <w:t>Риски и медикаментозная терапия</w:t>
      </w:r>
    </w:p>
    <w:p>
      <w:r>
        <w:t>☐ Каковы основные риски?</w:t>
      </w:r>
    </w:p>
    <w:p>
      <w:r>
        <w:t>☐ Каких побочных эффектов мне следует ожидать?</w:t>
      </w:r>
    </w:p>
    <w:p>
      <w:r>
        <w:t>☐ При каких симптомах нужно срочно обращаться за помощью?</w:t>
      </w:r>
    </w:p>
    <w:p>
      <w:r>
        <w:t>☐ Какие препараты мне понадобятся?</w:t>
      </w:r>
    </w:p>
    <w:p>
      <w:pPr>
        <w:pStyle w:val="Heading2"/>
      </w:pPr>
      <w:r>
        <w:t>Стоимость</w:t>
      </w:r>
    </w:p>
    <w:p>
      <w:r>
        <w:t>☐ Что входит в стоимость?</w:t>
      </w:r>
    </w:p>
    <w:p>
      <w:r>
        <w:t>☐ Какие препараты или анализы оплачиваются отдельно?</w:t>
      </w:r>
    </w:p>
    <w:p>
      <w:r>
        <w:t>☐ Сколько может стоить ещё один цикл лечения?</w:t>
      </w:r>
    </w:p>
    <w:p>
      <w:r>
        <w:t>☐ Рекомендуются ли дополнительные платные опции и какие данные подтверждают их эффективность?</w:t>
      </w:r>
    </w:p>
    <w:p>
      <w:pPr>
        <w:pStyle w:val="Heading2"/>
      </w:pPr>
      <w:r>
        <w:t>Если лечение не даёт результата</w:t>
      </w:r>
    </w:p>
    <w:p>
      <w:r>
        <w:t>☐ Каким будет следующий шаг?</w:t>
      </w:r>
    </w:p>
    <w:p>
      <w:r>
        <w:t>☐ Когда вы измените тактику лечения?</w:t>
      </w:r>
    </w:p>
    <w:p>
      <w:r>
        <w:t>☐ Какие альтернативы можно рассмотреть?</w:t>
      </w:r>
    </w:p>
    <w:p>
      <w:pPr>
        <w:pStyle w:val="Heading2"/>
      </w:pPr>
      <w:r>
        <w:t>Поддержка</w:t>
      </w:r>
    </w:p>
    <w:p>
      <w:r>
        <w:t>☐ Какая психологическая поддержка или консультирование доступны?</w:t>
      </w:r>
    </w:p>
    <w:p>
      <w:r>
        <w:t>☐ К кому обращаться после приёма?</w:t>
      </w:r>
    </w:p>
    <w:p>
      <w:r>
        <w:t>☐ Какие письменные материалы я могу забрать с собой?</w:t>
      </w:r>
    </w:p>
    <w:p>
      <w:pPr>
        <w:pStyle w:val="Heading2"/>
      </w:pPr>
      <w:r>
        <w:t>Донорское зачатие</w:t>
      </w:r>
    </w:p>
    <w:p>
      <w:r>
        <w:t>☐ Какая информация о доноре доступна?</w:t>
      </w:r>
    </w:p>
    <w:p>
      <w:r>
        <w:t>☐ К какой информации сможет получить доступ мой будущий ребёнок?</w:t>
      </w:r>
    </w:p>
    <w:p>
      <w:r>
        <w:t>☐ Какие правила действуют в отношении донорских записей и согласия?</w:t>
      </w:r>
    </w:p>
    <w:p>
      <w:r>
        <w:t>☐ Какую юридическую консультацию мне стоит получить?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 для того, чтобы помогать людям изучать возможности родительства, находить единомышленников для совместного воспитания детей (ко-парентинга) и получать профессиональную поддержку при возникновении медицинских, психологических или юридических вопросов.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