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Questions pour la consultation de fertilité</w:t>
      </w:r>
    </w:p>
    <w:p>
      <w:r>
        <w:t>Une ressource pratique de LetsBeParents pour vous aider à prendre le temps de la réflexion, à poser de meilleures questions et à prendre des décisions réfléchies.</w:t>
      </w:r>
    </w:p>
    <w:p>
      <w:r>
        <w:t>Cette ressource est destinée à des fins de planification et de discussion. Elle ne constitue pas un conseil juridique, médical, psychologique ou financier. Les règles et recommandations professionnelles varient selon le pays et la situation de chacun.</w:t>
      </w:r>
    </w:p>
    <w:p>
      <w:pPr>
        <w:pStyle w:val="Heading2"/>
      </w:pPr>
      <w:r>
        <w:t>Comprendre vos options</w:t>
      </w:r>
    </w:p>
    <w:p>
      <w:r>
        <w:t>☐ Pourquoi recommandez-vous ce traitement ?</w:t>
      </w:r>
    </w:p>
    <w:p>
      <w:r>
        <w:t>☐ Quelles alternatives existe-t-il ?</w:t>
      </w:r>
    </w:p>
    <w:p>
      <w:r>
        <w:t>☐ Quels éléments de mes antécédents influencent cette recommandation ?</w:t>
      </w:r>
    </w:p>
    <w:p>
      <w:pPr>
        <w:pStyle w:val="Heading2"/>
      </w:pPr>
      <w:r>
        <w:t>Réussite et attentes</w:t>
      </w:r>
    </w:p>
    <w:p>
      <w:r>
        <w:t>☐ Quel résultat est réaliste dans mon cas ?</w:t>
      </w:r>
    </w:p>
    <w:p>
      <w:r>
        <w:t>☐ Comment les taux de réussite sont-ils calculés ?</w:t>
      </w:r>
    </w:p>
    <w:p>
      <w:r>
        <w:t>☐ Ces chiffres sont-ils pertinents pour une situation comme la mienne ?</w:t>
      </w:r>
    </w:p>
    <w:p>
      <w:pPr>
        <w:pStyle w:val="Heading2"/>
      </w:pPr>
      <w:r>
        <w:t>Risques et traitement médicamenteux</w:t>
      </w:r>
    </w:p>
    <w:p>
      <w:r>
        <w:t>☐ Quels sont les principaux risques ?</w:t>
      </w:r>
    </w:p>
    <w:p>
      <w:r>
        <w:t>☐ À quels effets secondaires dois-je m'attendre ?</w:t>
      </w:r>
    </w:p>
    <w:p>
      <w:r>
        <w:t>☐ Quels symptômes nécessitent une prise en charge urgente ?</w:t>
      </w:r>
    </w:p>
    <w:p>
      <w:r>
        <w:t>☐ De quels médicaments aurai-je besoin ?</w:t>
      </w:r>
    </w:p>
    <w:p>
      <w:pPr>
        <w:pStyle w:val="Heading2"/>
      </w:pPr>
      <w:r>
        <w:t>Coût</w:t>
      </w:r>
    </w:p>
    <w:p>
      <w:r>
        <w:t>☐ Qu'est-ce qui est inclus ?</w:t>
      </w:r>
    </w:p>
    <w:p>
      <w:r>
        <w:t>☐ Quels médicaments ou examens sont facturés en supplément ?</w:t>
      </w:r>
    </w:p>
    <w:p>
      <w:r>
        <w:t>☐ Combien pourrait coûter un autre cycle ?</w:t>
      </w:r>
    </w:p>
    <w:p>
      <w:r>
        <w:t>☐ Des options complémentaires sont-elles recommandées, et sur quelles preuves reposent-elles ?</w:t>
      </w:r>
    </w:p>
    <w:p>
      <w:pPr>
        <w:pStyle w:val="Heading2"/>
      </w:pPr>
      <w:r>
        <w:t>Si le traitement ne fonctionne pas</w:t>
      </w:r>
    </w:p>
    <w:p>
      <w:r>
        <w:t>☐ Quelle serait la prochaine étape ?</w:t>
      </w:r>
    </w:p>
    <w:p>
      <w:r>
        <w:t>☐ À partir de quand changeriez-vous d'approche ?</w:t>
      </w:r>
    </w:p>
    <w:p>
      <w:r>
        <w:t>☐ Quelles alternatives pourrions-nous envisager ?</w:t>
      </w:r>
    </w:p>
    <w:p>
      <w:pPr>
        <w:pStyle w:val="Heading2"/>
      </w:pPr>
      <w:r>
        <w:t>Accompagnement</w:t>
      </w:r>
    </w:p>
    <w:p>
      <w:r>
        <w:t>☐ Quel accompagnement psychologique ou soutien est disponible ?</w:t>
      </w:r>
    </w:p>
    <w:p>
      <w:r>
        <w:t>☐ Qui dois-je contacter après le rendez-vous ?</w:t>
      </w:r>
    </w:p>
    <w:p>
      <w:r>
        <w:t>☐ Quels documents écrits puis-je emporter ?</w:t>
      </w:r>
    </w:p>
    <w:p>
      <w:pPr>
        <w:pStyle w:val="Heading2"/>
      </w:pPr>
      <w:r>
        <w:t>Conception avec don (de gamètes)</w:t>
      </w:r>
    </w:p>
    <w:p>
      <w:r>
        <w:t>☐ Quelles informations sur le donneur ou la donneuse sont disponibles ?</w:t>
      </w:r>
    </w:p>
    <w:p>
      <w:r>
        <w:t>☐ À quelles informations mon futur enfant pourrait-il avoir accès ?</w:t>
      </w:r>
    </w:p>
    <w:p>
      <w:r>
        <w:t>☐ Quelles règles s'appliquent aux dossiers du don et au consentement ?</w:t>
      </w:r>
    </w:p>
    <w:p>
      <w:r>
        <w:t>☐ Quel conseil juridique devrais-je obtenir ?</w:t>
      </w:r>
    </w:p>
    <w:p>
      <w:pPr>
        <w:pStyle w:val="Heading2"/>
      </w:pPr>
      <w:r>
        <w:t>Notes</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2"/>
      </w:pPr>
      <w:r>
        <w:t>À propos de LetsBeParents</w:t>
      </w:r>
    </w:p>
    <w:p>
      <w:r>
        <w:t>LetsBeParents est en cours de développement pour aider les personnes à explorer la parentalité, à échanger avec d'autres personnes envisageant la coparentalité, et à trouver un accompagnement professionnel lorsque des questions médicales, psychologiques ou juridiques se posent.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