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Pianificazione finanziaria per i futuri genitori</w:t>
      </w:r>
    </w:p>
    <w:p>
      <w:r>
        <w:t>Una risorsa pratica di LetsBeParents per aiutarti a rallentare, porre le domande giuste e prendere decisioni ponderate.</w:t>
      </w:r>
    </w:p>
    <w:p>
      <w:r>
        <w:t>Questa risorsa è pensata per la pianificazione e il confronto. Non costituisce consulenza legale, medica, psicologica o finanziaria. Le norme e i consigli professionali variano in base al Paese e alle circostanze individuali.</w:t>
      </w:r>
    </w:p>
    <w:p>
      <w:pPr>
        <w:pStyle w:val="Heading2"/>
      </w:pPr>
      <w:r>
        <w:t>Prima della gravidanza o del trattamento</w:t>
      </w:r>
    </w:p>
    <w:p>
      <w:r>
        <w:t>☐ Consulti per la fertilità:</w:t>
      </w:r>
    </w:p>
    <w:p>
      <w:r>
        <w:t>_______________________________________________</w:t>
      </w:r>
    </w:p>
    <w:p>
      <w:r>
        <w:t>☐ Esami e accertamenti:</w:t>
      </w:r>
    </w:p>
    <w:p>
      <w:r>
        <w:t>_______________________________________________</w:t>
      </w:r>
    </w:p>
    <w:p>
      <w:r>
        <w:t>☐ Farmaci:</w:t>
      </w:r>
    </w:p>
    <w:p>
      <w:r>
        <w:t>_______________________________________________</w:t>
      </w:r>
    </w:p>
    <w:p>
      <w:r>
        <w:t>☐ Trattamento per la fertilità:</w:t>
      </w:r>
    </w:p>
    <w:p>
      <w:r>
        <w:t>_______________________________________________</w:t>
      </w:r>
    </w:p>
    <w:p>
      <w:r>
        <w:t>☐ Costi legati alla donazione:</w:t>
      </w:r>
    </w:p>
    <w:p>
      <w:r>
        <w:t>_______________________________________________</w:t>
      </w:r>
    </w:p>
    <w:p>
      <w:r>
        <w:t>☐ Consulenza legale:</w:t>
      </w:r>
    </w:p>
    <w:p>
      <w:r>
        <w:t>_______________________________________________</w:t>
      </w:r>
    </w:p>
    <w:p>
      <w:r>
        <w:t>☐ Viaggi o alloggio:</w:t>
      </w:r>
    </w:p>
    <w:p>
      <w:r>
        <w:t>_______________________________________________</w:t>
      </w:r>
    </w:p>
    <w:p>
      <w:pPr>
        <w:pStyle w:val="Heading2"/>
      </w:pPr>
      <w:r>
        <w:t>Gravidanza e parto</w:t>
      </w:r>
    </w:p>
    <w:p>
      <w:r>
        <w:t>☐ Spese sanitarie:</w:t>
      </w:r>
    </w:p>
    <w:p>
      <w:r>
        <w:t>_______________________________________________</w:t>
      </w:r>
    </w:p>
    <w:p>
      <w:r>
        <w:t>☐ Assicurazione:</w:t>
      </w:r>
    </w:p>
    <w:p>
      <w:r>
        <w:t>_______________________________________________</w:t>
      </w:r>
    </w:p>
    <w:p>
      <w:r>
        <w:t>☐ Viaggi:</w:t>
      </w:r>
    </w:p>
    <w:p>
      <w:r>
        <w:t>_______________________________________________</w:t>
      </w:r>
    </w:p>
    <w:p>
      <w:r>
        <w:t>☐ Spese legate al parto:</w:t>
      </w:r>
    </w:p>
    <w:p>
      <w:r>
        <w:t>_______________________________________________</w:t>
      </w:r>
    </w:p>
    <w:p>
      <w:r>
        <w:t>☐ Attrezzatura per il bambino:</w:t>
      </w:r>
    </w:p>
    <w:p>
      <w:r>
        <w:t>_______________________________________________</w:t>
      </w:r>
    </w:p>
    <w:p>
      <w:pPr>
        <w:pStyle w:val="Heading2"/>
      </w:pPr>
      <w:r>
        <w:t>Primo anno</w:t>
      </w:r>
    </w:p>
    <w:p>
      <w:r>
        <w:t>☐ Assistenza all'infanzia:</w:t>
      </w:r>
    </w:p>
    <w:p>
      <w:r>
        <w:t>_______________________________________________</w:t>
      </w:r>
    </w:p>
    <w:p>
      <w:r>
        <w:t>☐ Sanità e assicurazione:</w:t>
      </w:r>
    </w:p>
    <w:p>
      <w:r>
        <w:t>_______________________________________________</w:t>
      </w:r>
    </w:p>
    <w:p>
      <w:r>
        <w:t>☐ Alimentazione e beni essenziali:</w:t>
      </w:r>
    </w:p>
    <w:p>
      <w:r>
        <w:t>_______________________________________________</w:t>
      </w:r>
    </w:p>
    <w:p>
      <w:r>
        <w:t>☐ Trasporti:</w:t>
      </w:r>
    </w:p>
    <w:p>
      <w:r>
        <w:t>_______________________________________________</w:t>
      </w:r>
    </w:p>
    <w:p>
      <w:r>
        <w:t>☐ Abbigliamento e attrezzatura:</w:t>
      </w:r>
    </w:p>
    <w:p>
      <w:r>
        <w:t>_______________________________________________</w:t>
      </w:r>
    </w:p>
    <w:p>
      <w:pPr>
        <w:pStyle w:val="Heading2"/>
      </w:pPr>
      <w:r>
        <w:t>Spese condivise</w:t>
      </w:r>
    </w:p>
    <w:p>
      <w:r>
        <w:t>☐ Quali spese dovrebbero essere condivise equamente?</w:t>
      </w:r>
    </w:p>
    <w:p>
      <w:r>
        <w:t>☐ Quali spese dovrebbero essere suddivise in base al reddito?</w:t>
      </w:r>
    </w:p>
    <w:p>
      <w:r>
        <w:t>☐ Quali spese richiedono un accordo preventivo?</w:t>
      </w:r>
    </w:p>
    <w:p>
      <w:r>
        <w:t>☐ Come verranno gestite le spese impreviste?</w:t>
      </w:r>
    </w:p>
    <w:p>
      <w:pPr>
        <w:pStyle w:val="Heading2"/>
      </w:pPr>
      <w:r>
        <w:t>Cambiamenti finanziari</w:t>
      </w:r>
    </w:p>
    <w:p>
      <w:r>
        <w:t>☐ Cosa succede se il reddito cambia?</w:t>
      </w:r>
    </w:p>
    <w:p>
      <w:r>
        <w:t>☐ Cosa succede se uno dei genitori si allontana temporaneamente dal lavoro?</w:t>
      </w:r>
    </w:p>
    <w:p>
      <w:r>
        <w:t>☐ Quale importo di risparmio di emergenza risulterebbe adeguato?</w:t>
      </w:r>
    </w:p>
    <w:p>
      <w:r>
        <w:t>☐ Quando dovremmo rivedere il piano?</w:t>
      </w:r>
    </w:p>
    <w:p>
      <w:pPr>
        <w:pStyle w:val="Heading2"/>
      </w:pPr>
      <w:r>
        <w:t>Note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è in fase di sviluppo per aiutare le persone a esplorare la genitorialità, entrare in contatto con altri che stanno valutando la co-genitorialità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