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Primo incontro con un potenziale co-genitore</w:t>
      </w:r>
    </w:p>
    <w:p>
      <w:r>
        <w:t>Una risorsa pratica di LetsBeParents per aiutarti a prenderti il tuo tempo, fare domande migliori e prendere decisioni consapevoli.</w:t>
      </w:r>
    </w:p>
    <w:p>
      <w:r>
        <w:t>Questa risorsa è pensata per la pianificazione e il confronto. Non costituisce una consulenza legale, medica, psicologica o finanziaria. Le norme e i consigli professionali variano in base al paese e alle circostanze individuali.</w:t>
      </w:r>
    </w:p>
    <w:p>
      <w:pPr>
        <w:pStyle w:val="Heading2"/>
      </w:pPr>
      <w:r>
        <w:t>Prima dell'incontro</w:t>
      </w:r>
    </w:p>
    <w:p>
      <w:r>
        <w:t>☐ Scegli un luogo pubblico in cui ti senti a tuo agio.</w:t>
      </w:r>
    </w:p>
    <w:p>
      <w:r>
        <w:t>☐ Concediti abbastanza tempo.</w:t>
      </w:r>
    </w:p>
    <w:p>
      <w:r>
        <w:t>☐ Se ti sembra opportuno, di' a qualcuno di cui ti fidi dove ti trovi.</w:t>
      </w:r>
    </w:p>
    <w:p>
      <w:r>
        <w:t>☐ Decidi quali informazioni ti senti a tuo agio a condividere.</w:t>
      </w:r>
    </w:p>
    <w:p>
      <w:pPr>
        <w:pStyle w:val="Heading2"/>
      </w:pPr>
      <w:r>
        <w:t>Parti dal quadro generale</w:t>
      </w:r>
    </w:p>
    <w:p>
      <w:r>
        <w:t>☐ Perché entrambi state prendendo in considerazione la co-genitorialità?</w:t>
      </w:r>
    </w:p>
    <w:p>
      <w:r>
        <w:t>☐ Cosa significa la genitorialità per ciascuno di voi?</w:t>
      </w:r>
    </w:p>
    <w:p>
      <w:r>
        <w:t>☐ Che tipo di famiglia sperate di costruire?</w:t>
      </w:r>
    </w:p>
    <w:p>
      <w:pPr>
        <w:pStyle w:val="Heading2"/>
      </w:pPr>
      <w:r>
        <w:t>Presta attenzione a come ti senti</w:t>
      </w:r>
    </w:p>
    <w:p>
      <w:r>
        <w:t>☐ Riesci a fare domande senza sentirti giudicato/a?</w:t>
      </w:r>
    </w:p>
    <w:p>
      <w:r>
        <w:t>☐ L'altra persona ti ascolta?</w:t>
      </w:r>
    </w:p>
    <w:p>
      <w:r>
        <w:t>☐ Riesci a dissentire con serenità?</w:t>
      </w:r>
    </w:p>
    <w:p>
      <w:r>
        <w:t>☐ Rispetta i tuoi tempi?</w:t>
      </w:r>
    </w:p>
    <w:p>
      <w:pPr>
        <w:pStyle w:val="Heading2"/>
      </w:pPr>
      <w:r>
        <w:t>Non devi decidere tutto</w:t>
      </w:r>
    </w:p>
    <w:p>
      <w:r>
        <w:t>☐ Non devi negoziare l'intero piano genitoriale.</w:t>
      </w:r>
    </w:p>
    <w:p>
      <w:r>
        <w:t>☐ Non devi condividere informazioni mediche o finanziarie private.</w:t>
      </w:r>
    </w:p>
    <w:p>
      <w:r>
        <w:t>☐ Non devi prendere una decisione solo perché l'incontro è andato bene.</w:t>
      </w:r>
    </w:p>
    <w:p>
      <w:pPr>
        <w:pStyle w:val="Heading2"/>
      </w:pPr>
      <w:r>
        <w:t>Dopo l'incontro</w:t>
      </w:r>
    </w:p>
    <w:p>
      <w:r>
        <w:t>☐ Cosa ti è sembrato facile?</w:t>
      </w:r>
    </w:p>
    <w:p>
      <w:r>
        <w:t>☐ Cosa ti ha messo a disagio?</w:t>
      </w:r>
    </w:p>
    <w:p>
      <w:r>
        <w:t>☐ Cosa ti ha sorpreso?</w:t>
      </w:r>
    </w:p>
    <w:p>
      <w:r>
        <w:t>☐ Ti sentiresti a tuo agio ad avere una conversazione difficile con questa persona?</w:t>
      </w:r>
    </w:p>
    <w:p>
      <w:r>
        <w:t>☐ Vuoi un altro incontro, e perché?</w:t>
      </w:r>
    </w:p>
    <w:p>
      <w:pPr>
        <w:pStyle w:val="Heading2"/>
      </w:pPr>
      <w:r>
        <w:t>Appunti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è in fase di sviluppo per aiutare le persone a esplorare la genitorialità, entrare in contatto con altre persone che considerano la co-genitorialità e trovare supporto professionale quando emergono domande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