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Pierwsze spotkanie z potencjalnym współrodzicem</w:t>
      </w:r>
    </w:p>
    <w:p>
      <w:r>
        <w:t>Praktyczny materiał od LetsBeParents, który pomoże Ci zwolnić tempo, zadawać lepsze pytania i podejmować przemyślane decyzje.</w:t>
      </w:r>
    </w:p>
    <w:p>
      <w:r>
        <w:t>Ten materiał służy do planowania i rozmowy. Nie stanowi porady prawnej, medycznej, psychologicznej ani finansowej. Zasady i zalecenia specjalistów różnią się w zależności od kraju i indywidualnych okoliczności.</w:t>
      </w:r>
    </w:p>
    <w:p>
      <w:pPr>
        <w:pStyle w:val="Heading2"/>
      </w:pPr>
      <w:r>
        <w:t>Przed spotkaniem</w:t>
      </w:r>
    </w:p>
    <w:p>
      <w:r>
        <w:t>☐ Wybierz komfortowe, publiczne miejsce.</w:t>
      </w:r>
    </w:p>
    <w:p>
      <w:r>
        <w:t>☐ Zapewnij sobie wystarczająco dużo czasu.</w:t>
      </w:r>
    </w:p>
    <w:p>
      <w:r>
        <w:t>☐ Jeśli to odpowiednie, powiedz komuś zaufanemu, gdzie jesteś.</w:t>
      </w:r>
    </w:p>
    <w:p>
      <w:r>
        <w:t>☐ Zdecyduj, jakimi informacjami czujesz się komfortowo dzielić.</w:t>
      </w:r>
    </w:p>
    <w:p>
      <w:pPr>
        <w:pStyle w:val="Heading2"/>
      </w:pPr>
      <w:r>
        <w:t>Zacznij od ogólnego obrazu</w:t>
      </w:r>
    </w:p>
    <w:p>
      <w:r>
        <w:t>☐ Dlaczego oboje rozważacie współrodzicielstwo?</w:t>
      </w:r>
    </w:p>
    <w:p>
      <w:r>
        <w:t>☐ Co rodzicielstwo oznacza dla każdego z was?</w:t>
      </w:r>
    </w:p>
    <w:p>
      <w:r>
        <w:t>☐ Jaką rodzinę macie nadzieję zbudować?</w:t>
      </w:r>
    </w:p>
    <w:p>
      <w:pPr>
        <w:pStyle w:val="Heading2"/>
      </w:pPr>
      <w:r>
        <w:t>Zwróć uwagę na to, jak się czujesz</w:t>
      </w:r>
    </w:p>
    <w:p>
      <w:r>
        <w:t>☐ Czy możesz zadawać pytania, nie czując się oceniana/y?</w:t>
      </w:r>
    </w:p>
    <w:p>
      <w:r>
        <w:t>☐ Czy druga osoba Cię słucha?</w:t>
      </w:r>
    </w:p>
    <w:p>
      <w:r>
        <w:t>☐ Czy możesz się nie zgadzać, czując się przy tym komfortowo?</w:t>
      </w:r>
    </w:p>
    <w:p>
      <w:r>
        <w:t>☐ Czy szanuje Twoje tempo?</w:t>
      </w:r>
    </w:p>
    <w:p>
      <w:pPr>
        <w:pStyle w:val="Heading2"/>
      </w:pPr>
      <w:r>
        <w:t>Nie musisz decydować o wszystkim</w:t>
      </w:r>
    </w:p>
    <w:p>
      <w:r>
        <w:t>☐ Nie musisz negocjować całego planu rodzicielskiego.</w:t>
      </w:r>
    </w:p>
    <w:p>
      <w:r>
        <w:t>☐ Nie musisz dzielić się prywatnymi informacjami medycznymi lub finansowymi.</w:t>
      </w:r>
    </w:p>
    <w:p>
      <w:r>
        <w:t>☐ Nie musisz podejmować decyzji tylko dlatego, że spotkanie przebiegło dobrze.</w:t>
      </w:r>
    </w:p>
    <w:p>
      <w:pPr>
        <w:pStyle w:val="Heading2"/>
      </w:pPr>
      <w:r>
        <w:t>Po spotkaniu</w:t>
      </w:r>
    </w:p>
    <w:p>
      <w:r>
        <w:t>☐ Co wydawało się łatwe?</w:t>
      </w:r>
    </w:p>
    <w:p>
      <w:r>
        <w:t>☐ Co było niekomfortowe?</w:t>
      </w:r>
    </w:p>
    <w:p>
      <w:r>
        <w:t>☐ Co Cię zaskoczyło?</w:t>
      </w:r>
    </w:p>
    <w:p>
      <w:r>
        <w:t>☐ Czy czułbyś/czułabyś się komfortowo, prowadząc trudną rozmowę z tą osobą?</w:t>
      </w:r>
    </w:p>
    <w:p>
      <w:r>
        <w:t>☐ Czy chcesz kolejnego spotkania i dlaczego?</w:t>
      </w:r>
    </w:p>
    <w:p>
      <w:pPr>
        <w:pStyle w:val="Heading2"/>
      </w:pPr>
      <w:r>
        <w:t>Notatki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pPr>
        <w:pStyle w:val="Heading2"/>
      </w:pPr>
      <w:r>
        <w:t>O LetsBeParents</w:t>
      </w:r>
    </w:p>
    <w:p>
      <w:r>
        <w:t>LetsBeParents jest tworzony, aby pomagać ludziom odkrywać rodzicielstwo, nawiązywać kontakt z innymi osobami rozważającymi współrodzicielstwo oraz znajdować profesjonalne wsparcie, gdy pojawiają się pytania medyczne, psychologiczne lub prawne.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