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Cartão de Compatibilidade entre Co-Pais para o Primeiro Encontro</w:t>
      </w:r>
    </w:p>
    <w:p>
      <w:r>
        <w:t>Um recurso prático da LetsBeParents para ajudar você a desacelerar, fazer perguntas melhores e tomar decisões mais ponderadas.</w:t>
      </w:r>
    </w:p>
    <w:p>
      <w:r>
        <w:t>Este recurso tem fins de planejamento e discussão. Não constitui aconselhamento jurídico, médico, psicológico ou financeiro. As regras e recomendações profissionais variam conforme o país e as circunstâncias individuais.</w:t>
      </w:r>
    </w:p>
    <w:p>
      <w:pPr>
        <w:pStyle w:val="Heading2"/>
      </w:pPr>
      <w:r>
        <w:t>Avalie de 1 a 5</w:t>
      </w:r>
    </w:p>
    <w:p>
      <w:r>
        <w:t>☐ Comunicação</w:t>
      </w:r>
    </w:p>
    <w:p>
      <w:r>
        <w:t>☐ Respeito pelos limites</w:t>
      </w:r>
    </w:p>
    <w:p>
      <w:r>
        <w:t>☐ Valores sobre a criação dos filhos</w:t>
      </w:r>
    </w:p>
    <w:p>
      <w:r>
        <w:t>☐ Expectativas financeiras</w:t>
      </w:r>
    </w:p>
    <w:p>
      <w:r>
        <w:t>☐ Confiabilidade</w:t>
      </w:r>
    </w:p>
    <w:p>
      <w:r>
        <w:t>☐ Estilo diante de conflitos</w:t>
      </w:r>
    </w:p>
    <w:p>
      <w:r>
        <w:t>☐ Logística do dia a dia</w:t>
      </w:r>
    </w:p>
    <w:p>
      <w:r>
        <w:t>☐ Conforto emocional</w:t>
      </w:r>
    </w:p>
    <w:p>
      <w:pPr>
        <w:pStyle w:val="Heading2"/>
      </w:pPr>
      <w:r>
        <w:t>Perguntas para fazer a si mesmo(a)</w:t>
      </w:r>
    </w:p>
    <w:p>
      <w:r>
        <w:t>☐ O que me deixou mais à vontade?</w:t>
      </w:r>
    </w:p>
    <w:p>
      <w:r>
        <w:t>☐ O que eu evitei?</w:t>
      </w:r>
    </w:p>
    <w:p>
      <w:r>
        <w:t>☐ Onde estava a maior diferença?</w:t>
      </w:r>
    </w:p>
    <w:p>
      <w:r>
        <w:t>☐ Eu me senti ouvido(a)?</w:t>
      </w:r>
    </w:p>
    <w:p>
      <w:r>
        <w:t>☐ Senti pressão para concordar?</w:t>
      </w:r>
    </w:p>
    <w:p>
      <w:r>
        <w:t>☐ Estou justificando algo porque quero que isso funcione?</w:t>
      </w:r>
    </w:p>
    <w:p>
      <w:pPr>
        <w:pStyle w:val="Heading2"/>
      </w:pPr>
      <w:r>
        <w:t>Antes de dar outro passo</w:t>
      </w:r>
    </w:p>
    <w:p>
      <w:r>
        <w:t>☐ Já discutimos as principais áreas?</w:t>
      </w:r>
    </w:p>
    <w:p>
      <w:r>
        <w:t>☐ Sinto-me livre para desacelerar?</w:t>
      </w:r>
    </w:p>
    <w:p>
      <w:r>
        <w:t>☐ Eu me sentiria à vontade em buscar aconselhamento profissional?</w:t>
      </w:r>
    </w:p>
    <w:p>
      <w:r>
        <w:t>☐ Tenho interesse nessa pessoa como ela realmente é?</w:t>
      </w:r>
    </w:p>
    <w:p>
      <w:pPr>
        <w:pStyle w:val="Heading2"/>
      </w:pPr>
      <w:r>
        <w:t>Notas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Sobre a LetsBeParents</w:t>
      </w:r>
    </w:p>
    <w:p>
      <w:r>
        <w:t>A LetsBeParents está sendo criada para ajudar pessoas a explorar a parentalidade, conectar-se com outras pessoas que consideram a coparentalidade, e encontrar apoio profissional quando surgem questões médicas, psicológicas ou jurídicas.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