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Meeting Co-Parent Compatibility Scorecard</w:t>
      </w:r>
    </w:p>
    <w:p>
      <w:r>
        <w:t>A practical LetsBeParents resource to help you slow down, ask better questions and make thoughtful decisions.</w:t>
      </w:r>
    </w:p>
    <w:p>
      <w:r>
        <w:t>This resource is for planning and discussion purposes. It is not legal, medical, psychological or financial advice. Rules and professional recommendations vary by country and individual circumstances.</w:t>
      </w:r>
    </w:p>
    <w:p>
      <w:pPr>
        <w:pStyle w:val="Heading2"/>
      </w:pPr>
      <w:r>
        <w:t>Rate 1–5</w:t>
      </w:r>
    </w:p>
    <w:p>
      <w:r>
        <w:t>☐ Communication</w:t>
      </w:r>
    </w:p>
    <w:p>
      <w:r>
        <w:t>☐ Respect for boundaries</w:t>
      </w:r>
    </w:p>
    <w:p>
      <w:r>
        <w:t>☐ Parenting values</w:t>
      </w:r>
    </w:p>
    <w:p>
      <w:r>
        <w:t>☐ Financial expectations</w:t>
      </w:r>
    </w:p>
    <w:p>
      <w:r>
        <w:t>☐ Reliability</w:t>
      </w:r>
    </w:p>
    <w:p>
      <w:r>
        <w:t>☐ Conflict style</w:t>
      </w:r>
    </w:p>
    <w:p>
      <w:r>
        <w:t>☐ Life logistics</w:t>
      </w:r>
    </w:p>
    <w:p>
      <w:r>
        <w:t>☐ Emotional comfort</w:t>
      </w:r>
    </w:p>
    <w:p>
      <w:pPr>
        <w:pStyle w:val="Heading2"/>
      </w:pPr>
      <w:r>
        <w:t>Questions to ask yourself</w:t>
      </w:r>
    </w:p>
    <w:p>
      <w:r>
        <w:t>☐ What felt most comfortable?</w:t>
      </w:r>
    </w:p>
    <w:p>
      <w:r>
        <w:t>☐ What did I avoid?</w:t>
      </w:r>
    </w:p>
    <w:p>
      <w:r>
        <w:t>☐ Where was the biggest difference?</w:t>
      </w:r>
    </w:p>
    <w:p>
      <w:r>
        <w:t>☐ Did I feel heard?</w:t>
      </w:r>
    </w:p>
    <w:p>
      <w:r>
        <w:t>☐ Did I feel pressure to agree?</w:t>
      </w:r>
    </w:p>
    <w:p>
      <w:r>
        <w:t>☐ Am I explaining something away because I want this to work?</w:t>
      </w:r>
    </w:p>
    <w:p>
      <w:pPr>
        <w:pStyle w:val="Heading2"/>
      </w:pPr>
      <w:r>
        <w:t>Before another step</w:t>
      </w:r>
    </w:p>
    <w:p>
      <w:r>
        <w:t>☐ Have we discussed the major areas?</w:t>
      </w:r>
    </w:p>
    <w:p>
      <w:r>
        <w:t>☐ Do I feel free to slow down?</w:t>
      </w:r>
    </w:p>
    <w:p>
      <w:r>
        <w:t>☐ Would I be comfortable seeking professional advice?</w:t>
      </w:r>
    </w:p>
    <w:p>
      <w:r>
        <w:t>☐ Am I interested in this person as they are?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About LetsBeParents</w:t>
      </w:r>
    </w:p>
    <w:p>
      <w:r>
        <w:t>LetsBeParents is being built to help people explore parenthood, connect with others considering co-parenting, and find professional support when medical, psychological or legal questions arise.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