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89687" w14:textId="5982072D" w:rsidR="005D5232" w:rsidRDefault="005D5232" w:rsidP="005D5232">
      <w:pPr>
        <w:pStyle w:val="Paragrafoelenco"/>
        <w:numPr>
          <w:ilvl w:val="0"/>
          <w:numId w:val="1"/>
        </w:numPr>
      </w:pPr>
      <w:r>
        <w:t>L’utente si logga con le credenziali corrette</w:t>
      </w:r>
    </w:p>
    <w:p w14:paraId="596B1844" w14:textId="73FD7684" w:rsidR="00117E2A" w:rsidRDefault="005D5232" w:rsidP="005D5232">
      <w:pPr>
        <w:pStyle w:val="Paragrafoelenco"/>
        <w:numPr>
          <w:ilvl w:val="1"/>
          <w:numId w:val="1"/>
        </w:numPr>
      </w:pPr>
      <w:r>
        <w:t>Le utenze vengono create da script in fase di installazione di installazione</w:t>
      </w:r>
    </w:p>
    <w:p w14:paraId="5DB8888F" w14:textId="31000E1D" w:rsidR="005D5232" w:rsidRDefault="005D5232" w:rsidP="005D5232">
      <w:pPr>
        <w:pStyle w:val="Paragrafoelenco"/>
        <w:numPr>
          <w:ilvl w:val="2"/>
          <w:numId w:val="1"/>
        </w:numPr>
      </w:pPr>
      <w:r>
        <w:t xml:space="preserve">Nella prossima release verrà sviluppata una </w:t>
      </w:r>
      <w:proofErr w:type="spellStart"/>
      <w:r>
        <w:t>form</w:t>
      </w:r>
      <w:proofErr w:type="spellEnd"/>
      <w:r>
        <w:t xml:space="preserve"> per la creazione di un nuovo account</w:t>
      </w:r>
    </w:p>
    <w:p w14:paraId="6A2A3F02" w14:textId="5BF7A671" w:rsidR="005D5232" w:rsidRDefault="005D5232" w:rsidP="005D5232">
      <w:pPr>
        <w:pStyle w:val="Paragrafoelenco"/>
        <w:numPr>
          <w:ilvl w:val="1"/>
          <w:numId w:val="1"/>
        </w:numPr>
      </w:pPr>
      <w:proofErr w:type="gramStart"/>
      <w:r>
        <w:t>Le tabella</w:t>
      </w:r>
      <w:proofErr w:type="gramEnd"/>
      <w:r>
        <w:t xml:space="preserve"> coinvolte sono Login e </w:t>
      </w:r>
      <w:proofErr w:type="spellStart"/>
      <w:r>
        <w:t>LoginAccess</w:t>
      </w:r>
      <w:proofErr w:type="spellEnd"/>
    </w:p>
    <w:p w14:paraId="437B7280" w14:textId="77777777" w:rsidR="005D5232" w:rsidRDefault="005D5232" w:rsidP="005D5232">
      <w:pPr>
        <w:pStyle w:val="Paragrafoelenco"/>
        <w:numPr>
          <w:ilvl w:val="2"/>
          <w:numId w:val="1"/>
        </w:numPr>
      </w:pPr>
      <w:r>
        <w:t>Login – contiene:</w:t>
      </w:r>
    </w:p>
    <w:p w14:paraId="46B93370" w14:textId="631D4F9F" w:rsidR="005D5232" w:rsidRDefault="005D5232" w:rsidP="005D5232">
      <w:pPr>
        <w:pStyle w:val="Paragrafoelenco"/>
        <w:numPr>
          <w:ilvl w:val="3"/>
          <w:numId w:val="1"/>
        </w:numPr>
      </w:pPr>
      <w:r>
        <w:t xml:space="preserve">user id / password </w:t>
      </w:r>
    </w:p>
    <w:p w14:paraId="76847714" w14:textId="6D71FFB8" w:rsidR="005D5232" w:rsidRDefault="005D5232" w:rsidP="005D5232">
      <w:pPr>
        <w:pStyle w:val="Paragrafoelenco"/>
        <w:numPr>
          <w:ilvl w:val="3"/>
          <w:numId w:val="1"/>
        </w:numPr>
      </w:pPr>
      <w:proofErr w:type="spellStart"/>
      <w:r>
        <w:t>X_permission</w:t>
      </w:r>
      <w:proofErr w:type="spellEnd"/>
      <w:r>
        <w:t xml:space="preserve"> – (privilegio per l’importazione di un template)</w:t>
      </w:r>
    </w:p>
    <w:p w14:paraId="446B0D2D" w14:textId="1C276B4B" w:rsidR="005D5232" w:rsidRDefault="005D5232" w:rsidP="005D5232">
      <w:pPr>
        <w:pStyle w:val="Paragrafoelenco"/>
        <w:numPr>
          <w:ilvl w:val="2"/>
          <w:numId w:val="1"/>
        </w:numPr>
      </w:pPr>
      <w:proofErr w:type="spellStart"/>
      <w:r>
        <w:t>LoginAccess</w:t>
      </w:r>
      <w:proofErr w:type="spellEnd"/>
      <w:r>
        <w:t xml:space="preserve"> </w:t>
      </w:r>
      <w:r w:rsidR="00BE78B4">
        <w:t>– contiene:</w:t>
      </w:r>
    </w:p>
    <w:p w14:paraId="66C8660E" w14:textId="3DD66641" w:rsidR="005D5232" w:rsidRDefault="00BE78B4" w:rsidP="00145774">
      <w:pPr>
        <w:pStyle w:val="Paragrafoelenco"/>
        <w:numPr>
          <w:ilvl w:val="3"/>
          <w:numId w:val="1"/>
        </w:numPr>
      </w:pPr>
      <w:r>
        <w:t>Chiave della login per la storicizzazione degli accessi</w:t>
      </w:r>
    </w:p>
    <w:p w14:paraId="5B046317" w14:textId="25D7B3B3" w:rsidR="005D5232" w:rsidRDefault="005D5232" w:rsidP="005D5232">
      <w:pPr>
        <w:pStyle w:val="Paragrafoelenco"/>
        <w:numPr>
          <w:ilvl w:val="0"/>
          <w:numId w:val="1"/>
        </w:numPr>
      </w:pPr>
      <w:r>
        <w:t>Se il log in non va a buon fine</w:t>
      </w:r>
    </w:p>
    <w:p w14:paraId="5F15AC86" w14:textId="651D938B" w:rsidR="005D5232" w:rsidRDefault="005D5232" w:rsidP="005D5232">
      <w:pPr>
        <w:pStyle w:val="Paragrafoelenco"/>
        <w:numPr>
          <w:ilvl w:val="1"/>
          <w:numId w:val="1"/>
        </w:numPr>
      </w:pPr>
      <w:r>
        <w:t xml:space="preserve">Si apre la </w:t>
      </w:r>
      <w:proofErr w:type="spellStart"/>
      <w:r>
        <w:t>form</w:t>
      </w:r>
      <w:proofErr w:type="spellEnd"/>
      <w:r>
        <w:t xml:space="preserve"> per il recupero della password</w:t>
      </w:r>
    </w:p>
    <w:p w14:paraId="3AB223B9" w14:textId="2FB39B56" w:rsidR="00BE78B4" w:rsidRDefault="00BE78B4" w:rsidP="005D5232">
      <w:pPr>
        <w:pStyle w:val="Paragrafoelenco"/>
        <w:numPr>
          <w:ilvl w:val="1"/>
          <w:numId w:val="1"/>
        </w:numPr>
      </w:pPr>
      <w:r>
        <w:t>Viene inviata una mail con il codice di verifica all’indirizzo dell’utente in oggetto</w:t>
      </w:r>
    </w:p>
    <w:p w14:paraId="185B0783" w14:textId="0BFD3FFA" w:rsidR="00BE78B4" w:rsidRDefault="00BE78B4" w:rsidP="00BE78B4">
      <w:pPr>
        <w:pStyle w:val="Paragrafoelenco"/>
        <w:numPr>
          <w:ilvl w:val="2"/>
          <w:numId w:val="1"/>
        </w:numPr>
      </w:pPr>
      <w:r>
        <w:t xml:space="preserve">L’indirizzo </w:t>
      </w:r>
      <w:r w:rsidR="0075044B">
        <w:t>è inserito da script al momento della creazione dell’utenza</w:t>
      </w:r>
    </w:p>
    <w:p w14:paraId="0D8C0728" w14:textId="7E5520F4" w:rsidR="0075044B" w:rsidRDefault="0075044B" w:rsidP="0075044B">
      <w:pPr>
        <w:pStyle w:val="Paragrafoelenco"/>
        <w:numPr>
          <w:ilvl w:val="1"/>
          <w:numId w:val="1"/>
        </w:numPr>
      </w:pPr>
      <w:r>
        <w:t>Se il codice è corretto, è possibile resettare la password</w:t>
      </w:r>
    </w:p>
    <w:p w14:paraId="22DE3EC8" w14:textId="70CFBBE4" w:rsidR="00062A43" w:rsidRDefault="00062A43" w:rsidP="00062A43">
      <w:pPr>
        <w:pStyle w:val="Paragrafoelenco"/>
        <w:numPr>
          <w:ilvl w:val="0"/>
          <w:numId w:val="1"/>
        </w:numPr>
      </w:pPr>
      <w:r>
        <w:t>Si torna al punto 1</w:t>
      </w:r>
    </w:p>
    <w:p w14:paraId="6C6820B2" w14:textId="645F5DA2" w:rsidR="00062A43" w:rsidRDefault="00062A43" w:rsidP="00062A43">
      <w:pPr>
        <w:pStyle w:val="Paragrafoelenco"/>
        <w:numPr>
          <w:ilvl w:val="0"/>
          <w:numId w:val="1"/>
        </w:numPr>
      </w:pPr>
      <w:r>
        <w:t xml:space="preserve">Si apre la </w:t>
      </w:r>
      <w:proofErr w:type="spellStart"/>
      <w:r>
        <w:t>form</w:t>
      </w:r>
      <w:proofErr w:type="spellEnd"/>
      <w:r>
        <w:t xml:space="preserve"> della privacy</w:t>
      </w:r>
    </w:p>
    <w:p w14:paraId="3997F77A" w14:textId="527EF320" w:rsidR="00062A43" w:rsidRDefault="00062A43" w:rsidP="00062A43">
      <w:pPr>
        <w:pStyle w:val="Paragrafoelenco"/>
        <w:numPr>
          <w:ilvl w:val="1"/>
          <w:numId w:val="1"/>
        </w:numPr>
      </w:pPr>
      <w:r>
        <w:t>Due schede</w:t>
      </w:r>
    </w:p>
    <w:p w14:paraId="6B41EF29" w14:textId="401FED6F" w:rsidR="00062A43" w:rsidRDefault="00062A43" w:rsidP="00062A43">
      <w:pPr>
        <w:pStyle w:val="Paragrafoelenco"/>
        <w:numPr>
          <w:ilvl w:val="2"/>
          <w:numId w:val="1"/>
        </w:numPr>
      </w:pPr>
      <w:r>
        <w:t>Elenco utenze (clienti registrati)</w:t>
      </w:r>
    </w:p>
    <w:p w14:paraId="23E49996" w14:textId="141811CB" w:rsidR="00062A43" w:rsidRDefault="00062A43" w:rsidP="00062A43">
      <w:pPr>
        <w:pStyle w:val="Paragrafoelenco"/>
        <w:numPr>
          <w:ilvl w:val="2"/>
          <w:numId w:val="1"/>
        </w:numPr>
      </w:pPr>
      <w:r>
        <w:t>Template</w:t>
      </w:r>
    </w:p>
    <w:p w14:paraId="7A6F6758" w14:textId="03520B0A" w:rsidR="00062A43" w:rsidRDefault="00062A43" w:rsidP="00062A43">
      <w:pPr>
        <w:pStyle w:val="Paragrafoelenco"/>
        <w:numPr>
          <w:ilvl w:val="1"/>
          <w:numId w:val="1"/>
        </w:numPr>
      </w:pPr>
      <w:r>
        <w:t>Nella scheda i:</w:t>
      </w:r>
    </w:p>
    <w:p w14:paraId="7D7E2EA9" w14:textId="2F39857B" w:rsidR="00062A43" w:rsidRDefault="00062A43" w:rsidP="00062A43">
      <w:pPr>
        <w:pStyle w:val="Paragrafoelenco"/>
        <w:numPr>
          <w:ilvl w:val="2"/>
          <w:numId w:val="1"/>
        </w:numPr>
      </w:pPr>
      <w:r>
        <w:t>Tasto destro:</w:t>
      </w:r>
    </w:p>
    <w:p w14:paraId="4CC29720" w14:textId="4AE569F0" w:rsidR="00062A43" w:rsidRDefault="00062A43" w:rsidP="00062A43">
      <w:pPr>
        <w:pStyle w:val="Paragrafoelenco"/>
        <w:numPr>
          <w:ilvl w:val="3"/>
          <w:numId w:val="1"/>
        </w:numPr>
      </w:pPr>
      <w:r>
        <w:t xml:space="preserve">Visualizza utenza – si apre l’anagrafica </w:t>
      </w:r>
    </w:p>
    <w:p w14:paraId="5E1E02B0" w14:textId="0A4747E9" w:rsidR="00062A43" w:rsidRDefault="00062A43" w:rsidP="00062A43">
      <w:pPr>
        <w:pStyle w:val="Paragrafoelenco"/>
        <w:numPr>
          <w:ilvl w:val="3"/>
          <w:numId w:val="1"/>
        </w:numPr>
      </w:pPr>
      <w:r>
        <w:t>Elimina utenza</w:t>
      </w:r>
    </w:p>
    <w:p w14:paraId="6B9E5DE2" w14:textId="610387FD" w:rsidR="00062A43" w:rsidRDefault="00062A43" w:rsidP="00062A43">
      <w:pPr>
        <w:pStyle w:val="Paragrafoelenco"/>
        <w:numPr>
          <w:ilvl w:val="3"/>
          <w:numId w:val="1"/>
        </w:numPr>
      </w:pPr>
      <w:r>
        <w:t xml:space="preserve">Esporta utenza – export xml </w:t>
      </w:r>
    </w:p>
    <w:p w14:paraId="5F84D424" w14:textId="5614E4A1" w:rsidR="00FA3002" w:rsidRDefault="00FA3002" w:rsidP="00FA3002">
      <w:pPr>
        <w:pStyle w:val="Paragrafoelenco"/>
        <w:numPr>
          <w:ilvl w:val="4"/>
          <w:numId w:val="1"/>
        </w:numPr>
      </w:pPr>
      <w:r>
        <w:t xml:space="preserve">Tabella Guest / </w:t>
      </w:r>
      <w:proofErr w:type="spellStart"/>
      <w:r>
        <w:t>Reservation</w:t>
      </w:r>
      <w:proofErr w:type="spellEnd"/>
    </w:p>
    <w:p w14:paraId="7A93C688" w14:textId="5A27180B" w:rsidR="00FA3002" w:rsidRDefault="00FA3002" w:rsidP="00FA3002">
      <w:pPr>
        <w:pStyle w:val="Paragrafoelenco"/>
        <w:numPr>
          <w:ilvl w:val="5"/>
          <w:numId w:val="1"/>
        </w:numPr>
      </w:pPr>
      <w:r>
        <w:t xml:space="preserve">Il documento verrà importato su un altro </w:t>
      </w:r>
      <w:proofErr w:type="spellStart"/>
      <w:r>
        <w:t>sw</w:t>
      </w:r>
      <w:proofErr w:type="spellEnd"/>
      <w:r w:rsidR="00354412">
        <w:t xml:space="preserve"> (</w:t>
      </w:r>
      <w:proofErr w:type="spellStart"/>
      <w:r w:rsidR="00354412">
        <w:t>xsd</w:t>
      </w:r>
      <w:proofErr w:type="spellEnd"/>
      <w:r w:rsidR="00354412">
        <w:t>)</w:t>
      </w:r>
    </w:p>
    <w:p w14:paraId="45E9650C" w14:textId="514A6040" w:rsidR="00062A43" w:rsidRDefault="00062A43" w:rsidP="00062A43">
      <w:pPr>
        <w:pStyle w:val="Paragrafoelenco"/>
        <w:numPr>
          <w:ilvl w:val="2"/>
          <w:numId w:val="1"/>
        </w:numPr>
      </w:pPr>
      <w:r>
        <w:t>Doppio click</w:t>
      </w:r>
      <w:r w:rsidR="0003304F">
        <w:t xml:space="preserve"> sulla griglia</w:t>
      </w:r>
    </w:p>
    <w:p w14:paraId="6E2CEFA1" w14:textId="742F4284" w:rsidR="00062A43" w:rsidRDefault="00062A43" w:rsidP="00062A43">
      <w:pPr>
        <w:pStyle w:val="Paragrafoelenco"/>
        <w:numPr>
          <w:ilvl w:val="3"/>
          <w:numId w:val="1"/>
        </w:numPr>
      </w:pPr>
      <w:r>
        <w:t xml:space="preserve">Si apre l’utenza in </w:t>
      </w:r>
      <w:proofErr w:type="spellStart"/>
      <w:r>
        <w:t>mod</w:t>
      </w:r>
      <w:proofErr w:type="spellEnd"/>
      <w:r>
        <w:t xml:space="preserve"> </w:t>
      </w:r>
      <w:proofErr w:type="spellStart"/>
      <w:r>
        <w:t>load</w:t>
      </w:r>
      <w:proofErr w:type="spellEnd"/>
    </w:p>
    <w:p w14:paraId="79379062" w14:textId="1067EB7F" w:rsidR="00062A43" w:rsidRDefault="00062A43" w:rsidP="00062A43">
      <w:pPr>
        <w:pStyle w:val="Paragrafoelenco"/>
        <w:numPr>
          <w:ilvl w:val="2"/>
          <w:numId w:val="1"/>
        </w:numPr>
      </w:pPr>
      <w:r>
        <w:t>Doppio click su “Aggiungi utenza”</w:t>
      </w:r>
      <w:r w:rsidR="0003304F">
        <w:t xml:space="preserve"> sulla griglia</w:t>
      </w:r>
    </w:p>
    <w:p w14:paraId="473B1C90" w14:textId="32411BF1" w:rsidR="00062A43" w:rsidRDefault="00062A43" w:rsidP="00062A43">
      <w:pPr>
        <w:pStyle w:val="Paragrafoelenco"/>
        <w:numPr>
          <w:ilvl w:val="3"/>
          <w:numId w:val="1"/>
        </w:numPr>
      </w:pPr>
      <w:r>
        <w:t xml:space="preserve">Si apre l’utenza in </w:t>
      </w:r>
      <w:proofErr w:type="spellStart"/>
      <w:r>
        <w:t>mod</w:t>
      </w:r>
      <w:proofErr w:type="spellEnd"/>
      <w:r>
        <w:t xml:space="preserve"> new</w:t>
      </w:r>
    </w:p>
    <w:p w14:paraId="06D9AFB1" w14:textId="39599D2D" w:rsidR="005E3324" w:rsidRDefault="005E3324" w:rsidP="005E3324">
      <w:pPr>
        <w:pStyle w:val="Paragrafoelenco"/>
        <w:numPr>
          <w:ilvl w:val="2"/>
          <w:numId w:val="1"/>
        </w:numPr>
      </w:pPr>
      <w:r>
        <w:t>Bottone Importa</w:t>
      </w:r>
    </w:p>
    <w:p w14:paraId="3DEFA42F" w14:textId="13722DC9" w:rsidR="005E3324" w:rsidRDefault="005E3324" w:rsidP="005E3324">
      <w:pPr>
        <w:pStyle w:val="Paragrafoelenco"/>
        <w:numPr>
          <w:ilvl w:val="3"/>
          <w:numId w:val="1"/>
        </w:numPr>
      </w:pPr>
      <w:r>
        <w:t>Importazione elenco utenze tramite file xml</w:t>
      </w:r>
    </w:p>
    <w:p w14:paraId="1E533EE7" w14:textId="4C20DEB4" w:rsidR="005E3324" w:rsidRDefault="00AA24D4" w:rsidP="005E3324">
      <w:pPr>
        <w:pStyle w:val="Paragrafoelenco"/>
        <w:numPr>
          <w:ilvl w:val="2"/>
          <w:numId w:val="1"/>
        </w:numPr>
      </w:pPr>
      <w:r>
        <w:t>Aggiungi</w:t>
      </w:r>
    </w:p>
    <w:p w14:paraId="240C8DB0" w14:textId="0BF457EC" w:rsidR="00AA24D4" w:rsidRDefault="00AA24D4" w:rsidP="00AA24D4">
      <w:pPr>
        <w:pStyle w:val="Paragrafoelenco"/>
        <w:numPr>
          <w:ilvl w:val="3"/>
          <w:numId w:val="1"/>
        </w:numPr>
      </w:pPr>
      <w:r>
        <w:t>Stessa funzionalità associata alla cella con contenuto “Aggiungi Utenza”</w:t>
      </w:r>
    </w:p>
    <w:p w14:paraId="37DDA6F7" w14:textId="77777777" w:rsidR="00AA24D4" w:rsidRDefault="00AA24D4" w:rsidP="00AA24D4">
      <w:pPr>
        <w:pStyle w:val="Paragrafoelenco"/>
        <w:ind w:left="2880"/>
      </w:pPr>
    </w:p>
    <w:p w14:paraId="64BE476E" w14:textId="77777777" w:rsidR="00AA24D4" w:rsidRDefault="00AA24D4" w:rsidP="00AA24D4">
      <w:pPr>
        <w:pStyle w:val="Paragrafoelenco"/>
        <w:ind w:left="1440"/>
      </w:pPr>
      <w:r>
        <w:t xml:space="preserve">Le tabelle in gioco sono </w:t>
      </w:r>
    </w:p>
    <w:p w14:paraId="01498A79" w14:textId="747819A4" w:rsidR="00AA24D4" w:rsidRDefault="00AA24D4" w:rsidP="00AA24D4">
      <w:pPr>
        <w:pStyle w:val="Paragrafoelenco"/>
        <w:numPr>
          <w:ilvl w:val="0"/>
          <w:numId w:val="2"/>
        </w:numPr>
      </w:pPr>
      <w:r>
        <w:t xml:space="preserve">Utilities (anagrafica delle utenze, nome, cognome </w:t>
      </w:r>
      <w:proofErr w:type="spellStart"/>
      <w:r>
        <w:t>ecc</w:t>
      </w:r>
      <w:proofErr w:type="spellEnd"/>
      <w:r>
        <w:t xml:space="preserve"> </w:t>
      </w:r>
      <w:proofErr w:type="spellStart"/>
      <w:r>
        <w:t>ecc</w:t>
      </w:r>
      <w:proofErr w:type="spellEnd"/>
      <w:r>
        <w:t>)</w:t>
      </w:r>
    </w:p>
    <w:p w14:paraId="3AD1F09A" w14:textId="0BE48AE6" w:rsidR="00AA24D4" w:rsidRDefault="00AA24D4" w:rsidP="00AA24D4">
      <w:pPr>
        <w:pStyle w:val="Paragrafoelenco"/>
        <w:numPr>
          <w:ilvl w:val="0"/>
          <w:numId w:val="2"/>
        </w:numPr>
      </w:pPr>
      <w:r>
        <w:t>Template (elenco documenti pdf)</w:t>
      </w:r>
    </w:p>
    <w:p w14:paraId="655643A2" w14:textId="35D28645" w:rsidR="00AA24D4" w:rsidRDefault="00AA24D4" w:rsidP="00AA24D4">
      <w:pPr>
        <w:pStyle w:val="Paragrafoelenco"/>
        <w:ind w:left="1440"/>
      </w:pPr>
      <w:r>
        <w:tab/>
      </w:r>
    </w:p>
    <w:p w14:paraId="40AB6342" w14:textId="08DD2CDA" w:rsidR="00062A43" w:rsidRDefault="00062A43" w:rsidP="00062A43">
      <w:pPr>
        <w:pStyle w:val="Paragrafoelenco"/>
        <w:numPr>
          <w:ilvl w:val="1"/>
          <w:numId w:val="1"/>
        </w:numPr>
      </w:pPr>
      <w:r>
        <w:t>Nella scheda ii:</w:t>
      </w:r>
    </w:p>
    <w:p w14:paraId="280E57FA" w14:textId="1454C886" w:rsidR="00062A43" w:rsidRDefault="00062A43" w:rsidP="00062A43">
      <w:pPr>
        <w:pStyle w:val="Paragrafoelenco"/>
        <w:numPr>
          <w:ilvl w:val="2"/>
          <w:numId w:val="1"/>
        </w:numPr>
      </w:pPr>
      <w:r>
        <w:t>Tasto destro</w:t>
      </w:r>
    </w:p>
    <w:p w14:paraId="139D764D" w14:textId="7E98B09A" w:rsidR="00F574F1" w:rsidRDefault="00F574F1" w:rsidP="00F574F1">
      <w:pPr>
        <w:pStyle w:val="Paragrafoelenco"/>
        <w:numPr>
          <w:ilvl w:val="3"/>
          <w:numId w:val="1"/>
        </w:numPr>
      </w:pPr>
      <w:r>
        <w:t>Visualizza elenco template</w:t>
      </w:r>
    </w:p>
    <w:p w14:paraId="42BC06D8" w14:textId="28D91237" w:rsidR="00F574F1" w:rsidRDefault="00F574F1" w:rsidP="00F574F1">
      <w:pPr>
        <w:pStyle w:val="Paragrafoelenco"/>
        <w:numPr>
          <w:ilvl w:val="3"/>
          <w:numId w:val="1"/>
        </w:numPr>
      </w:pPr>
      <w:r>
        <w:t>Elimina template</w:t>
      </w:r>
    </w:p>
    <w:p w14:paraId="2A9C8220" w14:textId="36E9B8C7" w:rsidR="00F574F1" w:rsidRDefault="00F574F1" w:rsidP="00F574F1">
      <w:pPr>
        <w:pStyle w:val="Paragrafoelenco"/>
        <w:numPr>
          <w:ilvl w:val="3"/>
          <w:numId w:val="1"/>
        </w:numPr>
      </w:pPr>
      <w:r>
        <w:t>Visualizza utenze firmatarie (elenco utenze firmatarie di quel determinato template)</w:t>
      </w:r>
    </w:p>
    <w:p w14:paraId="3F628A6D" w14:textId="5AD35067" w:rsidR="0053773A" w:rsidRDefault="0053773A" w:rsidP="00F574F1">
      <w:pPr>
        <w:pStyle w:val="Paragrafoelenco"/>
        <w:numPr>
          <w:ilvl w:val="3"/>
          <w:numId w:val="1"/>
        </w:numPr>
      </w:pPr>
      <w:r>
        <w:t>Bottone importa – per l’import del template</w:t>
      </w:r>
    </w:p>
    <w:p w14:paraId="77C05B0D" w14:textId="6624D355" w:rsidR="00FC06A3" w:rsidRDefault="00FC06A3" w:rsidP="00FC06A3">
      <w:pPr>
        <w:pStyle w:val="Paragrafoelenco"/>
        <w:numPr>
          <w:ilvl w:val="0"/>
          <w:numId w:val="1"/>
        </w:numPr>
      </w:pPr>
      <w:r>
        <w:t>Form Utenze</w:t>
      </w:r>
    </w:p>
    <w:p w14:paraId="2DCC5BD7" w14:textId="0A2A051E" w:rsidR="00FC06A3" w:rsidRDefault="00FC06A3" w:rsidP="00FC06A3">
      <w:pPr>
        <w:pStyle w:val="Paragrafoelenco"/>
        <w:numPr>
          <w:ilvl w:val="1"/>
          <w:numId w:val="1"/>
        </w:numPr>
      </w:pPr>
      <w:r>
        <w:t xml:space="preserve">Contiene tutte le info associate all’utenza (nome, via, documento di </w:t>
      </w:r>
      <w:proofErr w:type="spellStart"/>
      <w:r>
        <w:t>ident</w:t>
      </w:r>
      <w:proofErr w:type="spellEnd"/>
      <w:r>
        <w:t xml:space="preserve"> </w:t>
      </w:r>
      <w:proofErr w:type="spellStart"/>
      <w:r>
        <w:t>ecc</w:t>
      </w:r>
      <w:proofErr w:type="spellEnd"/>
      <w:r>
        <w:t xml:space="preserve"> </w:t>
      </w:r>
      <w:proofErr w:type="spellStart"/>
      <w:r>
        <w:t>ecc</w:t>
      </w:r>
      <w:proofErr w:type="spellEnd"/>
      <w:r>
        <w:t>)</w:t>
      </w:r>
    </w:p>
    <w:p w14:paraId="0912F691" w14:textId="60EB4809" w:rsidR="00FA3002" w:rsidRDefault="00FA3002" w:rsidP="00FA3002">
      <w:pPr>
        <w:pStyle w:val="Paragrafoelenco"/>
        <w:numPr>
          <w:ilvl w:val="2"/>
          <w:numId w:val="1"/>
        </w:numPr>
      </w:pPr>
      <w:r>
        <w:lastRenderedPageBreak/>
        <w:t>Tabella Utilities</w:t>
      </w:r>
    </w:p>
    <w:p w14:paraId="3D375A49" w14:textId="2778D156" w:rsidR="00FA3002" w:rsidRDefault="00FA3002" w:rsidP="00FA3002">
      <w:pPr>
        <w:pStyle w:val="Paragrafoelenco"/>
        <w:numPr>
          <w:ilvl w:val="2"/>
          <w:numId w:val="1"/>
        </w:numPr>
      </w:pPr>
      <w:r>
        <w:t xml:space="preserve">Tabella </w:t>
      </w:r>
    </w:p>
    <w:p w14:paraId="67EBC420" w14:textId="75534761" w:rsidR="00FC06A3" w:rsidRDefault="00864846" w:rsidP="00FC06A3">
      <w:pPr>
        <w:pStyle w:val="Paragrafoelenco"/>
        <w:numPr>
          <w:ilvl w:val="1"/>
          <w:numId w:val="1"/>
        </w:numPr>
      </w:pPr>
      <w:r>
        <w:t xml:space="preserve">Menù a tendina per la scelta del template </w:t>
      </w:r>
    </w:p>
    <w:p w14:paraId="16E653FE" w14:textId="40713E21" w:rsidR="00FA3002" w:rsidRDefault="00FA3002" w:rsidP="00FC06A3">
      <w:pPr>
        <w:pStyle w:val="Paragrafoelenco"/>
        <w:numPr>
          <w:ilvl w:val="1"/>
          <w:numId w:val="1"/>
        </w:numPr>
      </w:pPr>
      <w:r>
        <w:t>Bottone firma</w:t>
      </w:r>
    </w:p>
    <w:p w14:paraId="53693C40" w14:textId="27426CD4" w:rsidR="00FA3002" w:rsidRDefault="00FA3002" w:rsidP="00FA3002">
      <w:pPr>
        <w:pStyle w:val="Paragrafoelenco"/>
        <w:numPr>
          <w:ilvl w:val="2"/>
          <w:numId w:val="1"/>
        </w:numPr>
      </w:pPr>
      <w:r>
        <w:t xml:space="preserve">Apre il documento configurato in precedenza con </w:t>
      </w:r>
      <w:proofErr w:type="spellStart"/>
      <w:r>
        <w:t>wacom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pro pdf</w:t>
      </w:r>
    </w:p>
    <w:p w14:paraId="3A55D948" w14:textId="44983B61" w:rsidR="00463CF1" w:rsidRDefault="00463CF1" w:rsidP="00463CF1">
      <w:pPr>
        <w:pStyle w:val="Paragrafoelenco"/>
        <w:numPr>
          <w:ilvl w:val="1"/>
          <w:numId w:val="1"/>
        </w:numPr>
      </w:pPr>
      <w:r>
        <w:t xml:space="preserve">Firma documento tramite </w:t>
      </w:r>
      <w:proofErr w:type="spellStart"/>
      <w:r>
        <w:t>wacom</w:t>
      </w:r>
      <w:proofErr w:type="spellEnd"/>
      <w:r>
        <w:t xml:space="preserve"> 5 pollici</w:t>
      </w:r>
    </w:p>
    <w:p w14:paraId="1F2AC976" w14:textId="2313E66E" w:rsidR="00463CF1" w:rsidRDefault="00463CF1" w:rsidP="00463CF1">
      <w:pPr>
        <w:pStyle w:val="Paragrafoelenco"/>
        <w:numPr>
          <w:ilvl w:val="1"/>
          <w:numId w:val="1"/>
        </w:numPr>
      </w:pPr>
      <w:r>
        <w:t>Invio documento tramite mail</w:t>
      </w:r>
    </w:p>
    <w:p w14:paraId="4D7BDFE7" w14:textId="27F57D99" w:rsidR="006B7B80" w:rsidRDefault="006B7B80" w:rsidP="006B7B80">
      <w:pPr>
        <w:pStyle w:val="Paragrafoelenco"/>
        <w:numPr>
          <w:ilvl w:val="2"/>
          <w:numId w:val="1"/>
        </w:numPr>
      </w:pPr>
      <w:r>
        <w:t>Indirizzo presente in anagrafica</w:t>
      </w:r>
      <w:bookmarkStart w:id="0" w:name="_GoBack"/>
      <w:bookmarkEnd w:id="0"/>
    </w:p>
    <w:p w14:paraId="498810BB" w14:textId="18404515" w:rsidR="005D5232" w:rsidRDefault="005D5232"/>
    <w:sectPr w:rsidR="005D52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90615"/>
    <w:multiLevelType w:val="hybridMultilevel"/>
    <w:tmpl w:val="07C6BB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6609F"/>
    <w:multiLevelType w:val="hybridMultilevel"/>
    <w:tmpl w:val="04AC9B40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EFA"/>
    <w:rsid w:val="0003304F"/>
    <w:rsid w:val="00062A43"/>
    <w:rsid w:val="00117E2A"/>
    <w:rsid w:val="00354412"/>
    <w:rsid w:val="00463CF1"/>
    <w:rsid w:val="0053773A"/>
    <w:rsid w:val="005D5232"/>
    <w:rsid w:val="005E3324"/>
    <w:rsid w:val="006B7B80"/>
    <w:rsid w:val="0075044B"/>
    <w:rsid w:val="00864846"/>
    <w:rsid w:val="008D0EFA"/>
    <w:rsid w:val="00AA24D4"/>
    <w:rsid w:val="00B438D9"/>
    <w:rsid w:val="00BE78B4"/>
    <w:rsid w:val="00F574F1"/>
    <w:rsid w:val="00FA3002"/>
    <w:rsid w:val="00FC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2CFC2"/>
  <w15:chartTrackingRefBased/>
  <w15:docId w15:val="{64A1D81D-D2D1-423B-BAA3-BDC56FC7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14</cp:revision>
  <dcterms:created xsi:type="dcterms:W3CDTF">2020-10-27T14:50:00Z</dcterms:created>
  <dcterms:modified xsi:type="dcterms:W3CDTF">2020-10-27T15:31:00Z</dcterms:modified>
</cp:coreProperties>
</file>