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65501A" wp14:paraId="501817AE" wp14:textId="33FADC0E">
      <w:pPr>
        <w:jc w:val="center"/>
        <w:rPr>
          <w:sz w:val="36"/>
          <w:szCs w:val="36"/>
        </w:rPr>
      </w:pPr>
      <w:r w:rsidRPr="3E65501A" w:rsidR="6BF95412">
        <w:rPr>
          <w:sz w:val="36"/>
          <w:szCs w:val="36"/>
        </w:rPr>
        <w:t xml:space="preserve">ОТЧЁТ № </w:t>
      </w:r>
      <w:r w:rsidRPr="3E65501A" w:rsidR="5C9D1397">
        <w:rPr>
          <w:sz w:val="36"/>
          <w:szCs w:val="36"/>
        </w:rPr>
        <w:t>3</w:t>
      </w:r>
      <w:r w:rsidRPr="3E65501A" w:rsidR="6BF95412">
        <w:rPr>
          <w:sz w:val="36"/>
          <w:szCs w:val="36"/>
        </w:rPr>
        <w:t xml:space="preserve"> </w:t>
      </w:r>
      <w:r w:rsidRPr="3E65501A" w:rsidR="6BF95412">
        <w:rPr>
          <w:sz w:val="36"/>
          <w:szCs w:val="36"/>
        </w:rPr>
        <w:t>ПО УП</w:t>
      </w:r>
    </w:p>
    <w:p w:rsidR="6BF95412" w:rsidP="3E65501A" w:rsidRDefault="6BF95412" w14:paraId="550B8D32" w14:textId="04ED6C85">
      <w:pPr>
        <w:jc w:val="center"/>
        <w:rPr>
          <w:sz w:val="36"/>
          <w:szCs w:val="36"/>
        </w:rPr>
      </w:pPr>
      <w:r w:rsidRPr="3E65501A" w:rsidR="6BF95412">
        <w:rPr>
          <w:sz w:val="36"/>
          <w:szCs w:val="36"/>
        </w:rPr>
        <w:t xml:space="preserve">ОТЧЁТ ПОДГОТОВИЛ СТУДЕНТ ГРУППЫ ИСП-23В </w:t>
      </w:r>
    </w:p>
    <w:p w:rsidR="6BF95412" w:rsidP="3E65501A" w:rsidRDefault="6BF95412" w14:paraId="741FBD48" w14:textId="4FB3E08B">
      <w:pPr>
        <w:jc w:val="center"/>
      </w:pPr>
      <w:r w:rsidRPr="3E65501A" w:rsidR="6BF95412">
        <w:rPr>
          <w:sz w:val="36"/>
          <w:szCs w:val="36"/>
        </w:rPr>
        <w:t>ФИЛИППОВ Д</w:t>
      </w:r>
      <w:r w:rsidRPr="3E65501A" w:rsidR="67AEBD88">
        <w:rPr>
          <w:sz w:val="36"/>
          <w:szCs w:val="36"/>
        </w:rPr>
        <w:t>.М.</w:t>
      </w:r>
    </w:p>
    <w:p w:rsidR="3E65501A" w:rsidP="3E65501A" w:rsidRDefault="3E65501A" w14:paraId="2C39E1A1" w14:textId="5A331A32">
      <w:pPr>
        <w:jc w:val="center"/>
        <w:rPr>
          <w:sz w:val="36"/>
          <w:szCs w:val="36"/>
        </w:rPr>
      </w:pPr>
    </w:p>
    <w:p w:rsidR="3E65501A" w:rsidRDefault="3E65501A" w14:paraId="0F209BD3" w14:textId="189D1E95">
      <w:r>
        <w:br w:type="page"/>
      </w:r>
    </w:p>
    <w:p w:rsidR="51FF5CDE" w:rsidP="3E65501A" w:rsidRDefault="51FF5CDE" w14:paraId="3F286B93" w14:textId="52C4DA74">
      <w:pPr>
        <w:pStyle w:val="Normal"/>
        <w:jc w:val="both"/>
      </w:pPr>
      <w:r w:rsidRPr="3E65501A" w:rsidR="51FF5CDE">
        <w:rPr>
          <w:sz w:val="28"/>
          <w:szCs w:val="28"/>
        </w:rPr>
        <w:t>Фронтенд системы представляет собой современное одностраничное веб-приложение (SPA), построенное на чистом HTML, CSS3 и JavaScript (ES6+) без использования тяжелых фреймворков. Приложение обладает профессиональным дизайном, полной адаптивностью и богатым пользовательским опытом.</w:t>
      </w:r>
    </w:p>
    <w:p w:rsidR="51FF5CDE" w:rsidP="3E65501A" w:rsidRDefault="51FF5CDE" w14:paraId="110F6616" w14:textId="69E138AD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37D50232" w14:textId="1D880F6C">
      <w:pPr>
        <w:pStyle w:val="Normal"/>
        <w:jc w:val="both"/>
      </w:pPr>
      <w:r w:rsidRPr="3E65501A" w:rsidR="51FF5CDE">
        <w:rPr>
          <w:sz w:val="28"/>
          <w:szCs w:val="28"/>
        </w:rPr>
        <w:t>Архитектурные особенности</w:t>
      </w:r>
    </w:p>
    <w:p w:rsidR="51FF5CDE" w:rsidP="3E65501A" w:rsidRDefault="51FF5CDE" w14:paraId="02A9B177" w14:textId="2428349F">
      <w:pPr>
        <w:pStyle w:val="Normal"/>
        <w:jc w:val="both"/>
      </w:pPr>
      <w:r w:rsidRPr="3E65501A" w:rsidR="51FF5CDE">
        <w:rPr>
          <w:sz w:val="28"/>
          <w:szCs w:val="28"/>
        </w:rPr>
        <w:t>Монолитная структура с разделением ответственности</w:t>
      </w:r>
    </w:p>
    <w:p w:rsidR="51FF5CDE" w:rsidP="3E65501A" w:rsidRDefault="51FF5CDE" w14:paraId="67A5F59C" w14:textId="002C962F">
      <w:pPr>
        <w:pStyle w:val="Normal"/>
        <w:jc w:val="both"/>
      </w:pPr>
      <w:r w:rsidRPr="3E65501A" w:rsidR="51FF5CDE">
        <w:rPr>
          <w:sz w:val="28"/>
          <w:szCs w:val="28"/>
        </w:rPr>
        <w:t>Приложение реализовано в виде единого HTML-файла с четким разделением:</w:t>
      </w:r>
    </w:p>
    <w:p w:rsidR="51FF5CDE" w:rsidP="3E65501A" w:rsidRDefault="51FF5CDE" w14:paraId="3B11A0D4" w14:textId="3C26455A">
      <w:pPr>
        <w:pStyle w:val="Normal"/>
        <w:jc w:val="both"/>
      </w:pPr>
      <w:r w:rsidRPr="3E65501A" w:rsidR="51FF5CDE">
        <w:rPr>
          <w:sz w:val="28"/>
          <w:szCs w:val="28"/>
        </w:rPr>
        <w:t>HTML - семантическая структура с современными тегами  CSS - модульная система стилей с кастомными свойствами JavaScript - событийно-ориентированная архитектура с асинхронными операциями</w:t>
      </w:r>
    </w:p>
    <w:p w:rsidR="51FF5CDE" w:rsidP="3E65501A" w:rsidRDefault="51FF5CDE" w14:paraId="5A3C05A9" w14:textId="6BA08446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321C6AC8" w14:textId="03CF170C">
      <w:pPr>
        <w:pStyle w:val="Normal"/>
        <w:jc w:val="both"/>
      </w:pPr>
      <w:r w:rsidRPr="3E65501A" w:rsidR="51FF5CDE">
        <w:rPr>
          <w:sz w:val="28"/>
          <w:szCs w:val="28"/>
        </w:rPr>
        <w:t>Дизайн-система</w:t>
      </w:r>
    </w:p>
    <w:p w:rsidR="51FF5CDE" w:rsidP="3E65501A" w:rsidRDefault="51FF5CDE" w14:paraId="313C1B43" w14:textId="3C2C078D">
      <w:pPr>
        <w:pStyle w:val="Normal"/>
        <w:jc w:val="both"/>
      </w:pPr>
      <w:r w:rsidRPr="3E65501A" w:rsidR="51FF5CDE">
        <w:rPr>
          <w:sz w:val="28"/>
          <w:szCs w:val="28"/>
        </w:rPr>
        <w:t>Разработана полноценная дизайн-система с: CSS Custom Properties для управления темой Градиентные цветовые схемы с профессиональными сочетаниями Типографическая иерархия на основе шрифтов Inter и Poppins Многоуровневая система теней для создания глубины Адаптивные breakpoints для всех устройств</w:t>
      </w:r>
    </w:p>
    <w:p w:rsidR="51FF5CDE" w:rsidP="3E65501A" w:rsidRDefault="51FF5CDE" w14:paraId="40D867EC" w14:textId="49D543DE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0497AB45" w14:textId="2ACD75F2">
      <w:pPr>
        <w:pStyle w:val="Normal"/>
        <w:jc w:val="both"/>
      </w:pPr>
      <w:r w:rsidRPr="3E65501A" w:rsidR="51FF5CDE">
        <w:rPr>
          <w:sz w:val="28"/>
          <w:szCs w:val="28"/>
        </w:rPr>
        <w:t>Ключевые компоненты интерфейса</w:t>
      </w:r>
    </w:p>
    <w:p w:rsidR="51FF5CDE" w:rsidP="3E65501A" w:rsidRDefault="51FF5CDE" w14:paraId="5EC6B912" w14:textId="3F83E7C9">
      <w:pPr>
        <w:pStyle w:val="Normal"/>
        <w:jc w:val="both"/>
      </w:pPr>
      <w:r w:rsidRPr="3E65501A" w:rsidR="51FF5CDE">
        <w:rPr>
          <w:sz w:val="28"/>
          <w:szCs w:val="28"/>
        </w:rPr>
        <w:t>Навигационная система</w:t>
      </w:r>
    </w:p>
    <w:p w:rsidR="51FF5CDE" w:rsidP="3E65501A" w:rsidRDefault="51FF5CDE" w14:paraId="37583330" w14:textId="5AC59122">
      <w:pPr>
        <w:pStyle w:val="Normal"/>
        <w:jc w:val="both"/>
      </w:pPr>
      <w:r w:rsidRPr="3E65501A" w:rsidR="51FF5CDE">
        <w:rPr>
          <w:sz w:val="28"/>
          <w:szCs w:val="28"/>
        </w:rPr>
        <w:t>Реализована через интерактивные карточки с hover-эффектами, что обеспечивает интуитивную навигацию между разделами: Каталог товаров, Создание заказа, История заказов, Производственные данные.</w:t>
      </w:r>
    </w:p>
    <w:p w:rsidR="51FF5CDE" w:rsidP="3E65501A" w:rsidRDefault="51FF5CDE" w14:paraId="6D513E81" w14:textId="1F08F5B0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384F5434" w14:textId="3ECA8E04">
      <w:pPr>
        <w:pStyle w:val="Normal"/>
        <w:jc w:val="both"/>
      </w:pPr>
      <w:r w:rsidRPr="3E65501A" w:rsidR="51FF5CDE">
        <w:rPr>
          <w:sz w:val="28"/>
          <w:szCs w:val="28"/>
        </w:rPr>
        <w:t>Dashboard-статистики</w:t>
      </w:r>
    </w:p>
    <w:p w:rsidR="51FF5CDE" w:rsidP="3E65501A" w:rsidRDefault="51FF5CDE" w14:paraId="563713F8" w14:textId="3C625A54">
      <w:pPr>
        <w:pStyle w:val="Normal"/>
        <w:jc w:val="both"/>
      </w:pPr>
      <w:r w:rsidRPr="3E65501A" w:rsidR="51FF5CDE">
        <w:rPr>
          <w:sz w:val="28"/>
          <w:szCs w:val="28"/>
        </w:rPr>
        <w:t>Четыре статистические карточки отображают ключевые метрики бизнеса в реальном времени, что позволяет быстро оценить состояние производства.</w:t>
      </w:r>
    </w:p>
    <w:p w:rsidR="51FF5CDE" w:rsidP="3E65501A" w:rsidRDefault="51FF5CDE" w14:paraId="797B2DB0" w14:textId="2DE97DCB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25F56E2A" w14:textId="043B2D0E">
      <w:pPr>
        <w:pStyle w:val="Normal"/>
        <w:jc w:val="both"/>
      </w:pPr>
      <w:r w:rsidRPr="3E65501A" w:rsidR="51FF5CDE">
        <w:rPr>
          <w:sz w:val="28"/>
          <w:szCs w:val="28"/>
        </w:rPr>
        <w:t>Динамические таблицы</w:t>
      </w:r>
    </w:p>
    <w:p w:rsidR="51FF5CDE" w:rsidP="3E65501A" w:rsidRDefault="51FF5CDE" w14:paraId="55596146" w14:textId="14A62344">
      <w:pPr>
        <w:pStyle w:val="Normal"/>
        <w:jc w:val="both"/>
      </w:pPr>
      <w:r w:rsidRPr="3E65501A" w:rsidR="51FF5CDE">
        <w:rPr>
          <w:sz w:val="28"/>
          <w:szCs w:val="28"/>
        </w:rPr>
        <w:t>Таблицы с данными реализованы с: Цветовой кодировкой статусов через бейджи, Форматированием чисел и дат Интерактивными кнопками действий, Состояниями загрузки и ошибок.</w:t>
      </w:r>
    </w:p>
    <w:p w:rsidR="51FF5CDE" w:rsidP="3E65501A" w:rsidRDefault="51FF5CDE" w14:paraId="066737AD" w14:textId="476E8D20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35774A7A" w14:textId="76999D0C">
      <w:pPr>
        <w:pStyle w:val="Normal"/>
        <w:jc w:val="both"/>
      </w:pPr>
      <w:r w:rsidRPr="3E65501A" w:rsidR="51FF5CDE">
        <w:rPr>
          <w:sz w:val="28"/>
          <w:szCs w:val="28"/>
        </w:rPr>
        <w:t>Многошаговая форма заказа</w:t>
      </w:r>
    </w:p>
    <w:p w:rsidR="51FF5CDE" w:rsidP="3E65501A" w:rsidRDefault="51FF5CDE" w14:paraId="338AE651" w14:textId="46E922A6">
      <w:pPr>
        <w:pStyle w:val="Normal"/>
        <w:jc w:val="both"/>
      </w:pPr>
      <w:r w:rsidRPr="3E65501A" w:rsidR="51FF5CDE">
        <w:rPr>
          <w:sz w:val="28"/>
          <w:szCs w:val="28"/>
        </w:rPr>
        <w:t xml:space="preserve">Сложная форма с валидацией, включающая: Выбор товара с </w:t>
      </w:r>
      <w:r w:rsidRPr="3E65501A" w:rsidR="51FF5CDE">
        <w:rPr>
          <w:sz w:val="28"/>
          <w:szCs w:val="28"/>
        </w:rPr>
        <w:t>автодополнением</w:t>
      </w:r>
      <w:r w:rsidRPr="3E65501A" w:rsidR="5E2CDD76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Расчет стоимости в реальном времени</w:t>
      </w:r>
      <w:r w:rsidRPr="3E65501A" w:rsidR="21700E03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Валидацию контактных данных</w:t>
      </w:r>
      <w:r w:rsidRPr="3E65501A" w:rsidR="04D69166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Опции срочности и способов оплаты.</w:t>
      </w:r>
    </w:p>
    <w:p w:rsidR="51FF5CDE" w:rsidP="3E65501A" w:rsidRDefault="51FF5CDE" w14:paraId="724BDA7A" w14:textId="638BF19A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29FA42C6" w14:textId="05A5EFC9">
      <w:pPr>
        <w:pStyle w:val="Normal"/>
        <w:jc w:val="both"/>
      </w:pPr>
      <w:r w:rsidRPr="3E65501A" w:rsidR="51FF5CDE">
        <w:rPr>
          <w:sz w:val="28"/>
          <w:szCs w:val="28"/>
        </w:rPr>
        <w:t>Технические инновации</w:t>
      </w:r>
    </w:p>
    <w:p w:rsidR="51FF5CDE" w:rsidP="3E65501A" w:rsidRDefault="51FF5CDE" w14:paraId="40ED9733" w14:textId="57F90688">
      <w:pPr>
        <w:pStyle w:val="Normal"/>
        <w:jc w:val="both"/>
      </w:pPr>
      <w:r w:rsidRPr="3E65501A" w:rsidR="51FF5CDE">
        <w:rPr>
          <w:sz w:val="28"/>
          <w:szCs w:val="28"/>
        </w:rPr>
        <w:t>Система тем</w:t>
      </w:r>
    </w:p>
    <w:p w:rsidR="51FF5CDE" w:rsidP="3E65501A" w:rsidRDefault="51FF5CDE" w14:paraId="20E2C381" w14:textId="22694A9C">
      <w:pPr>
        <w:pStyle w:val="Normal"/>
        <w:jc w:val="both"/>
      </w:pPr>
      <w:r w:rsidRPr="3E65501A" w:rsidR="51FF5CDE">
        <w:rPr>
          <w:sz w:val="28"/>
          <w:szCs w:val="28"/>
        </w:rPr>
        <w:t xml:space="preserve">Реализован полноценный переключатель между светлой и темной темами с сохранением выбора в </w:t>
      </w:r>
      <w:r w:rsidRPr="3E65501A" w:rsidR="51FF5CDE">
        <w:rPr>
          <w:sz w:val="28"/>
          <w:szCs w:val="28"/>
        </w:rPr>
        <w:t>localStorage</w:t>
      </w:r>
      <w:r w:rsidRPr="3E65501A" w:rsidR="51FF5CDE">
        <w:rPr>
          <w:sz w:val="28"/>
          <w:szCs w:val="28"/>
        </w:rPr>
        <w:t>.</w:t>
      </w:r>
      <w:r w:rsidRPr="3E65501A" w:rsidR="3B3ECC3E">
        <w:rPr>
          <w:sz w:val="28"/>
          <w:szCs w:val="28"/>
        </w:rPr>
        <w:t xml:space="preserve"> </w:t>
      </w:r>
      <w:r w:rsidRPr="3E65501A" w:rsidR="51FF5CDE">
        <w:rPr>
          <w:sz w:val="28"/>
          <w:szCs w:val="28"/>
        </w:rPr>
        <w:t>CSS-переменные позволяют мгновенно переключать все цветовые схемы без перезагрузки страницы.</w:t>
      </w:r>
    </w:p>
    <w:p w:rsidR="51FF5CDE" w:rsidP="3E65501A" w:rsidRDefault="51FF5CDE" w14:paraId="44F1061B" w14:textId="4CBDB108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7E300DE8" w14:textId="50F29A87">
      <w:pPr>
        <w:pStyle w:val="Normal"/>
        <w:jc w:val="both"/>
      </w:pPr>
      <w:r w:rsidRPr="3E65501A" w:rsidR="51FF5CDE">
        <w:rPr>
          <w:sz w:val="28"/>
          <w:szCs w:val="28"/>
        </w:rPr>
        <w:t>Анимации и переходы</w:t>
      </w:r>
    </w:p>
    <w:p w:rsidR="51FF5CDE" w:rsidP="3E65501A" w:rsidRDefault="51FF5CDE" w14:paraId="68A30988" w14:textId="4B91ABD6">
      <w:pPr>
        <w:pStyle w:val="Normal"/>
        <w:jc w:val="both"/>
      </w:pPr>
      <w:r w:rsidRPr="3E65501A" w:rsidR="51FF5CDE">
        <w:rPr>
          <w:sz w:val="28"/>
          <w:szCs w:val="28"/>
        </w:rPr>
        <w:t>Используются современные CSS-анимации: Плавные появления элементов</w:t>
      </w:r>
      <w:r w:rsidRPr="3E65501A" w:rsidR="17FBF8D6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</w:t>
      </w:r>
      <w:r w:rsidRPr="3E65501A" w:rsidR="51FF5CDE">
        <w:rPr>
          <w:sz w:val="28"/>
          <w:szCs w:val="28"/>
        </w:rPr>
        <w:t>Микроанимации</w:t>
      </w:r>
      <w:r w:rsidRPr="3E65501A" w:rsidR="51FF5CDE">
        <w:rPr>
          <w:sz w:val="28"/>
          <w:szCs w:val="28"/>
        </w:rPr>
        <w:t xml:space="preserve"> при взаимодействии</w:t>
      </w:r>
      <w:r w:rsidRPr="3E65501A" w:rsidR="19B5FA4D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Плавные переходы между состояниями</w:t>
      </w:r>
      <w:r w:rsidRPr="3E65501A" w:rsidR="02847C85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Анимированные индикаторы загрузки</w:t>
      </w:r>
      <w:r w:rsidRPr="3E65501A" w:rsidR="2CB839CA">
        <w:rPr>
          <w:sz w:val="28"/>
          <w:szCs w:val="28"/>
        </w:rPr>
        <w:t>.</w:t>
      </w:r>
    </w:p>
    <w:p w:rsidR="51FF5CDE" w:rsidP="3E65501A" w:rsidRDefault="51FF5CDE" w14:paraId="7630AE18" w14:textId="491FE10E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78698FB6" w14:textId="47E44253">
      <w:pPr>
        <w:pStyle w:val="Normal"/>
        <w:jc w:val="both"/>
      </w:pPr>
      <w:r w:rsidRPr="3E65501A" w:rsidR="51FF5CDE">
        <w:rPr>
          <w:sz w:val="28"/>
          <w:szCs w:val="28"/>
        </w:rPr>
        <w:t>JavaScript архитектура</w:t>
      </w:r>
    </w:p>
    <w:p w:rsidR="51FF5CDE" w:rsidP="3E65501A" w:rsidRDefault="51FF5CDE" w14:paraId="732497F0" w14:textId="71930EE2">
      <w:pPr>
        <w:pStyle w:val="Normal"/>
        <w:jc w:val="both"/>
      </w:pPr>
      <w:r w:rsidRPr="3E65501A" w:rsidR="51FF5CDE">
        <w:rPr>
          <w:sz w:val="28"/>
          <w:szCs w:val="28"/>
        </w:rPr>
        <w:t>Событийная модель</w:t>
      </w:r>
    </w:p>
    <w:p w:rsidR="51FF5CDE" w:rsidP="3E65501A" w:rsidRDefault="51FF5CDE" w14:paraId="532C8344" w14:textId="0954E651">
      <w:pPr>
        <w:pStyle w:val="Normal"/>
        <w:jc w:val="both"/>
      </w:pPr>
      <w:r w:rsidRPr="3E65501A" w:rsidR="51FF5CDE">
        <w:rPr>
          <w:sz w:val="28"/>
          <w:szCs w:val="28"/>
        </w:rPr>
        <w:t>Приложение построено на нативной событийной модели DOM с использованием: Делегирования событий</w:t>
      </w:r>
      <w:r w:rsidRPr="3E65501A" w:rsidR="7A268AFC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Асинхронных функций</w:t>
      </w:r>
      <w:r w:rsidRPr="3E65501A" w:rsidR="0FCA71D9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</w:t>
      </w:r>
      <w:r w:rsidRPr="3E65501A" w:rsidR="43AAA599">
        <w:rPr>
          <w:sz w:val="28"/>
          <w:szCs w:val="28"/>
        </w:rPr>
        <w:t>функциональных элементов</w:t>
      </w:r>
      <w:r w:rsidRPr="3E65501A" w:rsidR="51FF5CDE">
        <w:rPr>
          <w:sz w:val="28"/>
          <w:szCs w:val="28"/>
        </w:rPr>
        <w:t xml:space="preserve"> для работы с API</w:t>
      </w:r>
      <w:r w:rsidRPr="3E65501A" w:rsidR="614FCCF9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Обработки ошибок на всех уровнях</w:t>
      </w:r>
      <w:r w:rsidRPr="3E65501A" w:rsidR="467139EA">
        <w:rPr>
          <w:sz w:val="28"/>
          <w:szCs w:val="28"/>
        </w:rPr>
        <w:t>.</w:t>
      </w:r>
    </w:p>
    <w:p w:rsidR="51FF5CDE" w:rsidP="3E65501A" w:rsidRDefault="51FF5CDE" w14:paraId="7B440FF2" w14:textId="310DC9BE">
      <w:pPr>
        <w:pStyle w:val="Normal"/>
        <w:jc w:val="both"/>
      </w:pPr>
      <w:r w:rsidRPr="3E65501A" w:rsidR="51FF5CDE">
        <w:rPr>
          <w:sz w:val="28"/>
          <w:szCs w:val="28"/>
        </w:rPr>
        <w:t>Работа с API</w:t>
      </w:r>
    </w:p>
    <w:p w:rsidR="51FF5CDE" w:rsidP="3E65501A" w:rsidRDefault="51FF5CDE" w14:paraId="2E318FDE" w14:textId="44335E54">
      <w:pPr>
        <w:pStyle w:val="Normal"/>
        <w:jc w:val="both"/>
      </w:pPr>
      <w:r w:rsidRPr="3E65501A" w:rsidR="51FF5CDE">
        <w:rPr>
          <w:sz w:val="28"/>
          <w:szCs w:val="28"/>
        </w:rPr>
        <w:t xml:space="preserve">Реализован собственный слой для работы с бэкендом: </w:t>
      </w:r>
      <w:r w:rsidRPr="3E65501A" w:rsidR="51FF5CDE">
        <w:rPr>
          <w:sz w:val="28"/>
          <w:szCs w:val="28"/>
        </w:rPr>
        <w:t>Fetch</w:t>
      </w:r>
      <w:r w:rsidRPr="3E65501A" w:rsidR="51FF5CDE">
        <w:rPr>
          <w:sz w:val="28"/>
          <w:szCs w:val="28"/>
        </w:rPr>
        <w:t xml:space="preserve"> API с обработкой </w:t>
      </w:r>
      <w:r w:rsidRPr="3E65501A" w:rsidR="51FF5CDE">
        <w:rPr>
          <w:sz w:val="28"/>
          <w:szCs w:val="28"/>
        </w:rPr>
        <w:t>ошибок</w:t>
      </w:r>
      <w:r w:rsidRPr="3E65501A" w:rsidR="6F98C8B8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Форматирование данных на клиенте</w:t>
      </w:r>
      <w:r w:rsidRPr="3E65501A" w:rsidR="588D297C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Кэширование в </w:t>
      </w:r>
      <w:r w:rsidRPr="3E65501A" w:rsidR="51FF5CDE">
        <w:rPr>
          <w:sz w:val="28"/>
          <w:szCs w:val="28"/>
        </w:rPr>
        <w:t>localStorage</w:t>
      </w:r>
      <w:r w:rsidRPr="3E65501A" w:rsidR="720FE86A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Оптимистичные обновления UI</w:t>
      </w:r>
      <w:r w:rsidRPr="3E65501A" w:rsidR="3086555B">
        <w:rPr>
          <w:sz w:val="28"/>
          <w:szCs w:val="28"/>
        </w:rPr>
        <w:t>.</w:t>
      </w:r>
    </w:p>
    <w:p w:rsidR="51FF5CDE" w:rsidP="3E65501A" w:rsidRDefault="51FF5CDE" w14:paraId="3A27C7C5" w14:textId="37D766A4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71AB0D71" w14:textId="20B28879">
      <w:pPr>
        <w:pStyle w:val="Normal"/>
        <w:jc w:val="both"/>
      </w:pPr>
      <w:r w:rsidRPr="3E65501A" w:rsidR="51FF5CDE">
        <w:rPr>
          <w:sz w:val="28"/>
          <w:szCs w:val="28"/>
        </w:rPr>
        <w:t>Управление состоянием</w:t>
      </w:r>
    </w:p>
    <w:p w:rsidR="51FF5CDE" w:rsidP="3E65501A" w:rsidRDefault="51FF5CDE" w14:paraId="20BE28AE" w14:textId="33909B95">
      <w:pPr>
        <w:pStyle w:val="Normal"/>
        <w:jc w:val="both"/>
      </w:pPr>
      <w:r w:rsidRPr="3E65501A" w:rsidR="51FF5CDE">
        <w:rPr>
          <w:sz w:val="28"/>
          <w:szCs w:val="28"/>
        </w:rPr>
        <w:t xml:space="preserve">Хотя не используется </w:t>
      </w:r>
      <w:r w:rsidRPr="3E65501A" w:rsidR="51FF5CDE">
        <w:rPr>
          <w:sz w:val="28"/>
          <w:szCs w:val="28"/>
        </w:rPr>
        <w:t>Redux</w:t>
      </w:r>
      <w:r w:rsidRPr="3E65501A" w:rsidR="51FF5CDE">
        <w:rPr>
          <w:sz w:val="28"/>
          <w:szCs w:val="28"/>
        </w:rPr>
        <w:t>/</w:t>
      </w:r>
      <w:r w:rsidRPr="3E65501A" w:rsidR="51FF5CDE">
        <w:rPr>
          <w:sz w:val="28"/>
          <w:szCs w:val="28"/>
        </w:rPr>
        <w:t>Vuex</w:t>
      </w:r>
      <w:r w:rsidRPr="3E65501A" w:rsidR="51FF5CDE">
        <w:rPr>
          <w:sz w:val="28"/>
          <w:szCs w:val="28"/>
        </w:rPr>
        <w:t>, реализована собственная система управления состоянием через: Глобальные переменные состояния</w:t>
      </w:r>
      <w:r w:rsidRPr="3E65501A" w:rsidR="367608BE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Функции-</w:t>
      </w:r>
      <w:r w:rsidRPr="3E65501A" w:rsidR="51FF5CDE">
        <w:rPr>
          <w:sz w:val="28"/>
          <w:szCs w:val="28"/>
        </w:rPr>
        <w:t>редьюсеры</w:t>
      </w:r>
      <w:r w:rsidRPr="3E65501A" w:rsidR="41D1B7A0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Локальное хранение настроек</w:t>
      </w:r>
      <w:r w:rsidRPr="3E65501A" w:rsidR="3D06F65C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Синхронизация с сервером</w:t>
      </w:r>
      <w:r w:rsidRPr="3E65501A" w:rsidR="7BC7A200">
        <w:rPr>
          <w:sz w:val="28"/>
          <w:szCs w:val="28"/>
        </w:rPr>
        <w:t>.</w:t>
      </w:r>
    </w:p>
    <w:p w:rsidR="51FF5CDE" w:rsidP="3E65501A" w:rsidRDefault="51FF5CDE" w14:paraId="3B50AFD3" w14:textId="4FB3300A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08EA6CBB" w14:textId="62F3617E">
      <w:pPr>
        <w:pStyle w:val="Normal"/>
        <w:jc w:val="both"/>
      </w:pPr>
      <w:r w:rsidRPr="3E65501A" w:rsidR="51FF5CDE">
        <w:rPr>
          <w:sz w:val="28"/>
          <w:szCs w:val="28"/>
        </w:rPr>
        <w:t>UX/UI особенности</w:t>
      </w:r>
      <w:r w:rsidRPr="3E65501A" w:rsidR="3C1A8F57">
        <w:rPr>
          <w:sz w:val="28"/>
          <w:szCs w:val="28"/>
        </w:rPr>
        <w:t>:</w:t>
      </w:r>
      <w:r w:rsidRPr="3E65501A" w:rsidR="51FF5CDE">
        <w:rPr>
          <w:sz w:val="28"/>
          <w:szCs w:val="28"/>
        </w:rPr>
        <w:t xml:space="preserve"> Интуитивность</w:t>
      </w:r>
      <w:r w:rsidRPr="3E65501A" w:rsidR="59526A5D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Четкая визуальная иерархия</w:t>
      </w:r>
      <w:r w:rsidRPr="3E65501A" w:rsidR="68D63DA0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Предсказуемое расположение элементов</w:t>
      </w:r>
      <w:r w:rsidRPr="3E65501A" w:rsidR="6BD6C238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Консистентная система иконок Подсказки и валидация в реальном времени</w:t>
      </w:r>
      <w:r w:rsidRPr="3E65501A" w:rsidR="31A85B57">
        <w:rPr>
          <w:sz w:val="28"/>
          <w:szCs w:val="28"/>
        </w:rPr>
        <w:t>.</w:t>
      </w:r>
    </w:p>
    <w:p w:rsidR="51FF5CDE" w:rsidP="3E65501A" w:rsidRDefault="51FF5CDE" w14:paraId="06C5898C" w14:textId="66E06A58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030874D5" w14:textId="75336DA7">
      <w:pPr>
        <w:pStyle w:val="Normal"/>
        <w:jc w:val="both"/>
      </w:pPr>
      <w:r w:rsidRPr="3E65501A" w:rsidR="51FF5CDE">
        <w:rPr>
          <w:sz w:val="28"/>
          <w:szCs w:val="28"/>
        </w:rPr>
        <w:t>Отзывчивость</w:t>
      </w:r>
      <w:r w:rsidRPr="3E65501A" w:rsidR="703EBA5A">
        <w:rPr>
          <w:sz w:val="28"/>
          <w:szCs w:val="28"/>
        </w:rPr>
        <w:t>:</w:t>
      </w:r>
      <w:r w:rsidRPr="3E65501A" w:rsidR="51FF5CDE">
        <w:rPr>
          <w:sz w:val="28"/>
          <w:szCs w:val="28"/>
        </w:rPr>
        <w:t xml:space="preserve"> Мгновенная обратная связь на действия</w:t>
      </w:r>
      <w:r w:rsidRPr="3E65501A" w:rsidR="6182518D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Состояния загрузки для длительных операций</w:t>
      </w:r>
      <w:r w:rsidRPr="3E65501A" w:rsidR="205AC31F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Уведомления о результатах действий</w:t>
      </w:r>
      <w:r w:rsidRPr="3E65501A" w:rsidR="52D70108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Восстановление после ошибок</w:t>
      </w:r>
      <w:r w:rsidRPr="3E65501A" w:rsidR="284596A5">
        <w:rPr>
          <w:sz w:val="28"/>
          <w:szCs w:val="28"/>
        </w:rPr>
        <w:t>.</w:t>
      </w:r>
    </w:p>
    <w:p w:rsidR="51FF5CDE" w:rsidP="3E65501A" w:rsidRDefault="51FF5CDE" w14:paraId="148053FC" w14:textId="0859B231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4311BB54" w14:textId="5D624AAE">
      <w:pPr>
        <w:pStyle w:val="Normal"/>
        <w:jc w:val="both"/>
      </w:pPr>
      <w:r w:rsidRPr="3E65501A" w:rsidR="51FF5CDE">
        <w:rPr>
          <w:sz w:val="28"/>
          <w:szCs w:val="28"/>
        </w:rPr>
        <w:t>Доступность</w:t>
      </w:r>
      <w:r w:rsidRPr="3E65501A" w:rsidR="7E588F17">
        <w:rPr>
          <w:sz w:val="28"/>
          <w:szCs w:val="28"/>
        </w:rPr>
        <w:t xml:space="preserve">: </w:t>
      </w:r>
      <w:r w:rsidRPr="3E65501A" w:rsidR="51FF5CDE">
        <w:rPr>
          <w:sz w:val="28"/>
          <w:szCs w:val="28"/>
        </w:rPr>
        <w:t>Семантическая HTML-разметка</w:t>
      </w:r>
      <w:r w:rsidRPr="3E65501A" w:rsidR="74A2D251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Поддержка клавиатурной навигации</w:t>
      </w:r>
      <w:r w:rsidRPr="3E65501A" w:rsidR="0F31E6B3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Цветовые контрасты для WCAG</w:t>
      </w:r>
      <w:r w:rsidRPr="3E65501A" w:rsidR="23F2C559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ARIA-атрибуты для </w:t>
      </w:r>
      <w:r w:rsidRPr="3E65501A" w:rsidR="51FF5CDE">
        <w:rPr>
          <w:sz w:val="28"/>
          <w:szCs w:val="28"/>
        </w:rPr>
        <w:t>скринридеров</w:t>
      </w:r>
      <w:r w:rsidRPr="3E65501A" w:rsidR="40C71974">
        <w:rPr>
          <w:sz w:val="28"/>
          <w:szCs w:val="28"/>
        </w:rPr>
        <w:t>.</w:t>
      </w:r>
    </w:p>
    <w:p w:rsidR="51FF5CDE" w:rsidP="3E65501A" w:rsidRDefault="51FF5CDE" w14:paraId="470557CF" w14:textId="3B472FCB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5DB0A0C2" w14:textId="1B441D3C">
      <w:pPr>
        <w:pStyle w:val="Normal"/>
        <w:jc w:val="both"/>
      </w:pPr>
      <w:r w:rsidRPr="3E65501A" w:rsidR="51FF5CDE">
        <w:rPr>
          <w:sz w:val="28"/>
          <w:szCs w:val="28"/>
        </w:rPr>
        <w:t>Производительность</w:t>
      </w:r>
      <w:r w:rsidRPr="3E65501A" w:rsidR="74EB0BEC">
        <w:rPr>
          <w:sz w:val="28"/>
          <w:szCs w:val="28"/>
        </w:rPr>
        <w:t xml:space="preserve">: </w:t>
      </w:r>
      <w:r w:rsidRPr="3E65501A" w:rsidR="51FF5CDE">
        <w:rPr>
          <w:sz w:val="28"/>
          <w:szCs w:val="28"/>
        </w:rPr>
        <w:t xml:space="preserve">Оптимизация загрузки </w:t>
      </w:r>
      <w:r w:rsidRPr="3E65501A" w:rsidR="51FF5CDE">
        <w:rPr>
          <w:sz w:val="28"/>
          <w:szCs w:val="28"/>
        </w:rPr>
        <w:t>Inline</w:t>
      </w:r>
      <w:r w:rsidRPr="3E65501A" w:rsidR="595B5F7B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критического CSS</w:t>
      </w:r>
      <w:r w:rsidRPr="3E65501A" w:rsidR="7D7E940F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Ленивая загрузка невидимых секций</w:t>
      </w:r>
      <w:r w:rsidRPr="3E65501A" w:rsidR="413D0BFB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Оптимизированные изображения (SVG/Base64)</w:t>
      </w:r>
      <w:r w:rsidRPr="3E65501A" w:rsidR="25287B67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Минимальное количество HTTP-запросов</w:t>
      </w:r>
      <w:r w:rsidRPr="3E65501A" w:rsidR="7B54A0FD">
        <w:rPr>
          <w:sz w:val="28"/>
          <w:szCs w:val="28"/>
        </w:rPr>
        <w:t>.</w:t>
      </w:r>
    </w:p>
    <w:p w:rsidR="51FF5CDE" w:rsidP="3E65501A" w:rsidRDefault="51FF5CDE" w14:paraId="2441C9E6" w14:textId="3084774F">
      <w:pPr>
        <w:pStyle w:val="Normal"/>
        <w:jc w:val="both"/>
      </w:pPr>
      <w:r w:rsidRPr="3E65501A" w:rsidR="51FF5CDE">
        <w:rPr>
          <w:sz w:val="28"/>
          <w:szCs w:val="28"/>
        </w:rPr>
        <w:t xml:space="preserve"> </w:t>
      </w:r>
    </w:p>
    <w:p w:rsidR="51FF5CDE" w:rsidP="3E65501A" w:rsidRDefault="51FF5CDE" w14:paraId="26C3EAE8" w14:textId="7E8EE736">
      <w:pPr>
        <w:pStyle w:val="Normal"/>
        <w:jc w:val="both"/>
      </w:pPr>
      <w:r w:rsidRPr="3E65501A" w:rsidR="51FF5CDE">
        <w:rPr>
          <w:sz w:val="28"/>
          <w:szCs w:val="28"/>
        </w:rPr>
        <w:t xml:space="preserve">Оптимизация рендеринга CSS Grid и </w:t>
      </w:r>
      <w:r w:rsidRPr="3E65501A" w:rsidR="51FF5CDE">
        <w:rPr>
          <w:sz w:val="28"/>
          <w:szCs w:val="28"/>
        </w:rPr>
        <w:t>Flexbox</w:t>
      </w:r>
      <w:r w:rsidRPr="3E65501A" w:rsidR="51FF5CDE">
        <w:rPr>
          <w:sz w:val="28"/>
          <w:szCs w:val="28"/>
        </w:rPr>
        <w:t xml:space="preserve"> для макетов</w:t>
      </w:r>
      <w:r w:rsidRPr="3E65501A" w:rsidR="407CC42A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Аппаратное ускорение анимаций</w:t>
      </w:r>
      <w:r w:rsidRPr="3E65501A" w:rsidR="33BF6AE9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Виртуализация для больших списков</w:t>
      </w:r>
      <w:r w:rsidRPr="3E65501A" w:rsidR="4BD03175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</w:t>
      </w:r>
      <w:r w:rsidRPr="3E65501A" w:rsidR="51FF5CDE">
        <w:rPr>
          <w:sz w:val="28"/>
          <w:szCs w:val="28"/>
        </w:rPr>
        <w:t>Дебаунс</w:t>
      </w:r>
      <w:r w:rsidRPr="3E65501A" w:rsidR="51FF5CDE">
        <w:rPr>
          <w:sz w:val="28"/>
          <w:szCs w:val="28"/>
        </w:rPr>
        <w:t xml:space="preserve"> для частых обновлений</w:t>
      </w:r>
      <w:r w:rsidRPr="3E65501A" w:rsidR="575CE13D">
        <w:rPr>
          <w:sz w:val="28"/>
          <w:szCs w:val="28"/>
        </w:rPr>
        <w:t>.</w:t>
      </w:r>
    </w:p>
    <w:p w:rsidR="3E65501A" w:rsidP="3E65501A" w:rsidRDefault="3E65501A" w14:paraId="7DCF2F70" w14:textId="6693D522">
      <w:pPr>
        <w:pStyle w:val="Normal"/>
        <w:jc w:val="both"/>
        <w:rPr>
          <w:sz w:val="28"/>
          <w:szCs w:val="28"/>
        </w:rPr>
      </w:pPr>
    </w:p>
    <w:p w:rsidR="51FF5CDE" w:rsidP="3E65501A" w:rsidRDefault="51FF5CDE" w14:paraId="50EFBEDA" w14:textId="456826E1">
      <w:pPr>
        <w:pStyle w:val="Normal"/>
        <w:jc w:val="both"/>
      </w:pPr>
      <w:r w:rsidRPr="3E65501A" w:rsidR="51FF5CDE">
        <w:rPr>
          <w:sz w:val="28"/>
          <w:szCs w:val="28"/>
        </w:rPr>
        <w:t>Оптимизация памяти</w:t>
      </w:r>
      <w:r w:rsidRPr="3E65501A" w:rsidR="20BF7AAE">
        <w:rPr>
          <w:sz w:val="28"/>
          <w:szCs w:val="28"/>
        </w:rPr>
        <w:t>:</w:t>
      </w:r>
      <w:r w:rsidRPr="3E65501A" w:rsidR="51FF5CDE">
        <w:rPr>
          <w:sz w:val="28"/>
          <w:szCs w:val="28"/>
        </w:rPr>
        <w:t xml:space="preserve"> Удаление неиспользуемых элементов</w:t>
      </w:r>
      <w:r w:rsidRPr="3E65501A" w:rsidR="4F01F7A5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Очистка таймеров и слушателей</w:t>
      </w:r>
      <w:r w:rsidRPr="3E65501A" w:rsidR="74B5C609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Оптимизация структур данных</w:t>
      </w:r>
      <w:r w:rsidRPr="3E65501A" w:rsidR="193A5F23">
        <w:rPr>
          <w:sz w:val="28"/>
          <w:szCs w:val="28"/>
        </w:rPr>
        <w:t>,</w:t>
      </w:r>
      <w:r w:rsidRPr="3E65501A" w:rsidR="51FF5CDE">
        <w:rPr>
          <w:sz w:val="28"/>
          <w:szCs w:val="28"/>
        </w:rPr>
        <w:t xml:space="preserve"> Кэширование повторяющихся вычислений</w:t>
      </w:r>
      <w:r w:rsidRPr="3E65501A" w:rsidR="059A8656">
        <w:rPr>
          <w:sz w:val="28"/>
          <w:szCs w:val="28"/>
        </w:rPr>
        <w:t>.</w:t>
      </w:r>
    </w:p>
    <w:p w:rsidR="3E65501A" w:rsidP="3E65501A" w:rsidRDefault="3E65501A" w14:paraId="4A974D0D" w14:textId="7F1511BD">
      <w:pPr>
        <w:pStyle w:val="Normal"/>
        <w:jc w:val="both"/>
        <w:rPr>
          <w:sz w:val="28"/>
          <w:szCs w:val="28"/>
        </w:rPr>
      </w:pPr>
    </w:p>
    <w:p w:rsidR="77AF49AC" w:rsidP="3E65501A" w:rsidRDefault="77AF49AC" w14:paraId="4800E6C6" w14:textId="38DB447C">
      <w:pPr>
        <w:pStyle w:val="Normal"/>
        <w:jc w:val="both"/>
      </w:pPr>
      <w:r w:rsidRPr="3E65501A" w:rsidR="77AF49AC">
        <w:rPr>
          <w:sz w:val="28"/>
          <w:szCs w:val="28"/>
        </w:rPr>
        <w:t>Ниже будут представлены скриншоты приложения:</w:t>
      </w:r>
    </w:p>
    <w:p w:rsidR="3E65501A" w:rsidP="3E65501A" w:rsidRDefault="3E65501A" w14:paraId="38E46C77" w14:textId="39012FB4">
      <w:pPr>
        <w:pStyle w:val="Normal"/>
        <w:jc w:val="both"/>
        <w:rPr>
          <w:sz w:val="28"/>
          <w:szCs w:val="28"/>
        </w:rPr>
      </w:pPr>
    </w:p>
    <w:p w:rsidR="153F9689" w:rsidP="3E65501A" w:rsidRDefault="153F9689" w14:paraId="5F5B26FC" w14:textId="0545D34C">
      <w:pPr>
        <w:pStyle w:val="Normal"/>
        <w:jc w:val="center"/>
      </w:pPr>
      <w:r w:rsidR="153F9689">
        <w:drawing>
          <wp:inline wp14:editId="5F6FFE19" wp14:anchorId="3C51D6D3">
            <wp:extent cx="5724525" cy="3219450"/>
            <wp:effectExtent l="0" t="0" r="0" b="0"/>
            <wp:docPr id="804635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635292" name="Picture 804635292"/>
                    <pic:cNvPicPr/>
                  </pic:nvPicPr>
                  <pic:blipFill>
                    <a:blip xmlns:r="http://schemas.openxmlformats.org/officeDocument/2006/relationships" r:embed="rId953189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5501A" w:rsidR="153F9689">
        <w:rPr>
          <w:sz w:val="28"/>
          <w:szCs w:val="28"/>
        </w:rPr>
        <w:t>Рис 1. Главная страница.</w:t>
      </w:r>
    </w:p>
    <w:p w:rsidR="4F5C7E5C" w:rsidP="3E65501A" w:rsidRDefault="4F5C7E5C" w14:paraId="6E8C7B76" w14:textId="13E3351F">
      <w:pPr>
        <w:pStyle w:val="Normal"/>
        <w:jc w:val="center"/>
      </w:pPr>
      <w:r w:rsidR="4F5C7E5C">
        <w:drawing>
          <wp:inline wp14:editId="478A1B8E" wp14:anchorId="011DEF46">
            <wp:extent cx="5724525" cy="3219450"/>
            <wp:effectExtent l="0" t="0" r="0" b="0"/>
            <wp:docPr id="385324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324838" name="Picture 385324838"/>
                    <pic:cNvPicPr/>
                  </pic:nvPicPr>
                  <pic:blipFill>
                    <a:blip xmlns:r="http://schemas.openxmlformats.org/officeDocument/2006/relationships" r:embed="rId1605828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5501A" w:rsidR="4F5C7E5C">
        <w:rPr>
          <w:sz w:val="28"/>
          <w:szCs w:val="28"/>
        </w:rPr>
        <w:t>Рис 2. Главная Страница. Каталог Товаров.</w:t>
      </w:r>
    </w:p>
    <w:p w:rsidR="3E65501A" w:rsidP="3E65501A" w:rsidRDefault="3E65501A" w14:paraId="50B7B5A7" w14:textId="50598595">
      <w:pPr>
        <w:pStyle w:val="Normal"/>
        <w:jc w:val="center"/>
        <w:rPr>
          <w:sz w:val="28"/>
          <w:szCs w:val="28"/>
        </w:rPr>
      </w:pPr>
    </w:p>
    <w:p w:rsidR="616AA42F" w:rsidP="3E65501A" w:rsidRDefault="616AA42F" w14:paraId="617C770D" w14:textId="7949F662">
      <w:pPr>
        <w:pStyle w:val="Normal"/>
        <w:jc w:val="center"/>
      </w:pPr>
      <w:r w:rsidR="616AA42F">
        <w:drawing>
          <wp:inline wp14:editId="3A9662B0" wp14:anchorId="43676613">
            <wp:extent cx="5724525" cy="3219450"/>
            <wp:effectExtent l="0" t="0" r="0" b="0"/>
            <wp:docPr id="1226493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493879" name="Picture 1226493879"/>
                    <pic:cNvPicPr/>
                  </pic:nvPicPr>
                  <pic:blipFill>
                    <a:blip xmlns:r="http://schemas.openxmlformats.org/officeDocument/2006/relationships" r:embed="rId725883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5501A" w:rsidR="616AA42F">
        <w:rPr>
          <w:sz w:val="28"/>
          <w:szCs w:val="28"/>
        </w:rPr>
        <w:t>Рис 3. Окно создания нового заказа. Выбор Товара.</w:t>
      </w:r>
    </w:p>
    <w:p w:rsidR="3E65501A" w:rsidP="3E65501A" w:rsidRDefault="3E65501A" w14:paraId="39B65A47" w14:textId="0A1B5210">
      <w:pPr>
        <w:pStyle w:val="Normal"/>
        <w:jc w:val="center"/>
        <w:rPr>
          <w:sz w:val="28"/>
          <w:szCs w:val="28"/>
        </w:rPr>
      </w:pPr>
    </w:p>
    <w:p w:rsidR="0A945C12" w:rsidP="3E65501A" w:rsidRDefault="0A945C12" w14:paraId="38AE6DD7" w14:textId="300CB6CB">
      <w:pPr>
        <w:pStyle w:val="Normal"/>
        <w:jc w:val="center"/>
      </w:pPr>
      <w:r w:rsidR="0A945C12">
        <w:drawing>
          <wp:inline wp14:editId="1F542EBD" wp14:anchorId="457BC608">
            <wp:extent cx="5724525" cy="3219450"/>
            <wp:effectExtent l="0" t="0" r="0" b="0"/>
            <wp:docPr id="1685668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668099" name="Picture 1685668099"/>
                    <pic:cNvPicPr/>
                  </pic:nvPicPr>
                  <pic:blipFill>
                    <a:blip xmlns:r="http://schemas.openxmlformats.org/officeDocument/2006/relationships" r:embed="rId1981037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5501A" w:rsidR="0A945C12">
        <w:rPr>
          <w:sz w:val="28"/>
          <w:szCs w:val="28"/>
        </w:rPr>
        <w:t>Рис 4. Окно создания заказа. Информация о клиенте.</w:t>
      </w:r>
    </w:p>
    <w:p w:rsidR="3E65501A" w:rsidP="3E65501A" w:rsidRDefault="3E65501A" w14:paraId="3039D6B8" w14:textId="393BB1E7">
      <w:pPr>
        <w:pStyle w:val="Normal"/>
        <w:jc w:val="center"/>
        <w:rPr>
          <w:sz w:val="28"/>
          <w:szCs w:val="28"/>
        </w:rPr>
      </w:pPr>
    </w:p>
    <w:p w:rsidR="39AE7A4A" w:rsidP="3E65501A" w:rsidRDefault="39AE7A4A" w14:paraId="4F3CD91B" w14:textId="54B32BD2">
      <w:pPr>
        <w:pStyle w:val="Normal"/>
        <w:jc w:val="center"/>
      </w:pPr>
      <w:r w:rsidR="39AE7A4A">
        <w:drawing>
          <wp:inline wp14:editId="3EA98B7B" wp14:anchorId="29D6DD0D">
            <wp:extent cx="5724525" cy="3219450"/>
            <wp:effectExtent l="0" t="0" r="0" b="0"/>
            <wp:docPr id="718215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215695" name="Picture 718215695"/>
                    <pic:cNvPicPr/>
                  </pic:nvPicPr>
                  <pic:blipFill>
                    <a:blip xmlns:r="http://schemas.openxmlformats.org/officeDocument/2006/relationships" r:embed="rId1060135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5501A" w:rsidR="39AE7A4A">
        <w:rPr>
          <w:sz w:val="28"/>
          <w:szCs w:val="28"/>
        </w:rPr>
        <w:t xml:space="preserve">Рис 5. Окно создания заказа. </w:t>
      </w:r>
      <w:r w:rsidRPr="3E65501A" w:rsidR="6A4E53F9">
        <w:rPr>
          <w:sz w:val="28"/>
          <w:szCs w:val="28"/>
        </w:rPr>
        <w:t>Детали доставки</w:t>
      </w:r>
      <w:r w:rsidRPr="3E65501A" w:rsidR="6A4E53F9">
        <w:rPr>
          <w:sz w:val="28"/>
          <w:szCs w:val="28"/>
        </w:rPr>
        <w:t xml:space="preserve"> </w:t>
      </w:r>
      <w:r w:rsidRPr="3E65501A" w:rsidR="39AE7A4A">
        <w:rPr>
          <w:sz w:val="28"/>
          <w:szCs w:val="28"/>
        </w:rPr>
        <w:t>заказа.</w:t>
      </w:r>
    </w:p>
    <w:p w:rsidR="3E65501A" w:rsidP="3E65501A" w:rsidRDefault="3E65501A" w14:paraId="2D8AFA5D" w14:textId="760DDF7A">
      <w:pPr>
        <w:pStyle w:val="Normal"/>
        <w:jc w:val="center"/>
        <w:rPr>
          <w:sz w:val="28"/>
          <w:szCs w:val="28"/>
        </w:rPr>
      </w:pPr>
    </w:p>
    <w:p w:rsidR="3E65501A" w:rsidP="3E65501A" w:rsidRDefault="3E65501A" w14:paraId="7A5C8AF7" w14:textId="73B676EF">
      <w:pPr>
        <w:pStyle w:val="Normal"/>
        <w:jc w:val="center"/>
        <w:rPr>
          <w:sz w:val="28"/>
          <w:szCs w:val="28"/>
        </w:rPr>
      </w:pPr>
    </w:p>
    <w:p w:rsidR="3E65501A" w:rsidP="3E65501A" w:rsidRDefault="3E65501A" w14:paraId="383F0B1A" w14:textId="05060CEF">
      <w:pPr>
        <w:pStyle w:val="Normal"/>
        <w:jc w:val="both"/>
        <w:rPr>
          <w:sz w:val="28"/>
          <w:szCs w:val="28"/>
        </w:rPr>
      </w:pPr>
    </w:p>
    <w:p w:rsidR="34386EAC" w:rsidP="3E65501A" w:rsidRDefault="34386EAC" w14:paraId="4233BC02" w14:textId="7C8580B3">
      <w:pPr>
        <w:pStyle w:val="Normal"/>
        <w:jc w:val="center"/>
      </w:pPr>
      <w:r w:rsidR="34386EAC">
        <w:drawing>
          <wp:inline wp14:editId="705EB8A7" wp14:anchorId="77C86BB5">
            <wp:extent cx="5724525" cy="3219450"/>
            <wp:effectExtent l="0" t="0" r="0" b="0"/>
            <wp:docPr id="1265705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705617" name="Picture 1265705617"/>
                    <pic:cNvPicPr/>
                  </pic:nvPicPr>
                  <pic:blipFill>
                    <a:blip xmlns:r="http://schemas.openxmlformats.org/officeDocument/2006/relationships" r:embed="rId562697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5501A" w:rsidR="34386EAC">
        <w:rPr>
          <w:sz w:val="28"/>
          <w:szCs w:val="28"/>
        </w:rPr>
        <w:t>Рис 6. Окно создания заказа. Оплата.</w:t>
      </w:r>
    </w:p>
    <w:p w:rsidR="3E65501A" w:rsidP="3E65501A" w:rsidRDefault="3E65501A" w14:paraId="662FEE9B" w14:textId="5ED3B6B9">
      <w:pPr>
        <w:pStyle w:val="Normal"/>
        <w:jc w:val="center"/>
        <w:rPr>
          <w:sz w:val="28"/>
          <w:szCs w:val="28"/>
        </w:rPr>
      </w:pPr>
    </w:p>
    <w:p w:rsidR="34386EAC" w:rsidP="3E65501A" w:rsidRDefault="34386EAC" w14:paraId="031D422C" w14:textId="315E36B8">
      <w:pPr>
        <w:pStyle w:val="Normal"/>
        <w:jc w:val="center"/>
      </w:pPr>
      <w:r w:rsidR="34386EAC">
        <w:drawing>
          <wp:inline wp14:editId="293F5B39" wp14:anchorId="146B1362">
            <wp:extent cx="5724525" cy="3219450"/>
            <wp:effectExtent l="0" t="0" r="0" b="0"/>
            <wp:docPr id="178741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41408" name="Picture 178741408"/>
                    <pic:cNvPicPr/>
                  </pic:nvPicPr>
                  <pic:blipFill>
                    <a:blip xmlns:r="http://schemas.openxmlformats.org/officeDocument/2006/relationships" r:embed="rId856374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5501A" w:rsidR="34386EAC">
        <w:rPr>
          <w:sz w:val="28"/>
          <w:szCs w:val="28"/>
        </w:rPr>
        <w:t>Рис 7. Окно создания заказа. Сводка по стоимости.</w:t>
      </w:r>
    </w:p>
    <w:p w:rsidR="3E65501A" w:rsidP="3E65501A" w:rsidRDefault="3E65501A" w14:paraId="0649672D" w14:textId="1793C26A">
      <w:pPr>
        <w:pStyle w:val="Normal"/>
        <w:jc w:val="center"/>
        <w:rPr>
          <w:sz w:val="28"/>
          <w:szCs w:val="28"/>
        </w:rPr>
      </w:pPr>
    </w:p>
    <w:p w:rsidR="34386EAC" w:rsidP="3E65501A" w:rsidRDefault="34386EAC" w14:paraId="3CE2CF5F" w14:textId="262F6D30">
      <w:pPr>
        <w:pStyle w:val="Normal"/>
        <w:jc w:val="center"/>
      </w:pPr>
      <w:r w:rsidR="34386EAC">
        <w:drawing>
          <wp:inline wp14:editId="2CC4B308" wp14:anchorId="51274595">
            <wp:extent cx="5724525" cy="3219450"/>
            <wp:effectExtent l="0" t="0" r="0" b="0"/>
            <wp:docPr id="751138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138058" name="Picture 751138058"/>
                    <pic:cNvPicPr/>
                  </pic:nvPicPr>
                  <pic:blipFill>
                    <a:blip xmlns:r="http://schemas.openxmlformats.org/officeDocument/2006/relationships" r:embed="rId2096152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5501A" w:rsidR="34386EAC">
        <w:rPr>
          <w:sz w:val="28"/>
          <w:szCs w:val="28"/>
        </w:rPr>
        <w:t>Рис 8. Страница истории заказов.</w:t>
      </w:r>
    </w:p>
    <w:p w:rsidR="3E65501A" w:rsidP="3E65501A" w:rsidRDefault="3E65501A" w14:paraId="16408085" w14:textId="758313FF">
      <w:pPr>
        <w:pStyle w:val="Normal"/>
        <w:jc w:val="center"/>
        <w:rPr>
          <w:sz w:val="28"/>
          <w:szCs w:val="28"/>
        </w:rPr>
      </w:pPr>
    </w:p>
    <w:p w:rsidR="44802DF4" w:rsidP="3E65501A" w:rsidRDefault="44802DF4" w14:paraId="62CF0053" w14:textId="3FD57F17">
      <w:pPr>
        <w:pStyle w:val="Normal"/>
        <w:jc w:val="center"/>
      </w:pPr>
      <w:r w:rsidR="44802DF4">
        <w:drawing>
          <wp:inline wp14:editId="71865518" wp14:anchorId="3207F10F">
            <wp:extent cx="5724525" cy="3219450"/>
            <wp:effectExtent l="0" t="0" r="0" b="0"/>
            <wp:docPr id="1737970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970773" name="Picture 1737970773"/>
                    <pic:cNvPicPr/>
                  </pic:nvPicPr>
                  <pic:blipFill>
                    <a:blip xmlns:r="http://schemas.openxmlformats.org/officeDocument/2006/relationships" r:embed="rId1235440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65501A" w:rsidR="44802DF4">
        <w:rPr>
          <w:sz w:val="28"/>
          <w:szCs w:val="28"/>
        </w:rPr>
        <w:t>Рис 9. Страница с производственными данными.</w:t>
      </w:r>
    </w:p>
    <w:p w:rsidR="3E65501A" w:rsidP="3E65501A" w:rsidRDefault="3E65501A" w14:paraId="19B5931F" w14:textId="3E0E23DA">
      <w:pPr>
        <w:pStyle w:val="Normal"/>
        <w:jc w:val="center"/>
        <w:rPr>
          <w:sz w:val="28"/>
          <w:szCs w:val="28"/>
        </w:rPr>
      </w:pPr>
    </w:p>
    <w:p w:rsidR="4299BA48" w:rsidP="3E65501A" w:rsidRDefault="4299BA48" w14:paraId="1CBC85FF" w14:textId="0A14CE59">
      <w:pPr>
        <w:pStyle w:val="Normal"/>
        <w:jc w:val="left"/>
      </w:pPr>
      <w:r w:rsidRPr="3E65501A" w:rsidR="4299BA48">
        <w:rPr>
          <w:sz w:val="28"/>
          <w:szCs w:val="28"/>
        </w:rPr>
        <w:t>Приложение было создано с учётом имеющегося</w:t>
      </w:r>
      <w:r w:rsidRPr="3E65501A" w:rsidR="4299BA48">
        <w:rPr>
          <w:sz w:val="28"/>
          <w:szCs w:val="28"/>
        </w:rPr>
        <w:t xml:space="preserve"> опыта в</w:t>
      </w:r>
      <w:r w:rsidRPr="3E65501A" w:rsidR="7AF88B98">
        <w:rPr>
          <w:sz w:val="28"/>
          <w:szCs w:val="28"/>
        </w:rPr>
        <w:t xml:space="preserve"> </w:t>
      </w:r>
      <w:r w:rsidRPr="3E65501A" w:rsidR="7AF88B98">
        <w:rPr>
          <w:sz w:val="28"/>
          <w:szCs w:val="28"/>
        </w:rPr>
        <w:t>фронтэнде</w:t>
      </w:r>
      <w:r w:rsidRPr="3E65501A" w:rsidR="4299BA48">
        <w:rPr>
          <w:sz w:val="28"/>
          <w:szCs w:val="28"/>
        </w:rPr>
        <w:t xml:space="preserve"> создани</w:t>
      </w:r>
      <w:r w:rsidRPr="3E65501A" w:rsidR="77173116">
        <w:rPr>
          <w:sz w:val="28"/>
          <w:szCs w:val="28"/>
        </w:rPr>
        <w:t>я</w:t>
      </w:r>
      <w:r w:rsidRPr="3E65501A" w:rsidR="4299BA48">
        <w:rPr>
          <w:sz w:val="28"/>
          <w:szCs w:val="28"/>
        </w:rPr>
        <w:t xml:space="preserve"> </w:t>
      </w:r>
      <w:r w:rsidRPr="3E65501A" w:rsidR="4299BA48">
        <w:rPr>
          <w:sz w:val="28"/>
          <w:szCs w:val="28"/>
        </w:rPr>
        <w:t>web</w:t>
      </w:r>
      <w:r w:rsidRPr="3E65501A" w:rsidR="4299BA48">
        <w:rPr>
          <w:sz w:val="28"/>
          <w:szCs w:val="28"/>
        </w:rPr>
        <w:t>-приложений</w:t>
      </w:r>
      <w:r w:rsidRPr="3E65501A" w:rsidR="3FDCBA8D">
        <w:rPr>
          <w:sz w:val="28"/>
          <w:szCs w:val="28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0942294"/>
    <w:rsid w:val="02847C85"/>
    <w:rsid w:val="03AF3804"/>
    <w:rsid w:val="04D69166"/>
    <w:rsid w:val="059A8656"/>
    <w:rsid w:val="08239A1D"/>
    <w:rsid w:val="0881DF2F"/>
    <w:rsid w:val="09612F72"/>
    <w:rsid w:val="09612F72"/>
    <w:rsid w:val="09E1DC26"/>
    <w:rsid w:val="0A945C12"/>
    <w:rsid w:val="0BC29701"/>
    <w:rsid w:val="0DFE0F93"/>
    <w:rsid w:val="0E1CF373"/>
    <w:rsid w:val="0F15C1BE"/>
    <w:rsid w:val="0F31E6B3"/>
    <w:rsid w:val="0F5BEF18"/>
    <w:rsid w:val="0FCA71D9"/>
    <w:rsid w:val="116571C4"/>
    <w:rsid w:val="12BCBC2E"/>
    <w:rsid w:val="12CD3722"/>
    <w:rsid w:val="138CCC3B"/>
    <w:rsid w:val="138FFAAE"/>
    <w:rsid w:val="138FFAAE"/>
    <w:rsid w:val="153F9689"/>
    <w:rsid w:val="15B93A53"/>
    <w:rsid w:val="15FC601C"/>
    <w:rsid w:val="17D99EEB"/>
    <w:rsid w:val="17FBF8D6"/>
    <w:rsid w:val="1822A140"/>
    <w:rsid w:val="193A5F23"/>
    <w:rsid w:val="19B5FA4D"/>
    <w:rsid w:val="1A0414F4"/>
    <w:rsid w:val="1D886E25"/>
    <w:rsid w:val="1DBD0273"/>
    <w:rsid w:val="1E6451DE"/>
    <w:rsid w:val="1F7D3643"/>
    <w:rsid w:val="1F8809FF"/>
    <w:rsid w:val="205AC31F"/>
    <w:rsid w:val="20BF7AAE"/>
    <w:rsid w:val="21700E03"/>
    <w:rsid w:val="2348BFCB"/>
    <w:rsid w:val="23F2C559"/>
    <w:rsid w:val="25287B67"/>
    <w:rsid w:val="25743804"/>
    <w:rsid w:val="25743804"/>
    <w:rsid w:val="280043D8"/>
    <w:rsid w:val="284596A5"/>
    <w:rsid w:val="287CB7E3"/>
    <w:rsid w:val="28B8FAC0"/>
    <w:rsid w:val="29CD8D46"/>
    <w:rsid w:val="29EA42B3"/>
    <w:rsid w:val="2A7FE7C3"/>
    <w:rsid w:val="2C9BEB9E"/>
    <w:rsid w:val="2CB839CA"/>
    <w:rsid w:val="2F1170D7"/>
    <w:rsid w:val="2F404FE7"/>
    <w:rsid w:val="2F404FE7"/>
    <w:rsid w:val="3086555B"/>
    <w:rsid w:val="308996A8"/>
    <w:rsid w:val="308996A8"/>
    <w:rsid w:val="31A85B57"/>
    <w:rsid w:val="32D624CB"/>
    <w:rsid w:val="33BF6AE9"/>
    <w:rsid w:val="3404A70D"/>
    <w:rsid w:val="34386EAC"/>
    <w:rsid w:val="34C5DFBE"/>
    <w:rsid w:val="34C5DFBE"/>
    <w:rsid w:val="35883BCF"/>
    <w:rsid w:val="35FC3BA0"/>
    <w:rsid w:val="367608BE"/>
    <w:rsid w:val="37395AFE"/>
    <w:rsid w:val="39AE7A4A"/>
    <w:rsid w:val="3A942FFA"/>
    <w:rsid w:val="3B3ECC3E"/>
    <w:rsid w:val="3B497F5C"/>
    <w:rsid w:val="3C1A8F57"/>
    <w:rsid w:val="3D020976"/>
    <w:rsid w:val="3D06F65C"/>
    <w:rsid w:val="3E0EA901"/>
    <w:rsid w:val="3E65501A"/>
    <w:rsid w:val="3F301D94"/>
    <w:rsid w:val="3FDCBA8D"/>
    <w:rsid w:val="407CC42A"/>
    <w:rsid w:val="40A6679E"/>
    <w:rsid w:val="40B8DE19"/>
    <w:rsid w:val="40B8DE19"/>
    <w:rsid w:val="40C71974"/>
    <w:rsid w:val="40DD4426"/>
    <w:rsid w:val="413D0BFB"/>
    <w:rsid w:val="415DBCC4"/>
    <w:rsid w:val="41AB95E6"/>
    <w:rsid w:val="41D1B7A0"/>
    <w:rsid w:val="421607E4"/>
    <w:rsid w:val="4276316B"/>
    <w:rsid w:val="4299BA48"/>
    <w:rsid w:val="43AAA599"/>
    <w:rsid w:val="43D36005"/>
    <w:rsid w:val="44802DF4"/>
    <w:rsid w:val="44E3F65A"/>
    <w:rsid w:val="4534EF4B"/>
    <w:rsid w:val="467139EA"/>
    <w:rsid w:val="49764E85"/>
    <w:rsid w:val="4BD03175"/>
    <w:rsid w:val="4BF1ED35"/>
    <w:rsid w:val="4CE7DEC7"/>
    <w:rsid w:val="4CE7DEC7"/>
    <w:rsid w:val="4D22B08A"/>
    <w:rsid w:val="4F01F7A5"/>
    <w:rsid w:val="4F5C7E5C"/>
    <w:rsid w:val="4FB45655"/>
    <w:rsid w:val="51FF5CDE"/>
    <w:rsid w:val="52D70108"/>
    <w:rsid w:val="54C305A6"/>
    <w:rsid w:val="5705862A"/>
    <w:rsid w:val="5747E894"/>
    <w:rsid w:val="57529FD9"/>
    <w:rsid w:val="575CE13D"/>
    <w:rsid w:val="588D297C"/>
    <w:rsid w:val="58D48460"/>
    <w:rsid w:val="59225379"/>
    <w:rsid w:val="59526A5D"/>
    <w:rsid w:val="595B5F7B"/>
    <w:rsid w:val="59A08CB5"/>
    <w:rsid w:val="59A222D6"/>
    <w:rsid w:val="5A0267C1"/>
    <w:rsid w:val="5B96E0F5"/>
    <w:rsid w:val="5BB17EEC"/>
    <w:rsid w:val="5C9D1397"/>
    <w:rsid w:val="5CAF7F54"/>
    <w:rsid w:val="5D3A90A4"/>
    <w:rsid w:val="5E2CDD76"/>
    <w:rsid w:val="5EDE9D1A"/>
    <w:rsid w:val="5EDE9D1A"/>
    <w:rsid w:val="614FCCF9"/>
    <w:rsid w:val="616AA42F"/>
    <w:rsid w:val="6182518D"/>
    <w:rsid w:val="618F9D96"/>
    <w:rsid w:val="64562203"/>
    <w:rsid w:val="649931C2"/>
    <w:rsid w:val="64C10F1F"/>
    <w:rsid w:val="65EDDF34"/>
    <w:rsid w:val="65EDDF34"/>
    <w:rsid w:val="66B6048E"/>
    <w:rsid w:val="66E5D309"/>
    <w:rsid w:val="66E658E1"/>
    <w:rsid w:val="67323035"/>
    <w:rsid w:val="6787C6E6"/>
    <w:rsid w:val="6787C6E6"/>
    <w:rsid w:val="67AEBD88"/>
    <w:rsid w:val="68D63DA0"/>
    <w:rsid w:val="6A4E53F9"/>
    <w:rsid w:val="6BD6C238"/>
    <w:rsid w:val="6BF95412"/>
    <w:rsid w:val="6C145F8D"/>
    <w:rsid w:val="6D156186"/>
    <w:rsid w:val="6E8DE3BD"/>
    <w:rsid w:val="6EC77F64"/>
    <w:rsid w:val="6F98C8B8"/>
    <w:rsid w:val="6F9DE69A"/>
    <w:rsid w:val="7001352A"/>
    <w:rsid w:val="703EBA5A"/>
    <w:rsid w:val="720FE86A"/>
    <w:rsid w:val="72242631"/>
    <w:rsid w:val="72D78625"/>
    <w:rsid w:val="748AFF2D"/>
    <w:rsid w:val="74A2D251"/>
    <w:rsid w:val="74A523DA"/>
    <w:rsid w:val="74B5C609"/>
    <w:rsid w:val="74EB0BEC"/>
    <w:rsid w:val="752C3F61"/>
    <w:rsid w:val="76211B1D"/>
    <w:rsid w:val="77173116"/>
    <w:rsid w:val="77AF49AC"/>
    <w:rsid w:val="7983C827"/>
    <w:rsid w:val="79A4D487"/>
    <w:rsid w:val="7A268AFC"/>
    <w:rsid w:val="7AA65361"/>
    <w:rsid w:val="7AF88B98"/>
    <w:rsid w:val="7B54A0FD"/>
    <w:rsid w:val="7BC7A200"/>
    <w:rsid w:val="7C79FD45"/>
    <w:rsid w:val="7D7E940F"/>
    <w:rsid w:val="7DB65E45"/>
    <w:rsid w:val="7DB65E45"/>
    <w:rsid w:val="7E588F17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DDA9"/>
  <w15:chartTrackingRefBased/>
  <w15:docId w15:val="{AFEB3F72-DF40-460B-BA81-807BE1F845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3189671" /><Relationship Type="http://schemas.openxmlformats.org/officeDocument/2006/relationships/image" Target="/media/image2.png" Id="rId1605828325" /><Relationship Type="http://schemas.openxmlformats.org/officeDocument/2006/relationships/image" Target="/media/image3.png" Id="rId725883134" /><Relationship Type="http://schemas.openxmlformats.org/officeDocument/2006/relationships/image" Target="/media/image4.png" Id="rId1981037501" /><Relationship Type="http://schemas.openxmlformats.org/officeDocument/2006/relationships/image" Target="/media/image5.png" Id="rId1060135024" /><Relationship Type="http://schemas.openxmlformats.org/officeDocument/2006/relationships/image" Target="/media/image6.png" Id="rId562697230" /><Relationship Type="http://schemas.openxmlformats.org/officeDocument/2006/relationships/image" Target="/media/image7.png" Id="rId856374142" /><Relationship Type="http://schemas.openxmlformats.org/officeDocument/2006/relationships/image" Target="/media/image8.png" Id="rId2096152683" /><Relationship Type="http://schemas.openxmlformats.org/officeDocument/2006/relationships/image" Target="/media/image9.png" Id="rId12354401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2025-12-09T14:04:41.2777734Z</dcterms:created>
  <dcterms:modified xsi:type="dcterms:W3CDTF">2025-12-10T20:27:18.3047024Z</dcterms:modified>
  <dc:creator>Филиппов Дмитрий</dc:creator>
  <lastModifiedBy>Филиппов Дмитрий</lastModifiedBy>
</coreProperties>
</file>