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A34B" w14:textId="335E3DCE" w:rsidR="00044505" w:rsidRPr="00044505" w:rsidRDefault="00044505" w:rsidP="00E4484B">
      <w:pPr>
        <w:spacing w:line="300" w:lineRule="auto"/>
        <w:rPr>
          <w:sz w:val="24"/>
          <w:szCs w:val="24"/>
        </w:rPr>
      </w:pPr>
      <w:r>
        <w:rPr>
          <w:b/>
          <w:bCs/>
          <w:sz w:val="24"/>
          <w:szCs w:val="24"/>
        </w:rPr>
        <w:t>Students</w:t>
      </w:r>
      <w:r w:rsidRPr="00044505">
        <w:rPr>
          <w:b/>
          <w:bCs/>
          <w:sz w:val="24"/>
          <w:szCs w:val="24"/>
        </w:rPr>
        <w:t xml:space="preserve">: </w:t>
      </w:r>
      <w:r w:rsidRPr="00044505">
        <w:rPr>
          <w:sz w:val="24"/>
          <w:szCs w:val="24"/>
        </w:rPr>
        <w:t xml:space="preserve">Doruk Onur Çalışkan </w:t>
      </w:r>
      <w:r>
        <w:rPr>
          <w:sz w:val="24"/>
          <w:szCs w:val="24"/>
        </w:rPr>
        <w:t xml:space="preserve">- </w:t>
      </w:r>
      <w:r w:rsidRPr="00044505">
        <w:rPr>
          <w:sz w:val="24"/>
          <w:szCs w:val="24"/>
        </w:rPr>
        <w:t xml:space="preserve">21902672 </w:t>
      </w:r>
      <w:r>
        <w:rPr>
          <w:sz w:val="24"/>
          <w:szCs w:val="24"/>
        </w:rPr>
        <w:t>&amp;</w:t>
      </w:r>
      <w:r w:rsidRPr="00044505">
        <w:rPr>
          <w:sz w:val="24"/>
          <w:szCs w:val="24"/>
        </w:rPr>
        <w:t xml:space="preserve"> Serhat Gürgenyatağı</w:t>
      </w:r>
      <w:r>
        <w:rPr>
          <w:sz w:val="24"/>
          <w:szCs w:val="24"/>
        </w:rPr>
        <w:t xml:space="preserve"> - </w:t>
      </w:r>
      <w:r w:rsidRPr="00044505">
        <w:rPr>
          <w:sz w:val="24"/>
          <w:szCs w:val="24"/>
        </w:rPr>
        <w:t>21903288</w:t>
      </w:r>
    </w:p>
    <w:p w14:paraId="4B402888" w14:textId="0A283A4F" w:rsidR="00044505" w:rsidRPr="00044505" w:rsidRDefault="00044505" w:rsidP="00E4484B">
      <w:pPr>
        <w:spacing w:line="300" w:lineRule="auto"/>
        <w:jc w:val="center"/>
        <w:rPr>
          <w:b/>
          <w:bCs/>
          <w:color w:val="FF0000"/>
          <w:sz w:val="36"/>
          <w:szCs w:val="36"/>
        </w:rPr>
      </w:pPr>
      <w:r w:rsidRPr="00044505">
        <w:rPr>
          <w:b/>
          <w:bCs/>
          <w:color w:val="FF0000"/>
          <w:sz w:val="36"/>
          <w:szCs w:val="36"/>
        </w:rPr>
        <w:t>Deep Learning-Based Image Classification for the CIFAR-100 Dataset</w:t>
      </w:r>
    </w:p>
    <w:p w14:paraId="775FC02C" w14:textId="77777777" w:rsidR="00044505" w:rsidRDefault="00044505" w:rsidP="00E4484B">
      <w:pPr>
        <w:spacing w:line="300" w:lineRule="auto"/>
      </w:pPr>
    </w:p>
    <w:p w14:paraId="00E466E7" w14:textId="4175E439" w:rsidR="00044505" w:rsidRDefault="00044505" w:rsidP="00E4484B">
      <w:pPr>
        <w:spacing w:line="300" w:lineRule="auto"/>
      </w:pPr>
      <w:r>
        <w:t>Introduction: The goal of this project is to train a deep learning model for image classification on the CIFAR-100 dataset. CIFAR-100 is a challenging dataset that contains 100 classes of images, with 600 images per class. The dataset is split into 50,000 training images and 10,000 testing images, making it a suitable benchmark for evaluating the performance of deep learning models.</w:t>
      </w:r>
    </w:p>
    <w:p w14:paraId="6AF4F9E4" w14:textId="62C1371F" w:rsidR="00044505" w:rsidRPr="00044505" w:rsidRDefault="00044505" w:rsidP="00E4484B">
      <w:pPr>
        <w:spacing w:line="300" w:lineRule="auto"/>
        <w:jc w:val="center"/>
        <w:rPr>
          <w:b/>
          <w:bCs/>
          <w:color w:val="FF0000"/>
          <w:sz w:val="28"/>
          <w:szCs w:val="28"/>
        </w:rPr>
      </w:pPr>
      <w:r w:rsidRPr="00044505">
        <w:rPr>
          <w:b/>
          <w:bCs/>
          <w:color w:val="FF0000"/>
          <w:sz w:val="28"/>
          <w:szCs w:val="28"/>
        </w:rPr>
        <w:t>Objectives</w:t>
      </w:r>
    </w:p>
    <w:p w14:paraId="53239ED5" w14:textId="77777777" w:rsidR="00044505" w:rsidRDefault="00044505" w:rsidP="00E4484B">
      <w:pPr>
        <w:pStyle w:val="ListParagraph"/>
        <w:numPr>
          <w:ilvl w:val="0"/>
          <w:numId w:val="1"/>
        </w:numPr>
        <w:spacing w:line="300" w:lineRule="auto"/>
      </w:pPr>
      <w:r>
        <w:t>Train and evaluate a deep learning model on the CIFAR-100 dataset</w:t>
      </w:r>
    </w:p>
    <w:p w14:paraId="189126BA" w14:textId="77777777" w:rsidR="00044505" w:rsidRDefault="00044505" w:rsidP="00E4484B">
      <w:pPr>
        <w:pStyle w:val="ListParagraph"/>
        <w:numPr>
          <w:ilvl w:val="0"/>
          <w:numId w:val="1"/>
        </w:numPr>
        <w:spacing w:line="300" w:lineRule="auto"/>
      </w:pPr>
      <w:r>
        <w:t>Explore the effects of different hyperparameters on the model's performance, including the learning rate, batch size, and number of layers</w:t>
      </w:r>
    </w:p>
    <w:p w14:paraId="13875CC7" w14:textId="77777777" w:rsidR="00044505" w:rsidRDefault="00044505" w:rsidP="00E4484B">
      <w:pPr>
        <w:pStyle w:val="ListParagraph"/>
        <w:numPr>
          <w:ilvl w:val="0"/>
          <w:numId w:val="1"/>
        </w:numPr>
        <w:spacing w:line="300" w:lineRule="auto"/>
      </w:pPr>
      <w:r>
        <w:t>Compare the performance of the deep learning model with other state-of-the-art models on the CIFAR-100 dataset</w:t>
      </w:r>
    </w:p>
    <w:p w14:paraId="4AFF0267" w14:textId="77777777" w:rsidR="00044505" w:rsidRDefault="00044505" w:rsidP="00E4484B">
      <w:pPr>
        <w:pStyle w:val="ListParagraph"/>
        <w:numPr>
          <w:ilvl w:val="0"/>
          <w:numId w:val="1"/>
        </w:numPr>
        <w:spacing w:line="300" w:lineRule="auto"/>
      </w:pPr>
      <w:r>
        <w:t>Conduct an ablation study to analyze the contribution of each layer to the model's performance</w:t>
      </w:r>
    </w:p>
    <w:p w14:paraId="4C89A547" w14:textId="296C86FD" w:rsidR="00044505" w:rsidRPr="00044505" w:rsidRDefault="00044505" w:rsidP="00E4484B">
      <w:pPr>
        <w:spacing w:line="300" w:lineRule="auto"/>
        <w:jc w:val="center"/>
        <w:rPr>
          <w:b/>
          <w:bCs/>
          <w:color w:val="FF0000"/>
          <w:sz w:val="28"/>
          <w:szCs w:val="28"/>
        </w:rPr>
      </w:pPr>
      <w:r w:rsidRPr="00044505">
        <w:rPr>
          <w:b/>
          <w:bCs/>
          <w:color w:val="FF0000"/>
          <w:sz w:val="28"/>
          <w:szCs w:val="28"/>
        </w:rPr>
        <w:t>Methodology</w:t>
      </w:r>
    </w:p>
    <w:p w14:paraId="4058B772" w14:textId="6F6F5A0B" w:rsidR="00044505" w:rsidRDefault="00044505" w:rsidP="00E4484B">
      <w:pPr>
        <w:pStyle w:val="ListParagraph"/>
        <w:numPr>
          <w:ilvl w:val="0"/>
          <w:numId w:val="2"/>
        </w:numPr>
        <w:spacing w:line="300" w:lineRule="auto"/>
      </w:pPr>
      <w:r>
        <w:t>Data preprocessing: The CIFAR-100 dataset will be preprocessed by resizing the images to a common size, converting them to grayscale, and normalizing the pixel values.</w:t>
      </w:r>
    </w:p>
    <w:p w14:paraId="1DDE52E2" w14:textId="77777777" w:rsidR="00044505" w:rsidRDefault="00044505" w:rsidP="00E4484B">
      <w:pPr>
        <w:pStyle w:val="ListParagraph"/>
        <w:spacing w:line="300" w:lineRule="auto"/>
      </w:pPr>
    </w:p>
    <w:p w14:paraId="768056C5" w14:textId="6ACDDFC9" w:rsidR="00044505" w:rsidRDefault="00044505" w:rsidP="00E4484B">
      <w:pPr>
        <w:pStyle w:val="ListParagraph"/>
        <w:numPr>
          <w:ilvl w:val="0"/>
          <w:numId w:val="2"/>
        </w:numPr>
        <w:spacing w:line="300" w:lineRule="auto"/>
      </w:pPr>
      <w:r>
        <w:t>Model selection: A deep neural network architecture, such as ResNet or DenseNet, will be selected for the image classification task. The architecture will be implemented using a deep learning framework such as TensorFlow or PyTorch.</w:t>
      </w:r>
    </w:p>
    <w:p w14:paraId="17B27849" w14:textId="77777777" w:rsidR="00044505" w:rsidRDefault="00044505" w:rsidP="00E4484B">
      <w:pPr>
        <w:pStyle w:val="ListParagraph"/>
        <w:spacing w:line="300" w:lineRule="auto"/>
      </w:pPr>
    </w:p>
    <w:p w14:paraId="770F0EAA" w14:textId="77777777" w:rsidR="00044505" w:rsidRDefault="00044505" w:rsidP="00E4484B">
      <w:pPr>
        <w:pStyle w:val="ListParagraph"/>
        <w:spacing w:line="300" w:lineRule="auto"/>
      </w:pPr>
    </w:p>
    <w:p w14:paraId="3D6B5096" w14:textId="34F003A9" w:rsidR="00044505" w:rsidRDefault="00044505" w:rsidP="00E4484B">
      <w:pPr>
        <w:pStyle w:val="ListParagraph"/>
        <w:numPr>
          <w:ilvl w:val="0"/>
          <w:numId w:val="2"/>
        </w:numPr>
        <w:spacing w:line="300" w:lineRule="auto"/>
      </w:pPr>
      <w:r>
        <w:t>Hyperparameter tuning: The learning rate, batch size, and number of layers will be tuned using a grid search or random search approach. The best-performing hyperparameters will be selected based on the model's validation accuracy.</w:t>
      </w:r>
    </w:p>
    <w:p w14:paraId="76C940EF" w14:textId="77777777" w:rsidR="00044505" w:rsidRDefault="00044505" w:rsidP="00E4484B">
      <w:pPr>
        <w:pStyle w:val="ListParagraph"/>
        <w:spacing w:line="300" w:lineRule="auto"/>
      </w:pPr>
    </w:p>
    <w:p w14:paraId="373F4F84" w14:textId="792295FB" w:rsidR="00044505" w:rsidRDefault="00044505" w:rsidP="00E4484B">
      <w:pPr>
        <w:pStyle w:val="ListParagraph"/>
        <w:numPr>
          <w:ilvl w:val="0"/>
          <w:numId w:val="2"/>
        </w:numPr>
        <w:spacing w:line="300" w:lineRule="auto"/>
      </w:pPr>
      <w:r>
        <w:t>Model evaluation: The performance of the deep learning model will be evaluated on the test set using standard performance metrics such as accuracy, precision, and recall. The model's performance will be compared with other state-of-the-art models on the CIFAR-100 dataset.</w:t>
      </w:r>
    </w:p>
    <w:p w14:paraId="4D84BE44" w14:textId="77777777" w:rsidR="00044505" w:rsidRDefault="00044505" w:rsidP="00E4484B">
      <w:pPr>
        <w:pStyle w:val="ListParagraph"/>
        <w:spacing w:line="300" w:lineRule="auto"/>
      </w:pPr>
    </w:p>
    <w:p w14:paraId="3EE0B4CC" w14:textId="77777777" w:rsidR="00044505" w:rsidRDefault="00044505" w:rsidP="00E4484B">
      <w:pPr>
        <w:pStyle w:val="ListParagraph"/>
        <w:spacing w:line="300" w:lineRule="auto"/>
      </w:pPr>
    </w:p>
    <w:p w14:paraId="7ADFB8A9" w14:textId="1C4676D7" w:rsidR="00044505" w:rsidRDefault="00044505" w:rsidP="00E4484B">
      <w:pPr>
        <w:pStyle w:val="ListParagraph"/>
        <w:numPr>
          <w:ilvl w:val="0"/>
          <w:numId w:val="2"/>
        </w:numPr>
        <w:spacing w:line="300" w:lineRule="auto"/>
      </w:pPr>
      <w:r>
        <w:lastRenderedPageBreak/>
        <w:t>Ablation study: An ablation study will be conducted to analyze the contribution of each layer to the model's performance. The layers will be removed one by one, and the model's performance will be evaluated to determine the effect of each layer.</w:t>
      </w:r>
    </w:p>
    <w:p w14:paraId="5649DBB6" w14:textId="4F834F64" w:rsidR="00E4484B" w:rsidRPr="00E4484B" w:rsidRDefault="00E4484B" w:rsidP="00E4484B">
      <w:pPr>
        <w:spacing w:line="300" w:lineRule="auto"/>
        <w:ind w:left="360"/>
        <w:jc w:val="center"/>
        <w:rPr>
          <w:b/>
          <w:bCs/>
          <w:color w:val="FF0000"/>
          <w:sz w:val="28"/>
          <w:szCs w:val="28"/>
        </w:rPr>
      </w:pPr>
      <w:r>
        <w:rPr>
          <w:b/>
          <w:bCs/>
          <w:color w:val="FF0000"/>
          <w:sz w:val="28"/>
          <w:szCs w:val="28"/>
        </w:rPr>
        <w:t>Steps</w:t>
      </w:r>
    </w:p>
    <w:p w14:paraId="4F9BCABB" w14:textId="528B7CD4" w:rsidR="00E4484B" w:rsidRDefault="00E4484B" w:rsidP="00E4484B">
      <w:pPr>
        <w:pStyle w:val="ListParagraph"/>
        <w:numPr>
          <w:ilvl w:val="0"/>
          <w:numId w:val="4"/>
        </w:numPr>
        <w:spacing w:line="300" w:lineRule="auto"/>
      </w:pPr>
      <w:r>
        <w:t>Load and preprocess the dataset</w:t>
      </w:r>
    </w:p>
    <w:p w14:paraId="26BD5960" w14:textId="77777777" w:rsidR="00E4484B" w:rsidRDefault="00E4484B" w:rsidP="00E4484B">
      <w:pPr>
        <w:pStyle w:val="ListParagraph"/>
        <w:numPr>
          <w:ilvl w:val="1"/>
          <w:numId w:val="4"/>
        </w:numPr>
        <w:spacing w:line="300" w:lineRule="auto"/>
      </w:pPr>
      <w:r>
        <w:t>This may involve downloading the dataset, splitting it into training, validation, and test sets, resizing images, normalizing pixel values, and data augmentation.</w:t>
      </w:r>
    </w:p>
    <w:p w14:paraId="1B5AAAE5" w14:textId="45795ADC" w:rsidR="00E4484B" w:rsidRDefault="00E4484B" w:rsidP="00E4484B">
      <w:pPr>
        <w:pStyle w:val="ListParagraph"/>
        <w:numPr>
          <w:ilvl w:val="0"/>
          <w:numId w:val="4"/>
        </w:numPr>
        <w:spacing w:line="300" w:lineRule="auto"/>
      </w:pPr>
      <w:r>
        <w:t>Define the deep neural network architecture</w:t>
      </w:r>
    </w:p>
    <w:p w14:paraId="005AE458" w14:textId="77777777" w:rsidR="00E4484B" w:rsidRDefault="00E4484B" w:rsidP="00E4484B">
      <w:pPr>
        <w:pStyle w:val="ListParagraph"/>
        <w:numPr>
          <w:ilvl w:val="1"/>
          <w:numId w:val="4"/>
        </w:numPr>
        <w:spacing w:line="300" w:lineRule="auto"/>
      </w:pPr>
      <w:r>
        <w:t>This may involve selecting a pre-trained model and modifying its architecture, or building a new model from scratch.</w:t>
      </w:r>
    </w:p>
    <w:p w14:paraId="474794D7" w14:textId="72AA6146" w:rsidR="00E4484B" w:rsidRDefault="00E4484B" w:rsidP="00E4484B">
      <w:pPr>
        <w:pStyle w:val="ListParagraph"/>
        <w:numPr>
          <w:ilvl w:val="0"/>
          <w:numId w:val="4"/>
        </w:numPr>
        <w:spacing w:line="300" w:lineRule="auto"/>
      </w:pPr>
      <w:r>
        <w:t>Compile the model and specify the loss function, optimizer, and evaluation metrics</w:t>
      </w:r>
    </w:p>
    <w:p w14:paraId="66345A98" w14:textId="710B8418" w:rsidR="00E4484B" w:rsidRDefault="00E4484B" w:rsidP="00E4484B">
      <w:pPr>
        <w:pStyle w:val="ListParagraph"/>
        <w:numPr>
          <w:ilvl w:val="0"/>
          <w:numId w:val="4"/>
        </w:numPr>
        <w:spacing w:line="300" w:lineRule="auto"/>
      </w:pPr>
      <w:r>
        <w:t>Train the model on the training set</w:t>
      </w:r>
    </w:p>
    <w:p w14:paraId="01845F46" w14:textId="77777777" w:rsidR="00E4484B" w:rsidRDefault="00E4484B" w:rsidP="00E4484B">
      <w:pPr>
        <w:pStyle w:val="ListParagraph"/>
        <w:numPr>
          <w:ilvl w:val="1"/>
          <w:numId w:val="4"/>
        </w:numPr>
        <w:spacing w:line="300" w:lineRule="auto"/>
      </w:pPr>
      <w:r>
        <w:t>This may involve selecting appropriate hyperparameters such as learning rate, batch size, and number of epochs.</w:t>
      </w:r>
    </w:p>
    <w:p w14:paraId="321242D5" w14:textId="76C05649" w:rsidR="00E4484B" w:rsidRDefault="00E4484B" w:rsidP="00E4484B">
      <w:pPr>
        <w:pStyle w:val="ListParagraph"/>
        <w:numPr>
          <w:ilvl w:val="0"/>
          <w:numId w:val="4"/>
        </w:numPr>
        <w:spacing w:line="300" w:lineRule="auto"/>
      </w:pPr>
      <w:r>
        <w:t>Evaluate the model on the validation set</w:t>
      </w:r>
    </w:p>
    <w:p w14:paraId="019AAF6A" w14:textId="77777777" w:rsidR="00E4484B" w:rsidRDefault="00E4484B" w:rsidP="00E4484B">
      <w:pPr>
        <w:pStyle w:val="ListParagraph"/>
        <w:numPr>
          <w:ilvl w:val="1"/>
          <w:numId w:val="4"/>
        </w:numPr>
        <w:spacing w:line="300" w:lineRule="auto"/>
      </w:pPr>
      <w:r>
        <w:t>This may involve selecting appropriate evaluation metrics such as accuracy, precision, recall, and F1-score.</w:t>
      </w:r>
    </w:p>
    <w:p w14:paraId="363FC0EA" w14:textId="22B0F222" w:rsidR="00E4484B" w:rsidRDefault="00E4484B" w:rsidP="00E4484B">
      <w:pPr>
        <w:pStyle w:val="ListParagraph"/>
        <w:numPr>
          <w:ilvl w:val="0"/>
          <w:numId w:val="4"/>
        </w:numPr>
        <w:spacing w:line="300" w:lineRule="auto"/>
      </w:pPr>
      <w:r>
        <w:t>Perform an ablation study to identify the contribution of individual components of the model</w:t>
      </w:r>
    </w:p>
    <w:p w14:paraId="46D8A869" w14:textId="77777777" w:rsidR="00E4484B" w:rsidRDefault="00E4484B" w:rsidP="00E4484B">
      <w:pPr>
        <w:pStyle w:val="ListParagraph"/>
        <w:numPr>
          <w:ilvl w:val="1"/>
          <w:numId w:val="4"/>
        </w:numPr>
        <w:spacing w:line="300" w:lineRule="auto"/>
      </w:pPr>
      <w:r>
        <w:t>This may involve selectively removing or modifying specific components of the model, such as layers or hyperparameters, and evaluating the performance of the modified model on the validation set.</w:t>
      </w:r>
    </w:p>
    <w:p w14:paraId="210CE4BE" w14:textId="3954D899" w:rsidR="00E4484B" w:rsidRDefault="00E4484B" w:rsidP="00E4484B">
      <w:pPr>
        <w:pStyle w:val="ListParagraph"/>
        <w:numPr>
          <w:ilvl w:val="0"/>
          <w:numId w:val="4"/>
        </w:numPr>
        <w:spacing w:line="300" w:lineRule="auto"/>
      </w:pPr>
      <w:r>
        <w:t>Fine-tune the model on the combined training and validation sets</w:t>
      </w:r>
    </w:p>
    <w:p w14:paraId="06B02033" w14:textId="77777777" w:rsidR="00E4484B" w:rsidRDefault="00E4484B" w:rsidP="00E4484B">
      <w:pPr>
        <w:pStyle w:val="ListParagraph"/>
        <w:numPr>
          <w:ilvl w:val="1"/>
          <w:numId w:val="4"/>
        </w:numPr>
        <w:spacing w:line="300" w:lineRule="auto"/>
      </w:pPr>
      <w:r>
        <w:t>This may involve adjusting the hyperparameters to optimize performance on the validation set, and then training the model on the entire training and validation sets.</w:t>
      </w:r>
    </w:p>
    <w:p w14:paraId="1DF5A546" w14:textId="0E90A4EA" w:rsidR="00E4484B" w:rsidRDefault="00E4484B" w:rsidP="00E4484B">
      <w:pPr>
        <w:pStyle w:val="ListParagraph"/>
        <w:numPr>
          <w:ilvl w:val="0"/>
          <w:numId w:val="4"/>
        </w:numPr>
        <w:spacing w:line="300" w:lineRule="auto"/>
      </w:pPr>
      <w:r>
        <w:t>Evaluate the final model on the test set</w:t>
      </w:r>
    </w:p>
    <w:p w14:paraId="3DCD72C8" w14:textId="73D24216" w:rsidR="00E4484B" w:rsidRDefault="00E4484B" w:rsidP="00E4484B">
      <w:pPr>
        <w:pStyle w:val="ListParagraph"/>
        <w:numPr>
          <w:ilvl w:val="1"/>
          <w:numId w:val="4"/>
        </w:numPr>
        <w:spacing w:line="300" w:lineRule="auto"/>
      </w:pPr>
      <w:r>
        <w:t>This provides a measure of the model's generalization performance on unseen data.</w:t>
      </w:r>
    </w:p>
    <w:p w14:paraId="73BC1BB6" w14:textId="77777777" w:rsidR="00044505" w:rsidRDefault="00044505" w:rsidP="00E4484B">
      <w:pPr>
        <w:spacing w:line="300" w:lineRule="auto"/>
      </w:pPr>
    </w:p>
    <w:p w14:paraId="529CEC20" w14:textId="438372E0" w:rsidR="00044505" w:rsidRPr="00044505" w:rsidRDefault="00044505" w:rsidP="00E4484B">
      <w:pPr>
        <w:spacing w:line="300" w:lineRule="auto"/>
        <w:jc w:val="center"/>
        <w:rPr>
          <w:b/>
          <w:bCs/>
          <w:color w:val="FF0000"/>
          <w:sz w:val="28"/>
          <w:szCs w:val="28"/>
        </w:rPr>
      </w:pPr>
      <w:r w:rsidRPr="00044505">
        <w:rPr>
          <w:b/>
          <w:bCs/>
          <w:color w:val="FF0000"/>
          <w:sz w:val="28"/>
          <w:szCs w:val="28"/>
        </w:rPr>
        <w:t>Expected Results</w:t>
      </w:r>
    </w:p>
    <w:p w14:paraId="691B7C5C" w14:textId="77777777" w:rsidR="00044505" w:rsidRDefault="00044505" w:rsidP="00E4484B">
      <w:pPr>
        <w:pStyle w:val="ListParagraph"/>
        <w:numPr>
          <w:ilvl w:val="0"/>
          <w:numId w:val="3"/>
        </w:numPr>
        <w:spacing w:line="300" w:lineRule="auto"/>
      </w:pPr>
      <w:r>
        <w:t>A deep learning model that achieves a high accuracy on the CIFAR-100 dataset</w:t>
      </w:r>
    </w:p>
    <w:p w14:paraId="5E7ED579" w14:textId="77777777" w:rsidR="00044505" w:rsidRDefault="00044505" w:rsidP="00E4484B">
      <w:pPr>
        <w:pStyle w:val="ListParagraph"/>
        <w:numPr>
          <w:ilvl w:val="0"/>
          <w:numId w:val="3"/>
        </w:numPr>
        <w:spacing w:line="300" w:lineRule="auto"/>
      </w:pPr>
      <w:r>
        <w:t>Identification of the optimal hyperparameters for the deep learning model</w:t>
      </w:r>
    </w:p>
    <w:p w14:paraId="42D06D0E" w14:textId="77777777" w:rsidR="00044505" w:rsidRDefault="00044505" w:rsidP="00E4484B">
      <w:pPr>
        <w:pStyle w:val="ListParagraph"/>
        <w:numPr>
          <w:ilvl w:val="0"/>
          <w:numId w:val="3"/>
        </w:numPr>
        <w:spacing w:line="300" w:lineRule="auto"/>
      </w:pPr>
      <w:r>
        <w:t>Comparison of the performance of the deep learning model with other state-of-the-art models on the CIFAR-100 dataset</w:t>
      </w:r>
    </w:p>
    <w:p w14:paraId="50F493B7" w14:textId="77777777" w:rsidR="00044505" w:rsidRDefault="00044505" w:rsidP="00E4484B">
      <w:pPr>
        <w:pStyle w:val="ListParagraph"/>
        <w:numPr>
          <w:ilvl w:val="0"/>
          <w:numId w:val="3"/>
        </w:numPr>
        <w:spacing w:line="300" w:lineRule="auto"/>
      </w:pPr>
      <w:r>
        <w:t>Analysis of the contribution of each layer to the model's performance</w:t>
      </w:r>
    </w:p>
    <w:p w14:paraId="61D0BD37" w14:textId="700FB4F0" w:rsidR="00E46366" w:rsidRDefault="00044505" w:rsidP="00E4484B">
      <w:pPr>
        <w:pStyle w:val="ListParagraph"/>
        <w:numPr>
          <w:ilvl w:val="0"/>
          <w:numId w:val="3"/>
        </w:numPr>
        <w:spacing w:line="300" w:lineRule="auto"/>
      </w:pPr>
      <w:r>
        <w:t>Conclusion: This project aims to train and evaluate a deep learning model for image classification on t</w:t>
      </w:r>
      <w:r w:rsidR="00B65042">
        <w:t>S</w:t>
      </w:r>
      <w:r>
        <w:t xml:space="preserve">he CIFAR-100 dataset. We believe that this project will provide a valuable </w:t>
      </w:r>
      <w:r>
        <w:lastRenderedPageBreak/>
        <w:t>learning experience for understanding deep learning concepts and techniques, and also help us gain practical experience in implementing and tuning deep learning models.</w:t>
      </w:r>
    </w:p>
    <w:sectPr w:rsidR="00E46366" w:rsidSect="0027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14A8"/>
    <w:multiLevelType w:val="hybridMultilevel"/>
    <w:tmpl w:val="2752BCE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800306"/>
    <w:multiLevelType w:val="hybridMultilevel"/>
    <w:tmpl w:val="530C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44489"/>
    <w:multiLevelType w:val="hybridMultilevel"/>
    <w:tmpl w:val="0B6A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E7D89"/>
    <w:multiLevelType w:val="hybridMultilevel"/>
    <w:tmpl w:val="7C6C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013604">
    <w:abstractNumId w:val="1"/>
  </w:num>
  <w:num w:numId="2" w16cid:durableId="1216425475">
    <w:abstractNumId w:val="2"/>
  </w:num>
  <w:num w:numId="3" w16cid:durableId="1232734314">
    <w:abstractNumId w:val="3"/>
  </w:num>
  <w:num w:numId="4" w16cid:durableId="30312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F6"/>
    <w:rsid w:val="00044505"/>
    <w:rsid w:val="00275ABC"/>
    <w:rsid w:val="00B65042"/>
    <w:rsid w:val="00E4484B"/>
    <w:rsid w:val="00E46366"/>
    <w:rsid w:val="00F77FF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529A"/>
  <w15:chartTrackingRefBased/>
  <w15:docId w15:val="{1E1216A4-9B4F-48C3-896C-96393687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45243">
      <w:bodyDiv w:val="1"/>
      <w:marLeft w:val="0"/>
      <w:marRight w:val="0"/>
      <w:marTop w:val="0"/>
      <w:marBottom w:val="0"/>
      <w:divBdr>
        <w:top w:val="none" w:sz="0" w:space="0" w:color="auto"/>
        <w:left w:val="none" w:sz="0" w:space="0" w:color="auto"/>
        <w:bottom w:val="none" w:sz="0" w:space="0" w:color="auto"/>
        <w:right w:val="none" w:sz="0" w:space="0" w:color="auto"/>
      </w:divBdr>
    </w:div>
    <w:div w:id="186910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dc:creator>
  <cp:keywords/>
  <dc:description/>
  <cp:lastModifiedBy>Serhat</cp:lastModifiedBy>
  <cp:revision>3</cp:revision>
  <dcterms:created xsi:type="dcterms:W3CDTF">2023-03-07T18:06:00Z</dcterms:created>
  <dcterms:modified xsi:type="dcterms:W3CDTF">2023-03-07T19:57:00Z</dcterms:modified>
</cp:coreProperties>
</file>