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B5B3" w14:textId="28E2D9B0" w:rsidR="008528BA" w:rsidRPr="00D3474F" w:rsidRDefault="00D3474F">
      <w:pPr>
        <w:rPr>
          <w:lang w:val="en-US"/>
        </w:rPr>
      </w:pPr>
      <w:r>
        <w:t>Привет Иван Иванов Иванович как у тебя дела?</w:t>
      </w:r>
    </w:p>
    <w:sectPr w:rsidR="008528BA" w:rsidRPr="00D347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4F"/>
    <w:rsid w:val="00455598"/>
    <w:rsid w:val="004C5DCD"/>
    <w:rsid w:val="008528BA"/>
    <w:rsid w:val="00D3474F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5540"/>
  <w15:chartTrackingRefBased/>
  <w15:docId w15:val="{49E6545C-7A40-4B63-818A-E31B5BB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селезнев</dc:creator>
  <cp:keywords/>
  <dc:description/>
  <cp:lastModifiedBy>Илья селезнев</cp:lastModifiedBy>
  <cp:revision>1</cp:revision>
  <dcterms:created xsi:type="dcterms:W3CDTF">2025-10-03T18:01:00Z</dcterms:created>
  <dcterms:modified xsi:type="dcterms:W3CDTF">2025-10-03T18:02:00Z</dcterms:modified>
</cp:coreProperties>
</file>