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 подготовке базы данных и импорте данных заказчика (гостиница)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</w:rPr>
        <w:t xml:space="preserve">1. Исполнитель и учётные данные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2"/>
        <w:gridCol w:w="5613"/>
      </w:tblGrid>
      <w:tr>
        <w:trPr>
          <w:tblHeader/>
        </w:trP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ФИО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Варнаков Степан Максимович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Группа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4-1 ИС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Выбранный сервер БД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PostgreSQL 18.1 (x86_64-windows)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Адрес сервера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localhost, порт 5432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базы данных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booking_41_varnakov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Логин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Пароль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123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Кодировка базы</w:t>
            </w:r>
          </w:p>
        </w:tc>
        <w:tc>
          <w:tcPr>
            <w:tcW w:type="dxa" w:w="56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UTF8</w:t>
            </w:r>
          </w:p>
        </w:tc>
      </w:tr>
    </w:tbl>
    <w:p>
      <w:pPr>
        <w:spacing w:after="120"/>
      </w:pP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</w:rPr>
        <w:t xml:space="preserve">2. Исходные данные заказчика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Заказчик передал архив «Документы заказчика.zip» с тремя файлами Excel: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Номерной фонд.xlsx</w:t>
      </w:r>
      <w:r>
        <w:rPr>
          <w:rFonts w:ascii="Times New Roman" w:cs="Times New Roman" w:eastAsia="Times New Roman" w:hAnsi="Times New Roman"/>
        </w:rPr>
        <w:t xml:space="preserve"> — 25 номеров на трёх этажах: этаж, номер, категория.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Отчет по состоянию номерного фонда на дату.xlsx</w:t>
      </w:r>
      <w:r>
        <w:rPr>
          <w:rFonts w:ascii="Times New Roman" w:cs="Times New Roman" w:eastAsia="Times New Roman" w:hAnsi="Times New Roman"/>
        </w:rPr>
        <w:t xml:space="preserve"> — состояние каждого номера на 01.03.2025: статус (Занят, Чистый, Грязный, Назначен к уборке) и дата выезда. Номера сгруппированы строками-заголовками «1 этаж», «2 этаж», «3 этаж».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Постояльцы живущие сейчас в гостинице.xlsx</w:t>
      </w:r>
      <w:r>
        <w:rPr>
          <w:rFonts w:ascii="Times New Roman" w:cs="Times New Roman" w:eastAsia="Times New Roman" w:hAnsi="Times New Roman"/>
        </w:rPr>
        <w:t xml:space="preserve"> — 18 постояльцев: этаж, номер, категория, ФИО клиента одной строкой, даты въезда и выезда.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Все три файла — «плоские» таблицы: название категории повторяется в каждой строке, ФИО хранится одной строкой, этаж записан текстом «1 этаж», даты хранятся числами Excel. В таком виде данные нарушают 1НФ и 3НФ и не годятся для прямой вставки в нормализованную базу.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</w:rPr>
        <w:t xml:space="preserve">3. Структура базы данных (3НФ)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База приведена к третьей нормальной форме. Каждая повторяющаяся сущность вынесена в отдельный справочник, все атрибуты атомарны, неключевые атрибуты зависят только от первичного ключа своей таблицы.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4303"/>
        <w:gridCol w:w="2807"/>
      </w:tblGrid>
      <w:tr>
        <w:trPr>
          <w:tblHeader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Таблица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Основные поля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floor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Этажи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number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comfort_class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Класс комфорта (Стандарт, Эконом, Бюджет, Бизнес, Студия, Люкс)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name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bed_type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Конфигурация кроватей и их число (от – до)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name, beds_min, beds_max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room_category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Категории номеров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name, comfort_class_id, capacity, rooms_count, bed_type_id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room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Номера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number, floor_id, category_id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room_status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Статусы номеров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name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room_status_log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Состояние номера на дату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room_id, status_id, status_date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guest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Гости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last_name, first_name, patronymic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stay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Бронирования и заселения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id, room_id, guest_id, check_in, check_out, is_checked_in, card_number, card_active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role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Роли пользователей ИС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name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app_user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Пользователи ИС (сотрудники)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id, ФИО, login, password_hash, role_id, is_blocked, failed_attempts, must_change_password, last_login_at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payment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Оплаты проживания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id, stay_id, amount, paid_at</w:t>
            </w:r>
          </w:p>
        </w:tc>
      </w:tr>
      <w:t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cleaning_task</w:t>
            </w:r>
          </w:p>
        </w:tc>
        <w:tc>
          <w:tcPr>
            <w:tcW w:type="dxa" w:w="43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График уборки номеров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id, room_id, app_user_id, task_date, is_done</w:t>
            </w:r>
          </w:p>
        </w:tc>
      </w:tr>
    </w:tbl>
    <w:p>
      <w:pPr>
        <w:spacing w:after="120"/>
      </w:pPr>
    </w:p>
    <w:p>
      <w:pPr>
        <w:keepNext/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Как обеспечены нормальные формы: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1НФ. </w:t>
      </w:r>
      <w:r>
        <w:rPr>
          <w:rFonts w:ascii="Times New Roman" w:cs="Times New Roman" w:eastAsia="Times New Roman" w:hAnsi="Times New Roman"/>
        </w:rPr>
        <w:t xml:space="preserve">ФИО разбито на фамилию, имя и отчество. Этаж «1 этаж» заменён числом. Название категории разобрано на атомарные признаки: класс комфорта, вместимость, число комнат, тип кроватей.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2НФ. </w:t>
      </w:r>
      <w:r>
        <w:rPr>
          <w:rFonts w:ascii="Times New Roman" w:cs="Times New Roman" w:eastAsia="Times New Roman" w:hAnsi="Times New Roman"/>
        </w:rPr>
        <w:t xml:space="preserve">Во всех таблицах простой суррогатный ключ id, поэтому частичных зависимостей от части составного ключа нет.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3НФ. </w:t>
      </w:r>
      <w:r>
        <w:rPr>
          <w:rFonts w:ascii="Times New Roman" w:cs="Times New Roman" w:eastAsia="Times New Roman" w:hAnsi="Times New Roman"/>
        </w:rPr>
        <w:t xml:space="preserve">Транзитивные зависимости устранены. Категория, статус, этаж, класс и тип кроватей хранятся в справочниках, в остальных таблицах только ссылки на них. Дата выезда не хранится в номере, потому что зависит от заселения, а не от номера: она есть только в stay. Статус номера отнесён к дате отчёта и хранится в журнале room_status_log.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Ограничения целостности: внешние ключи между таблицами; уникальность номера, логина и названий в справочниках; проверка CHECK, что дата выезда не раньше даты въезда; уникальность пары «номер + дата» в журнале статусов.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удобства создано представление v_room_state_report. Оно собирает из таблиц отчёт о состоянии номерного фонда в том же виде, что и документ заказчика.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</w:rPr>
        <w:t xml:space="preserve">4. Подготовка и вставка данных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</w:rPr>
        <w:t xml:space="preserve">4.1. Подготовка данных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Проанализированы три исходных файла, сверены номера, категории и клиенты между ними.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Из «Отчета по состоянию» удалены строки-заголовки этажей и заголовок отчёта. Дата отчёта (01.03.2025) вынесена в отдельное поле status_date.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Даты переведены из числового формата Excel (например, 45702) в формат ГГГГ-ММ-ДД (2025-02-14).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ФИО клиентов разделены на фамилию, имя и отчество. Совпадающих клиентов нет: Мазалова И. Л. и Мазалова О. Н. — разные люди.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Из названий категорий выделены справочники: этажи, классы комфорта, типы кроватей, статусы. Каждой записи присвоен id, ссылки заменены на id.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Найдены и обработаны ошибки в данных заказчика (раздел 5).</w:t>
      </w:r>
    </w:p>
    <w:p>
      <w:pPr>
        <w:pStyle w:val="ListParagraph"/>
        <w:numPr>
          <w:ilvl w:val="0"/>
          <w:numId w:val="3"/>
        </w:numPr>
        <w:spacing w:after="80" w:line="360"/>
        <w:jc w:val="left"/>
      </w:pPr>
      <w:r>
        <w:rPr>
          <w:rFonts w:ascii="Times New Roman" w:cs="Times New Roman" w:eastAsia="Times New Roman" w:hAnsi="Times New Roman"/>
        </w:rPr>
        <w:t xml:space="preserve">Подготовлен файл электронных таблиц «Данные_для_импорта_booking_41_varnakov.xlsx». В нём отдельный лист под каждую таблицу БД, порядок и имена столбцов совпадают с таблицей. Каждый лист сохранён в CSV (UTF-8) в папке import.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</w:rPr>
        <w:t xml:space="preserve">4.2. Создание базы и таблиц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CREATE DATABASE booking_41_varnakov ENCODING 'UTF8';</w:t>
      </w:r>
    </w:p>
    <w:p>
      <w:pPr>
        <w:shd w:fill="F2F2F2" w:color="auto" w:val="clear"/>
        <w:spacing w:after="16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psql -h localhost -U postgres -d booking_41_varnakov -f 01_schema.sql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>Скрипт 01_schema.sql создаёт 13 таблиц, ограничения, индексы и представление, а также заполняет справочник ролей.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</w:rPr>
        <w:t xml:space="preserve">4.3. Импорт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Импорт выполнен скриптом 02_import.sql командой psql \copy из CSV-файлов. Сначала загружаются справочники, затем зависимые таблицы: floor → comfort_class → bed_type → room_category → room → room_status → room_status_log → guest → stay. После загрузки счётчики id сдвинуты функцией setval, чтобы новые записи получали следующий номер. Весь импорт идёт в одной транзакции: при ошибке ничего не сохраняется.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psql -h localhost -U postgres -d booking_41_varnakov -f 02_import.sql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color="auto" w:val="clear"/>
        <w:spacing w:after="16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\copy room FROM 'import/room.csv' WITH (FORMAT csv, HEADER true, ENCODING 'UTF8')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Другой способ — скопировать строки с нужного листа Excel и вставить их в таблицу через окно просмотра данных pgAdmin. Это возможно, потому что столбцы листов совпадают со столбцами таблиц.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</w:rPr>
        <w:t xml:space="preserve">4.4. Проверка результата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2"/>
        <w:gridCol w:w="2807"/>
        <w:gridCol w:w="2806"/>
      </w:tblGrid>
      <w:tr>
        <w:trPr>
          <w:tblHeader/>
        </w:trP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Таблица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Строк в исходных данных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Строк в БД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room (номера)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room_status_log (состояние на 01.03.2025)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guest (гости)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stay (заселения)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room_category / room_status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 / 4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 / 4</w:t>
            </w:r>
          </w:p>
        </w:tc>
      </w:tr>
      <w:tr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floor / comfort_class / bed_type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/ 6 / 3</w:t>
            </w:r>
          </w:p>
        </w:tc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/ 6 / 3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>Статусы в представлении v_room_state_report полностью совпадают с отчётом заказчика. Даты выезда тоже совпадают, кроме двух номеров: у 104 и 110 они пустые (раздел 5). Для номера 107, где живут два гостя, выводится ближайший выезд 17.03.2025 — как в отчёте. Тестовая вставка нового гостя получила id = 19: счётчики работают.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</w:rPr>
        <w:t xml:space="preserve">5. Ошибки в данных заказчика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058"/>
        <w:gridCol w:w="6174"/>
      </w:tblGrid>
      <w:tr>
        <w:trPr>
          <w:tblHeader/>
        </w:trPr>
        <w:tc>
          <w:tcPr>
            <w:tcW w:type="dxa" w:w="1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</w:t>
            </w:r>
          </w:p>
        </w:tc>
        <w:tc>
          <w:tcPr>
            <w:tcW w:type="dxa" w:w="2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Клиент</w:t>
            </w:r>
          </w:p>
        </w:tc>
        <w:tc>
          <w:tcPr>
            <w:tcW w:type="dxa" w:w="61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Ошибка и решение</w:t>
            </w:r>
          </w:p>
        </w:tc>
      </w:tr>
      <w:tr>
        <w:tc>
          <w:tcPr>
            <w:tcW w:type="dxa" w:w="1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104</w:t>
            </w:r>
          </w:p>
        </w:tc>
        <w:tc>
          <w:tcPr>
            <w:tcW w:type="dxa" w:w="2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Семеняка Ю. Г.</w:t>
            </w:r>
          </w:p>
        </w:tc>
        <w:tc>
          <w:tcPr>
            <w:tcW w:type="dxa" w:w="61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выезда 02.02.2025 раньше даты въезда 23.02.2025. Нарушает ограничение CHECK, дата выезда оставлена пустой (NULL) до уточнения у заказчика.</w:t>
            </w:r>
          </w:p>
        </w:tc>
      </w:tr>
      <w:tr>
        <w:tc>
          <w:tcPr>
            <w:tcW w:type="dxa" w:w="1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110</w:t>
            </w:r>
          </w:p>
        </w:tc>
        <w:tc>
          <w:tcPr>
            <w:tcW w:type="dxa" w:w="2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Александров П. К.</w:t>
            </w:r>
          </w:p>
        </w:tc>
        <w:tc>
          <w:tcPr>
            <w:tcW w:type="dxa" w:w="61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выезда записана как «02.02.205» (опечатка в годе) и раньше въезда 14.02.2025. Оставлена пустой (NULL).</w:t>
            </w:r>
          </w:p>
        </w:tc>
      </w:tr>
      <w:tr>
        <w:tc>
          <w:tcPr>
            <w:tcW w:type="dxa" w:w="1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206</w:t>
            </w:r>
          </w:p>
        </w:tc>
        <w:tc>
          <w:tcPr>
            <w:tcW w:type="dxa" w:w="2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Гладилина В. М.</w:t>
            </w:r>
          </w:p>
        </w:tc>
        <w:tc>
          <w:tcPr>
            <w:tcW w:type="dxa" w:w="61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Въезд и выезд в один день 02.02.2025, но на 01.03.2025 номер числится «Занят». Загружено как есть, требует уточнения.</w:t>
            </w:r>
          </w:p>
        </w:tc>
      </w:tr>
      <w:tr>
        <w:tc>
          <w:tcPr>
            <w:tcW w:type="dxa" w:w="1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107</w:t>
            </w:r>
          </w:p>
        </w:tc>
        <w:tc>
          <w:tcPr>
            <w:tcW w:type="dxa" w:w="2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Бунин Э. М., Бахшиев П. И.</w:t>
            </w:r>
          </w:p>
        </w:tc>
        <w:tc>
          <w:tcPr>
            <w:tcW w:type="dxa" w:w="61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Два гостя одновременно. Номер двухместный, ошибкой не считается.</w:t>
            </w:r>
          </w:p>
        </w:tc>
      </w:tr>
      <w:tr>
        <w:tc>
          <w:tcPr>
            <w:tcW w:type="dxa" w:w="1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102, 209, 306</w:t>
            </w:r>
          </w:p>
        </w:tc>
        <w:tc>
          <w:tcPr>
            <w:tcW w:type="dxa" w:w="2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61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«Занят», дата выезда не указана. Загружено как NULL (дата неизвестна).</w:t>
            </w:r>
          </w:p>
        </w:tc>
      </w:tr>
      <w:tr>
        <w:tc>
          <w:tcPr>
            <w:tcW w:type="dxa" w:w="11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Бизнес, Студия, Люкс</w:t>
            </w:r>
          </w:p>
        </w:tc>
        <w:tc>
          <w:tcPr>
            <w:tcW w:type="dxa" w:w="2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61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Вместимость не указана заказчиком, поле capacity оставлено пустым.</w:t>
            </w:r>
          </w:p>
        </w:tc>
      </w:tr>
    </w:tbl>
    <w:p>
      <w:pPr>
        <w:spacing w:after="120"/>
      </w:pP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</w:rPr>
        <w:t xml:space="preserve">6. Ответы на вопросы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</w:rPr>
        <w:t xml:space="preserve">Вопрос 1. Подходит ли ваша модель для вставки данных от заказчика?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Да, подходит. Все данные заказчика вставлены без потерь: 25 номеров, 9 категорий, 4 статуса, состояние номеров на 01.03.2025, 18 гостей и 18 заселений. Каждому столбцу исходных файлов соответствует поле в базе.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Вставить файлы «как есть» нельзя, нужна предварительная подготовка. Плоские таблицы раскладываются по справочникам, ФИО делится на части, даты переводятся из формата Excel. Две записи (номера 104 и 110) нарушают логическое ограничение по датам, поэтому их даты выезда загружены как NULL. Это плюс модели: она не пропускает заведомо неверные данные.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</w:rPr>
        <w:t xml:space="preserve">Вопрос 2. Какие изменения и куда следует внести, чтобы реализовать ИС по требованию заказчика?</w:t>
      </w:r>
    </w:p>
    <w:p>
      <w:pPr>
        <w:keepNext/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В базу данных: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room_category — добавить стоимость проживания в сутки (price) или отдельную таблицу тарифов с периодом действия: без неё нельзя считать выручку и стоимость проживания.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>Внесено: бронь хранится в stay — признак is_checked_in (FALSE — только бронь, TRUE — гость заехал), номер карты доступа card_number и её состояние card_active.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guest — контактные и паспортные данные (телефон, e-mail, документ), нужные при заселении.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>Внесено: таблица payment (оплаты) — заселение, сумма, дата оплаты.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>Внесено: таблица cleaning_task (график уборки) — номер, сотрудник из app_user, дата, признак выполнения.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Ограничение, запрещающее пересекающиеся заселения сверх вместимости номера, и заполнение вместимости у категорий Бизнес, Студия и Люкс.</w:t>
      </w:r>
    </w:p>
    <w:p>
      <w:pPr>
        <w:keepNext/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В информационную систему (приложение):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Окно авторизации и разграничение доступа по ролям (вопрос 3).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Формы ведения справочников, номерного фонда, гостей, бронирований и заселений.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Отчёты: состояние номерного фонда на дату (представление v_room_state_report), процент загрузки номеров, выручка за период.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Проверка вводимых данных: дата выезда не раньше въезда, обязательные поля ФИО.</w:t>
      </w:r>
    </w:p>
    <w:p>
      <w:pPr>
        <w:keepNext/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Заказчику: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Уточнить ошибочные даты из раздела 5 и вместимость категорий Бизнес, Студия и Люкс.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</w:rPr>
        <w:t xml:space="preserve">Вопрос 3. Какие изменения надо внести в базу, чтобы реализовать авторизацию по ролям?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Изменения уже внесены в базу booking_41_varnakov: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Таблица role</w:t>
      </w:r>
      <w:r>
        <w:rPr>
          <w:rFonts w:ascii="Times New Roman" w:cs="Times New Roman" w:eastAsia="Times New Roman" w:hAnsi="Times New Roman"/>
        </w:rPr>
        <w:t xml:space="preserve"> — справочник ролей, заполнены «Администратор» и «Пользователь».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Таблица app_user</w:t>
      </w:r>
      <w:r>
        <w:rPr>
          <w:rFonts w:ascii="Times New Roman" w:cs="Times New Roman" w:eastAsia="Times New Roman" w:hAnsi="Times New Roman"/>
        </w:rPr>
        <w:t xml:space="preserve"> — пользователи системы: ФИО, уникальный логин, хеш пароля (сам пароль не хранится), ссылка на роль role_id, признак блокировки is_blocked, счётчик неудачных попыток входа failed_attempts, время последнего входа last_login_at.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Логика авторизации на основе этих полей: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При входе ищется пользователь по логину, проверяется хеш пароля и то, что он не заблокирован. По role_id определяется доступный набор функций.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После трёх неудачных попыток подряд is_blocked = true. Разблокировать может только администратор.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По last_login_at можно блокировать учётные записи, которые долго не использовались (например, больше месяца).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Дополнительно можно разграничить права на уровне самой СУБД. Для этого создаются роли PostgreSQL и им выдаются права на таблицы: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CREATE EXTENSION IF NOT EXISTS pgcrypto;  -- хеширование: crypt(пароль, gen_salt('bf'))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CREATE ROLE hotel_admin NOLOGIN;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CREATE ROLE hotel_user  NOLOGIN;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GRANT ALL ON ALL TABLES IN SCHEMA public TO hotel_admin;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GRANT SELECT ON ALL TABLES IN SCHEMA public TO hotel_user;</w:t>
      </w:r>
    </w:p>
    <w:p>
      <w:pPr>
        <w:shd w:fill="F2F2F2" w:color="auto" w:val="clear"/>
        <w:spacing w:after="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GRANT INSERT, UPDATE ON guest, stay, room_status_log TO hotel_user;</w:t>
      </w:r>
    </w:p>
    <w:p>
      <w:pPr>
        <w:shd w:fill="F2F2F2" w:color="auto" w:val="clear"/>
        <w:spacing w:after="160" w:line="240"/>
        <w:ind w:left="284"/>
      </w:pPr>
      <w:r>
        <w:rPr>
          <w:rFonts w:ascii="Consolas" w:cs="Consolas" w:eastAsia="Consolas" w:hAnsi="Consolas"/>
          <w:sz w:val="20"/>
          <w:szCs w:val="20"/>
        </w:rPr>
        <w:t xml:space="preserve">REVOKE ALL ON app_user, role FROM hotel_user;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</w:rPr>
        <w:t xml:space="preserve">7. Приложенные файлы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0"/>
        <w:gridCol w:w="5145"/>
      </w:tblGrid>
      <w:tr>
        <w:trPr>
          <w:tblHeader/>
        </w:trPr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01_schema.sql</w:t>
            </w:r>
          </w:p>
        </w:tc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Создание таблиц, ограничений, представления и ролей</w:t>
            </w:r>
          </w:p>
        </w:tc>
      </w:tr>
      <w:tr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02_import.sql</w:t>
            </w:r>
          </w:p>
        </w:tc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Импорт данных из CSV и настройка счётчиков id</w:t>
            </w:r>
          </w:p>
        </w:tc>
      </w:tr>
      <w:tr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import\*.csv</w:t>
            </w:r>
          </w:p>
        </w:tc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Подготовленные данные, по одному файлу на таблицу</w:t>
            </w:r>
          </w:p>
        </w:tc>
      </w:tr>
      <w:tr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Данные_для_импорта_booking_41_varnakov.xlsx</w:t>
            </w:r>
          </w:p>
        </w:tc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Электронные таблицы, подготовленные для импорта</w:t>
            </w:r>
          </w:p>
        </w:tc>
      </w:tr>
      <w:tr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backup.cmd</w:t>
            </w:r>
          </w:p>
        </w:tc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Создание резервной копии БД (pg_dump)</w:t>
            </w:r>
          </w:p>
        </w:tc>
      </w:tr>
      <w:tr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booking_41_varnakov_backup.sql</w:t>
            </w:r>
          </w:p>
        </w:tc>
        <w:tc>
          <w:tcPr>
            <w:tcW w:type="dxa" w:w="51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Резервная копия БД (структура и данные)</w:t>
            </w:r>
          </w:p>
        </w:tc>
      </w:tr>
    </w:tbl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357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57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57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57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Application>Microsoft Office Word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подготовка БД booking_41_varnakov</dc:title>
  <dc:creator>Варнаков Степан Максимович</dc:creator>
  <cp:lastModifiedBy>Варнаков Степан Максимович</cp:lastModifiedBy>
  <cp:revision>4</cp:revision>
  <dcterms:created xsi:type="dcterms:W3CDTF">2026-10-15T11:42:47Z</dcterms:created>
  <dcterms:modified xsi:type="dcterms:W3CDTF">2026-10-28T22:15:53Z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