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0C56" w14:textId="504387F5" w:rsidR="00C42ED6" w:rsidRDefault="00577D0C" w:rsidP="00577D0C">
      <w:pPr>
        <w:pStyle w:val="a9"/>
        <w:numPr>
          <w:ilvl w:val="0"/>
          <w:numId w:val="1"/>
        </w:numPr>
      </w:pPr>
      <w:r>
        <w:rPr>
          <w:rFonts w:hint="eastAsia"/>
        </w:rPr>
        <w:t>假设S</w:t>
      </w:r>
      <w:r>
        <w:t>tress</w:t>
      </w:r>
      <w:r>
        <w:rPr>
          <w:rFonts w:hint="eastAsia"/>
        </w:rPr>
        <w:t>（KPa）与</w:t>
      </w:r>
      <w:r>
        <w:t>Line Current[A]</w:t>
      </w:r>
      <w:r>
        <w:rPr>
          <w:rFonts w:hint="eastAsia"/>
        </w:rPr>
        <w:t>满足联合正态分布</w:t>
      </w:r>
    </w:p>
    <w:p w14:paraId="3D967642" w14:textId="2E4EFF76" w:rsidR="00577D0C" w:rsidRDefault="00577D0C" w:rsidP="00577D0C">
      <w:pPr>
        <w:pStyle w:val="a9"/>
        <w:numPr>
          <w:ilvl w:val="0"/>
          <w:numId w:val="1"/>
        </w:numPr>
      </w:pPr>
      <w:r>
        <w:rPr>
          <w:rFonts w:hint="eastAsia"/>
        </w:rPr>
        <w:t>假设前10个月的载流量峰值由用电量大幅度增加引起</w:t>
      </w:r>
    </w:p>
    <w:p w14:paraId="68630258" w14:textId="06A877C3" w:rsidR="00577D0C" w:rsidRDefault="00577D0C" w:rsidP="006F6EB4">
      <w:pPr>
        <w:pStyle w:val="a9"/>
        <w:ind w:left="360"/>
        <w:rPr>
          <w:rFonts w:hint="eastAsia"/>
        </w:rPr>
      </w:pPr>
    </w:p>
    <w:sectPr w:rsidR="0057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373FD"/>
    <w:multiLevelType w:val="hybridMultilevel"/>
    <w:tmpl w:val="8A7E8E9A"/>
    <w:lvl w:ilvl="0" w:tplc="FC44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296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CD"/>
    <w:rsid w:val="00577D0C"/>
    <w:rsid w:val="005953E6"/>
    <w:rsid w:val="006A71EA"/>
    <w:rsid w:val="006F6EB4"/>
    <w:rsid w:val="007142CD"/>
    <w:rsid w:val="00C4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3865F"/>
  <w15:chartTrackingRefBased/>
  <w15:docId w15:val="{ACD60CCE-2DDA-A34B-9F06-9E66E37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42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2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2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2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2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2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2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2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2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42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2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42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42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42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42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42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2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42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42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2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2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42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4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络合物 Cheems</dc:creator>
  <cp:keywords/>
  <dc:description/>
  <cp:lastModifiedBy>络合物 Cheems</cp:lastModifiedBy>
  <cp:revision>3</cp:revision>
  <dcterms:created xsi:type="dcterms:W3CDTF">2024-05-04T11:58:00Z</dcterms:created>
  <dcterms:modified xsi:type="dcterms:W3CDTF">2024-05-04T12:02:00Z</dcterms:modified>
</cp:coreProperties>
</file>