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C0" w:rsidRDefault="00014F2D" w:rsidP="00014F2D">
      <w:pPr>
        <w:jc w:val="center"/>
        <w:rPr>
          <w:rFonts w:cs="Times New Roman"/>
          <w:b/>
          <w:sz w:val="32"/>
          <w:szCs w:val="32"/>
        </w:rPr>
      </w:pPr>
      <w:bookmarkStart w:id="0" w:name="_GoBack"/>
      <w:bookmarkEnd w:id="0"/>
      <w:r w:rsidRPr="00014F2D">
        <w:rPr>
          <w:rFonts w:cs="Times New Roman"/>
          <w:b/>
          <w:sz w:val="32"/>
          <w:szCs w:val="32"/>
        </w:rPr>
        <w:t>Реферат</w:t>
      </w:r>
    </w:p>
    <w:p w:rsidR="00014F2D" w:rsidRDefault="00003054" w:rsidP="00003054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Объектом исследования </w:t>
      </w:r>
      <w:r>
        <w:rPr>
          <w:rFonts w:cs="Times New Roman"/>
          <w:szCs w:val="28"/>
        </w:rPr>
        <w:t xml:space="preserve">данного проекта являются </w:t>
      </w:r>
      <w:r w:rsidR="006841B8">
        <w:rPr>
          <w:rFonts w:cs="Times New Roman"/>
          <w:szCs w:val="28"/>
        </w:rPr>
        <w:t xml:space="preserve">различные алгоритмы стохастического динамического программирования на примере многоэтапных </w:t>
      </w:r>
      <w:r w:rsidR="00275EC5">
        <w:rPr>
          <w:rFonts w:cs="Times New Roman"/>
          <w:szCs w:val="28"/>
        </w:rPr>
        <w:t>задач</w:t>
      </w:r>
      <w:r w:rsidR="007D3D99">
        <w:rPr>
          <w:rFonts w:cs="Times New Roman"/>
          <w:szCs w:val="28"/>
        </w:rPr>
        <w:t xml:space="preserve"> с в</w:t>
      </w:r>
      <w:r w:rsidR="00275EC5">
        <w:rPr>
          <w:rFonts w:cs="Times New Roman"/>
          <w:szCs w:val="28"/>
        </w:rPr>
        <w:t>ероятностной неопределённостью разной степени сложности.</w:t>
      </w:r>
    </w:p>
    <w:p w:rsidR="00003054" w:rsidRDefault="00003054" w:rsidP="00003054">
      <w:pPr>
        <w:pStyle w:val="a4"/>
        <w:spacing w:before="147" w:line="261" w:lineRule="auto"/>
        <w:ind w:right="201"/>
      </w:pPr>
      <w:r>
        <w:rPr>
          <w:b/>
        </w:rPr>
        <w:t>Целью</w:t>
      </w:r>
      <w:r>
        <w:rPr>
          <w:b/>
          <w:spacing w:val="-2"/>
        </w:rPr>
        <w:t xml:space="preserve"> </w:t>
      </w:r>
      <w:r>
        <w:rPr>
          <w:b/>
        </w:rPr>
        <w:t>проекта</w:t>
      </w:r>
      <w:r>
        <w:rPr>
          <w:b/>
          <w:spacing w:val="3"/>
        </w:rPr>
        <w:t xml:space="preserve"> </w:t>
      </w:r>
      <w:r>
        <w:t>стало</w:t>
      </w:r>
      <w:r>
        <w:rPr>
          <w:spacing w:val="1"/>
        </w:rPr>
        <w:t xml:space="preserve"> </w:t>
      </w:r>
      <w:r>
        <w:t>знакомство со</w:t>
      </w:r>
      <w:r>
        <w:rPr>
          <w:spacing w:val="-1"/>
        </w:rPr>
        <w:t xml:space="preserve"> </w:t>
      </w:r>
      <w:r>
        <w:t>стохастическим</w:t>
      </w:r>
      <w:r>
        <w:rPr>
          <w:spacing w:val="1"/>
        </w:rPr>
        <w:t xml:space="preserve"> </w:t>
      </w:r>
      <w:r>
        <w:t>динамическим программированием, анализ алгоритмов, применяемых в этой области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реализация.</w:t>
      </w:r>
    </w:p>
    <w:p w:rsidR="00003054" w:rsidRPr="00003054" w:rsidRDefault="00003054" w:rsidP="00003054">
      <w:pPr>
        <w:pStyle w:val="2"/>
        <w:rPr>
          <w:rFonts w:cs="Times New Roman"/>
          <w:b w:val="0"/>
          <w:szCs w:val="28"/>
        </w:rPr>
      </w:pPr>
      <w:bookmarkStart w:id="1" w:name="_Toc103790384"/>
      <w:r w:rsidRPr="00003054">
        <w:rPr>
          <w:rFonts w:cs="Times New Roman"/>
          <w:szCs w:val="28"/>
        </w:rPr>
        <w:t>Задачи</w:t>
      </w:r>
      <w:r w:rsidRPr="00003054">
        <w:rPr>
          <w:rFonts w:cs="Times New Roman"/>
          <w:spacing w:val="-5"/>
          <w:szCs w:val="28"/>
        </w:rPr>
        <w:t xml:space="preserve"> </w:t>
      </w:r>
      <w:r w:rsidRPr="00003054">
        <w:rPr>
          <w:rFonts w:cs="Times New Roman"/>
          <w:szCs w:val="28"/>
        </w:rPr>
        <w:t>проекта:</w:t>
      </w:r>
      <w:bookmarkEnd w:id="1"/>
    </w:p>
    <w:p w:rsidR="00003054" w:rsidRPr="0011379F" w:rsidRDefault="00003054" w:rsidP="00003054">
      <w:pPr>
        <w:pStyle w:val="a3"/>
        <w:widowControl w:val="0"/>
        <w:numPr>
          <w:ilvl w:val="0"/>
          <w:numId w:val="4"/>
        </w:numPr>
        <w:tabs>
          <w:tab w:val="left" w:pos="841"/>
        </w:tabs>
        <w:autoSpaceDE w:val="0"/>
        <w:autoSpaceDN w:val="0"/>
        <w:spacing w:before="177" w:after="0" w:line="256" w:lineRule="auto"/>
        <w:ind w:right="312"/>
        <w:contextualSpacing w:val="0"/>
        <w:rPr>
          <w:rFonts w:cs="Times New Roman"/>
        </w:rPr>
      </w:pPr>
      <w:r w:rsidRPr="0011379F">
        <w:rPr>
          <w:rFonts w:cs="Times New Roman"/>
        </w:rPr>
        <w:t>Изучить</w:t>
      </w:r>
      <w:r w:rsidRPr="0011379F">
        <w:rPr>
          <w:rFonts w:cs="Times New Roman"/>
          <w:spacing w:val="-9"/>
        </w:rPr>
        <w:t xml:space="preserve"> </w:t>
      </w:r>
      <w:r w:rsidRPr="0011379F">
        <w:rPr>
          <w:rFonts w:cs="Times New Roman"/>
        </w:rPr>
        <w:t>возможные</w:t>
      </w:r>
      <w:r w:rsidRPr="0011379F">
        <w:rPr>
          <w:rFonts w:cs="Times New Roman"/>
          <w:spacing w:val="-5"/>
        </w:rPr>
        <w:t xml:space="preserve"> </w:t>
      </w:r>
      <w:r w:rsidRPr="0011379F">
        <w:rPr>
          <w:rFonts w:cs="Times New Roman"/>
        </w:rPr>
        <w:t>способы</w:t>
      </w:r>
      <w:r w:rsidRPr="0011379F">
        <w:rPr>
          <w:rFonts w:cs="Times New Roman"/>
          <w:spacing w:val="-7"/>
        </w:rPr>
        <w:t xml:space="preserve"> </w:t>
      </w:r>
      <w:r w:rsidRPr="0011379F">
        <w:rPr>
          <w:rFonts w:cs="Times New Roman"/>
        </w:rPr>
        <w:t>решения</w:t>
      </w:r>
      <w:r w:rsidRPr="0011379F">
        <w:rPr>
          <w:rFonts w:cs="Times New Roman"/>
          <w:spacing w:val="-5"/>
        </w:rPr>
        <w:t xml:space="preserve"> </w:t>
      </w:r>
      <w:r w:rsidRPr="0011379F">
        <w:rPr>
          <w:rFonts w:cs="Times New Roman"/>
        </w:rPr>
        <w:t>задач</w:t>
      </w:r>
      <w:r w:rsidRPr="0011379F">
        <w:rPr>
          <w:rFonts w:cs="Times New Roman"/>
          <w:spacing w:val="-7"/>
        </w:rPr>
        <w:t xml:space="preserve"> </w:t>
      </w:r>
      <w:r w:rsidRPr="0011379F">
        <w:rPr>
          <w:rFonts w:cs="Times New Roman"/>
        </w:rPr>
        <w:t>методом</w:t>
      </w:r>
      <w:r w:rsidRPr="0011379F">
        <w:rPr>
          <w:rFonts w:cs="Times New Roman"/>
          <w:spacing w:val="-6"/>
        </w:rPr>
        <w:t xml:space="preserve"> </w:t>
      </w:r>
      <w:r w:rsidRPr="0011379F">
        <w:rPr>
          <w:rFonts w:cs="Times New Roman"/>
        </w:rPr>
        <w:t>стохастического</w:t>
      </w:r>
      <w:r w:rsidR="00275EC5" w:rsidRPr="0011379F">
        <w:rPr>
          <w:rFonts w:cs="Times New Roman"/>
        </w:rPr>
        <w:t xml:space="preserve"> </w:t>
      </w:r>
      <w:r w:rsidRPr="0011379F">
        <w:rPr>
          <w:rFonts w:cs="Times New Roman"/>
          <w:spacing w:val="-67"/>
        </w:rPr>
        <w:t xml:space="preserve"> </w:t>
      </w:r>
      <w:r w:rsidR="000A631D" w:rsidRPr="0011379F">
        <w:rPr>
          <w:rFonts w:cs="Times New Roman"/>
          <w:spacing w:val="-67"/>
        </w:rPr>
        <w:t xml:space="preserve">        </w:t>
      </w:r>
      <w:r w:rsidR="00275EC5" w:rsidRPr="0011379F">
        <w:rPr>
          <w:rFonts w:cs="Times New Roman"/>
          <w:spacing w:val="-67"/>
        </w:rPr>
        <w:t xml:space="preserve">   </w:t>
      </w:r>
      <w:r w:rsidRPr="0011379F">
        <w:rPr>
          <w:rFonts w:cs="Times New Roman"/>
        </w:rPr>
        <w:t>динамического программирования.</w:t>
      </w:r>
    </w:p>
    <w:p w:rsidR="00003054" w:rsidRPr="0011379F" w:rsidRDefault="00003054" w:rsidP="00003054">
      <w:pPr>
        <w:pStyle w:val="a3"/>
        <w:widowControl w:val="0"/>
        <w:numPr>
          <w:ilvl w:val="0"/>
          <w:numId w:val="4"/>
        </w:numPr>
        <w:tabs>
          <w:tab w:val="left" w:pos="841"/>
        </w:tabs>
        <w:autoSpaceDE w:val="0"/>
        <w:autoSpaceDN w:val="0"/>
        <w:spacing w:before="2" w:after="0" w:line="261" w:lineRule="auto"/>
        <w:ind w:right="671"/>
        <w:contextualSpacing w:val="0"/>
        <w:rPr>
          <w:rFonts w:cs="Times New Roman"/>
        </w:rPr>
      </w:pPr>
      <w:r w:rsidRPr="0011379F">
        <w:rPr>
          <w:rFonts w:cs="Times New Roman"/>
        </w:rPr>
        <w:t>Решить</w:t>
      </w:r>
      <w:r w:rsidRPr="0011379F">
        <w:rPr>
          <w:rFonts w:cs="Times New Roman"/>
          <w:spacing w:val="-7"/>
        </w:rPr>
        <w:t xml:space="preserve"> </w:t>
      </w:r>
      <w:r w:rsidRPr="0011379F">
        <w:rPr>
          <w:rFonts w:cs="Times New Roman"/>
        </w:rPr>
        <w:t>этими</w:t>
      </w:r>
      <w:r w:rsidRPr="0011379F">
        <w:rPr>
          <w:rFonts w:cs="Times New Roman"/>
          <w:spacing w:val="-5"/>
        </w:rPr>
        <w:t xml:space="preserve"> </w:t>
      </w:r>
      <w:r w:rsidRPr="0011379F">
        <w:rPr>
          <w:rFonts w:cs="Times New Roman"/>
        </w:rPr>
        <w:t>способами</w:t>
      </w:r>
      <w:r w:rsidRPr="0011379F">
        <w:rPr>
          <w:rFonts w:cs="Times New Roman"/>
          <w:spacing w:val="-5"/>
        </w:rPr>
        <w:t xml:space="preserve"> </w:t>
      </w:r>
      <w:r w:rsidRPr="0011379F">
        <w:rPr>
          <w:rFonts w:cs="Times New Roman"/>
        </w:rPr>
        <w:t>ряд</w:t>
      </w:r>
      <w:r w:rsidRPr="0011379F">
        <w:rPr>
          <w:rFonts w:cs="Times New Roman"/>
          <w:spacing w:val="-4"/>
        </w:rPr>
        <w:t xml:space="preserve"> </w:t>
      </w:r>
      <w:r w:rsidRPr="0011379F">
        <w:rPr>
          <w:rFonts w:cs="Times New Roman"/>
        </w:rPr>
        <w:t>учебных</w:t>
      </w:r>
      <w:r w:rsidRPr="0011379F">
        <w:rPr>
          <w:rFonts w:cs="Times New Roman"/>
          <w:spacing w:val="-8"/>
        </w:rPr>
        <w:t xml:space="preserve"> </w:t>
      </w:r>
      <w:r w:rsidRPr="0011379F">
        <w:rPr>
          <w:rFonts w:cs="Times New Roman"/>
        </w:rPr>
        <w:t>и,</w:t>
      </w:r>
      <w:r w:rsidRPr="0011379F">
        <w:rPr>
          <w:rFonts w:cs="Times New Roman"/>
          <w:spacing w:val="-4"/>
        </w:rPr>
        <w:t xml:space="preserve"> </w:t>
      </w:r>
      <w:r w:rsidRPr="0011379F">
        <w:rPr>
          <w:rFonts w:cs="Times New Roman"/>
        </w:rPr>
        <w:t>если</w:t>
      </w:r>
      <w:r w:rsidRPr="0011379F">
        <w:rPr>
          <w:rFonts w:cs="Times New Roman"/>
          <w:spacing w:val="-5"/>
        </w:rPr>
        <w:t xml:space="preserve"> </w:t>
      </w:r>
      <w:r w:rsidRPr="0011379F">
        <w:rPr>
          <w:rFonts w:cs="Times New Roman"/>
        </w:rPr>
        <w:t>получится,</w:t>
      </w:r>
      <w:r w:rsidRPr="0011379F">
        <w:rPr>
          <w:rFonts w:cs="Times New Roman"/>
          <w:spacing w:val="-2"/>
        </w:rPr>
        <w:t xml:space="preserve"> </w:t>
      </w:r>
      <w:r w:rsidRPr="0011379F">
        <w:rPr>
          <w:rFonts w:cs="Times New Roman"/>
        </w:rPr>
        <w:t>реальных</w:t>
      </w:r>
      <w:r w:rsidRPr="0011379F">
        <w:rPr>
          <w:rFonts w:cs="Times New Roman"/>
          <w:spacing w:val="-67"/>
        </w:rPr>
        <w:t xml:space="preserve"> </w:t>
      </w:r>
      <w:r w:rsidRPr="0011379F">
        <w:rPr>
          <w:rFonts w:cs="Times New Roman"/>
        </w:rPr>
        <w:t>задач</w:t>
      </w:r>
      <w:r w:rsidRPr="0011379F">
        <w:rPr>
          <w:rFonts w:cs="Times New Roman"/>
          <w:spacing w:val="1"/>
        </w:rPr>
        <w:t xml:space="preserve"> </w:t>
      </w:r>
      <w:r w:rsidRPr="0011379F">
        <w:rPr>
          <w:rFonts w:cs="Times New Roman"/>
        </w:rPr>
        <w:t>на</w:t>
      </w:r>
      <w:r w:rsidRPr="0011379F">
        <w:rPr>
          <w:rFonts w:cs="Times New Roman"/>
          <w:spacing w:val="1"/>
        </w:rPr>
        <w:t xml:space="preserve"> </w:t>
      </w:r>
      <w:r w:rsidRPr="0011379F">
        <w:rPr>
          <w:rFonts w:cs="Times New Roman"/>
        </w:rPr>
        <w:t>языке</w:t>
      </w:r>
      <w:r w:rsidRPr="0011379F">
        <w:rPr>
          <w:rFonts w:cs="Times New Roman"/>
          <w:spacing w:val="1"/>
        </w:rPr>
        <w:t xml:space="preserve"> </w:t>
      </w:r>
      <w:r w:rsidRPr="0011379F">
        <w:rPr>
          <w:rFonts w:cs="Times New Roman"/>
        </w:rPr>
        <w:t>программирования</w:t>
      </w:r>
      <w:r w:rsidRPr="0011379F">
        <w:rPr>
          <w:rFonts w:cs="Times New Roman"/>
          <w:spacing w:val="6"/>
        </w:rPr>
        <w:t xml:space="preserve"> </w:t>
      </w:r>
      <w:r w:rsidRPr="0011379F">
        <w:rPr>
          <w:rFonts w:cs="Times New Roman"/>
        </w:rPr>
        <w:t>Python.</w:t>
      </w:r>
    </w:p>
    <w:p w:rsidR="00003054" w:rsidRPr="0011379F" w:rsidRDefault="00003054" w:rsidP="00003054">
      <w:pPr>
        <w:pStyle w:val="a3"/>
        <w:widowControl w:val="0"/>
        <w:numPr>
          <w:ilvl w:val="0"/>
          <w:numId w:val="4"/>
        </w:numPr>
        <w:tabs>
          <w:tab w:val="left" w:pos="841"/>
        </w:tabs>
        <w:autoSpaceDE w:val="0"/>
        <w:autoSpaceDN w:val="0"/>
        <w:spacing w:after="0" w:line="316" w:lineRule="exact"/>
        <w:ind w:hanging="361"/>
        <w:contextualSpacing w:val="0"/>
        <w:rPr>
          <w:rFonts w:cs="Times New Roman"/>
        </w:rPr>
      </w:pPr>
      <w:r w:rsidRPr="0011379F">
        <w:rPr>
          <w:rFonts w:cs="Times New Roman"/>
        </w:rPr>
        <w:t>Проанализировать</w:t>
      </w:r>
      <w:r w:rsidRPr="0011379F">
        <w:rPr>
          <w:rFonts w:cs="Times New Roman"/>
          <w:spacing w:val="-6"/>
        </w:rPr>
        <w:t xml:space="preserve"> </w:t>
      </w:r>
      <w:r w:rsidRPr="0011379F">
        <w:rPr>
          <w:rFonts w:cs="Times New Roman"/>
        </w:rPr>
        <w:t>эффективность</w:t>
      </w:r>
      <w:r w:rsidRPr="0011379F">
        <w:rPr>
          <w:rFonts w:cs="Times New Roman"/>
          <w:spacing w:val="-6"/>
        </w:rPr>
        <w:t xml:space="preserve"> </w:t>
      </w:r>
      <w:r w:rsidRPr="0011379F">
        <w:rPr>
          <w:rFonts w:cs="Times New Roman"/>
        </w:rPr>
        <w:t>различных</w:t>
      </w:r>
      <w:r w:rsidRPr="0011379F">
        <w:rPr>
          <w:rFonts w:cs="Times New Roman"/>
          <w:spacing w:val="-7"/>
        </w:rPr>
        <w:t xml:space="preserve"> </w:t>
      </w:r>
      <w:r w:rsidRPr="0011379F">
        <w:rPr>
          <w:rFonts w:cs="Times New Roman"/>
        </w:rPr>
        <w:t>подходов.</w:t>
      </w:r>
    </w:p>
    <w:p w:rsidR="00003054" w:rsidRPr="0011379F" w:rsidRDefault="00003054" w:rsidP="003900D3">
      <w:pPr>
        <w:pStyle w:val="a3"/>
        <w:widowControl w:val="0"/>
        <w:numPr>
          <w:ilvl w:val="0"/>
          <w:numId w:val="4"/>
        </w:numPr>
        <w:tabs>
          <w:tab w:val="left" w:pos="841"/>
        </w:tabs>
        <w:autoSpaceDE w:val="0"/>
        <w:autoSpaceDN w:val="0"/>
        <w:spacing w:before="24" w:after="0" w:line="266" w:lineRule="auto"/>
        <w:ind w:right="1974"/>
        <w:contextualSpacing w:val="0"/>
        <w:rPr>
          <w:rFonts w:cs="Times New Roman"/>
        </w:rPr>
      </w:pPr>
      <w:r w:rsidRPr="0011379F">
        <w:rPr>
          <w:rFonts w:cs="Times New Roman"/>
        </w:rPr>
        <w:t>Составить</w:t>
      </w:r>
      <w:r w:rsidRPr="0011379F">
        <w:rPr>
          <w:rFonts w:cs="Times New Roman"/>
          <w:spacing w:val="-7"/>
        </w:rPr>
        <w:t xml:space="preserve"> </w:t>
      </w:r>
      <w:r w:rsidRPr="0011379F">
        <w:rPr>
          <w:rFonts w:cs="Times New Roman"/>
        </w:rPr>
        <w:t>пособие</w:t>
      </w:r>
      <w:r w:rsidRPr="0011379F">
        <w:rPr>
          <w:rFonts w:cs="Times New Roman"/>
          <w:spacing w:val="-5"/>
        </w:rPr>
        <w:t xml:space="preserve"> </w:t>
      </w:r>
      <w:r w:rsidRPr="0011379F">
        <w:rPr>
          <w:rFonts w:cs="Times New Roman"/>
        </w:rPr>
        <w:t>с</w:t>
      </w:r>
      <w:r w:rsidRPr="0011379F">
        <w:rPr>
          <w:rFonts w:cs="Times New Roman"/>
          <w:spacing w:val="-4"/>
        </w:rPr>
        <w:t xml:space="preserve"> </w:t>
      </w:r>
      <w:r w:rsidRPr="0011379F">
        <w:rPr>
          <w:rFonts w:cs="Times New Roman"/>
        </w:rPr>
        <w:t>примерами</w:t>
      </w:r>
      <w:r w:rsidRPr="0011379F">
        <w:rPr>
          <w:rFonts w:cs="Times New Roman"/>
          <w:spacing w:val="-5"/>
        </w:rPr>
        <w:t xml:space="preserve"> </w:t>
      </w:r>
      <w:r w:rsidRPr="0011379F">
        <w:rPr>
          <w:rFonts w:cs="Times New Roman"/>
        </w:rPr>
        <w:t>решения</w:t>
      </w:r>
      <w:r w:rsidRPr="0011379F">
        <w:rPr>
          <w:rFonts w:cs="Times New Roman"/>
          <w:spacing w:val="-4"/>
        </w:rPr>
        <w:t xml:space="preserve"> </w:t>
      </w:r>
      <w:r w:rsidRPr="0011379F">
        <w:rPr>
          <w:rFonts w:cs="Times New Roman"/>
        </w:rPr>
        <w:t>задач</w:t>
      </w:r>
      <w:r w:rsidR="003900D3" w:rsidRPr="0011379F">
        <w:rPr>
          <w:rFonts w:cs="Times New Roman"/>
        </w:rPr>
        <w:t xml:space="preserve"> методом стохастического программирования.</w:t>
      </w:r>
    </w:p>
    <w:p w:rsidR="001938ED" w:rsidRDefault="001938ED" w:rsidP="001938ED">
      <w:pPr>
        <w:widowControl w:val="0"/>
        <w:tabs>
          <w:tab w:val="left" w:pos="841"/>
        </w:tabs>
        <w:autoSpaceDE w:val="0"/>
        <w:autoSpaceDN w:val="0"/>
        <w:spacing w:before="24" w:after="0" w:line="266" w:lineRule="auto"/>
        <w:ind w:right="1974"/>
        <w:rPr>
          <w:rFonts w:cs="Times New Roman"/>
          <w:b/>
        </w:rPr>
      </w:pPr>
      <w:r>
        <w:rPr>
          <w:rFonts w:cs="Times New Roman"/>
          <w:b/>
        </w:rPr>
        <w:t>Результат проекта:</w:t>
      </w:r>
    </w:p>
    <w:p w:rsidR="00976F99" w:rsidRDefault="001938ED" w:rsidP="001938ED">
      <w:pPr>
        <w:widowControl w:val="0"/>
        <w:tabs>
          <w:tab w:val="left" w:pos="841"/>
        </w:tabs>
        <w:autoSpaceDE w:val="0"/>
        <w:autoSpaceDN w:val="0"/>
        <w:spacing w:before="24" w:after="0" w:line="266" w:lineRule="auto"/>
        <w:ind w:right="1974"/>
        <w:rPr>
          <w:rFonts w:cs="Times New Roman"/>
        </w:rPr>
      </w:pPr>
      <w:r>
        <w:rPr>
          <w:rFonts w:cs="Times New Roman"/>
        </w:rPr>
        <w:t>Составлено пособие из 1</w:t>
      </w:r>
      <w:r w:rsidR="00112FC3">
        <w:rPr>
          <w:rFonts w:cs="Times New Roman"/>
        </w:rPr>
        <w:t>1</w:t>
      </w:r>
      <w:r>
        <w:rPr>
          <w:rFonts w:cs="Times New Roman"/>
        </w:rPr>
        <w:t xml:space="preserve"> решённых задач с подробным описанием использованных математических моделей и анализом применяемых алгоритмов.</w:t>
      </w:r>
    </w:p>
    <w:p w:rsidR="00976F99" w:rsidRDefault="00976F99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83992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195" w:rsidRPr="004421BF" w:rsidRDefault="004421BF">
          <w:pPr>
            <w:pStyle w:val="ad"/>
            <w:rPr>
              <w:rStyle w:val="10"/>
              <w:rFonts w:eastAsiaTheme="majorEastAsia"/>
              <w:color w:val="auto"/>
            </w:rPr>
          </w:pPr>
          <w:r w:rsidRPr="004421BF">
            <w:rPr>
              <w:rStyle w:val="10"/>
              <w:rFonts w:eastAsiaTheme="majorEastAsia"/>
              <w:color w:val="auto"/>
            </w:rPr>
            <w:t>Содержание</w:t>
          </w:r>
        </w:p>
        <w:p w:rsidR="00303195" w:rsidRPr="00303195" w:rsidRDefault="00303195">
          <w:pPr>
            <w:pStyle w:val="21"/>
            <w:tabs>
              <w:tab w:val="right" w:leader="dot" w:pos="958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303195">
            <w:rPr>
              <w:rFonts w:cs="Times New Roman"/>
              <w:b/>
              <w:bCs/>
              <w:szCs w:val="28"/>
            </w:rPr>
            <w:fldChar w:fldCharType="begin"/>
          </w:r>
          <w:r w:rsidRPr="00303195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03195">
            <w:rPr>
              <w:rFonts w:cs="Times New Roman"/>
              <w:b/>
              <w:bCs/>
              <w:szCs w:val="28"/>
            </w:rPr>
            <w:fldChar w:fldCharType="separate"/>
          </w:r>
        </w:p>
        <w:p w:rsidR="00303195" w:rsidRPr="00303195" w:rsidRDefault="00B646ED">
          <w:pPr>
            <w:pStyle w:val="11"/>
            <w:tabs>
              <w:tab w:val="right" w:leader="dot" w:pos="958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3790385" w:history="1">
            <w:r w:rsidR="00303195" w:rsidRPr="00303195">
              <w:rPr>
                <w:rStyle w:val="ae"/>
                <w:rFonts w:cs="Times New Roman"/>
                <w:noProof/>
                <w:szCs w:val="28"/>
              </w:rPr>
              <w:t>Основные термины и определения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ab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instrText xml:space="preserve"> PAGEREF _Toc103790385 \h </w:instrTex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>3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03195" w:rsidRPr="00303195" w:rsidRDefault="00B646ED">
          <w:pPr>
            <w:pStyle w:val="11"/>
            <w:tabs>
              <w:tab w:val="right" w:leader="dot" w:pos="958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3790386" w:history="1">
            <w:r w:rsidR="00303195" w:rsidRPr="00303195">
              <w:rPr>
                <w:rStyle w:val="ae"/>
                <w:rFonts w:cs="Times New Roman"/>
                <w:noProof/>
                <w:szCs w:val="28"/>
              </w:rPr>
              <w:t>Введение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ab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instrText xml:space="preserve"> PAGEREF _Toc103790386 \h </w:instrTex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>5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03195" w:rsidRPr="00303195" w:rsidRDefault="00B646ED">
          <w:pPr>
            <w:pStyle w:val="11"/>
            <w:tabs>
              <w:tab w:val="right" w:leader="dot" w:pos="958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3790400" w:history="1">
            <w:r w:rsidR="00303195" w:rsidRPr="00303195">
              <w:rPr>
                <w:rStyle w:val="ae"/>
                <w:rFonts w:cs="Times New Roman"/>
                <w:noProof/>
                <w:szCs w:val="28"/>
              </w:rPr>
              <w:t>Требования к программному проекту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ab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instrText xml:space="preserve"> PAGEREF _Toc103790400 \h </w:instrTex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>10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03195" w:rsidRPr="00303195" w:rsidRDefault="00B646ED" w:rsidP="00303195">
          <w:pPr>
            <w:pStyle w:val="11"/>
            <w:tabs>
              <w:tab w:val="right" w:leader="dot" w:pos="958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3790403" w:history="1">
            <w:r w:rsidR="00303195" w:rsidRPr="00303195">
              <w:rPr>
                <w:rStyle w:val="ae"/>
                <w:rFonts w:cs="Times New Roman"/>
                <w:noProof/>
                <w:szCs w:val="28"/>
              </w:rPr>
              <w:t>Теоретическая часть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ab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instrText xml:space="preserve"> PAGEREF _Toc103790403 \h </w:instrTex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>11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03195" w:rsidRPr="00303195" w:rsidRDefault="00B646ED">
          <w:pPr>
            <w:pStyle w:val="11"/>
            <w:tabs>
              <w:tab w:val="right" w:leader="dot" w:pos="958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3790427" w:history="1">
            <w:r w:rsidR="00303195" w:rsidRPr="00303195">
              <w:rPr>
                <w:rStyle w:val="ae"/>
                <w:rFonts w:cs="Times New Roman"/>
                <w:noProof/>
                <w:szCs w:val="28"/>
              </w:rPr>
              <w:t>Практическая часть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ab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instrText xml:space="preserve"> PAGEREF _Toc103790427 \h </w:instrTex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>14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03195" w:rsidRPr="00303195" w:rsidRDefault="00B646ED">
          <w:pPr>
            <w:pStyle w:val="11"/>
            <w:tabs>
              <w:tab w:val="right" w:leader="dot" w:pos="958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3790428" w:history="1">
            <w:r w:rsidR="00303195" w:rsidRPr="00303195">
              <w:rPr>
                <w:rStyle w:val="ae"/>
                <w:rFonts w:cs="Times New Roman"/>
                <w:noProof/>
                <w:szCs w:val="28"/>
              </w:rPr>
              <w:t>Перспективы дальнейшей работы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ab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instrText xml:space="preserve"> PAGEREF _Toc103790428 \h </w:instrTex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>15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03195" w:rsidRPr="00303195" w:rsidRDefault="00B646ED">
          <w:pPr>
            <w:pStyle w:val="11"/>
            <w:tabs>
              <w:tab w:val="right" w:leader="dot" w:pos="9580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03790429" w:history="1">
            <w:r w:rsidR="00303195" w:rsidRPr="00303195">
              <w:rPr>
                <w:rStyle w:val="ae"/>
                <w:rFonts w:cs="Times New Roman"/>
                <w:noProof/>
                <w:szCs w:val="28"/>
              </w:rPr>
              <w:t>Список литературы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ab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instrText xml:space="preserve"> PAGEREF _Toc103790429 \h </w:instrTex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t>16</w:t>
            </w:r>
            <w:r w:rsidR="00303195" w:rsidRPr="0030319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03195" w:rsidRDefault="00303195">
          <w:r w:rsidRPr="0030319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1938ED" w:rsidRPr="001938ED" w:rsidRDefault="001938ED" w:rsidP="001938ED">
      <w:pPr>
        <w:widowControl w:val="0"/>
        <w:tabs>
          <w:tab w:val="left" w:pos="841"/>
        </w:tabs>
        <w:autoSpaceDE w:val="0"/>
        <w:autoSpaceDN w:val="0"/>
        <w:spacing w:before="24" w:after="0" w:line="266" w:lineRule="auto"/>
        <w:ind w:right="1974"/>
        <w:rPr>
          <w:rFonts w:cs="Times New Roman"/>
        </w:rPr>
      </w:pPr>
    </w:p>
    <w:p w:rsidR="00112FC3" w:rsidRDefault="00112FC3" w:rsidP="001938ED">
      <w:pPr>
        <w:rPr>
          <w:rFonts w:cs="Times New Roman"/>
          <w:sz w:val="32"/>
          <w:szCs w:val="32"/>
        </w:rPr>
      </w:pPr>
    </w:p>
    <w:p w:rsidR="00112FC3" w:rsidRDefault="00112FC3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C1850" w:rsidRPr="00303195" w:rsidRDefault="00FC1850" w:rsidP="00303195">
      <w:pPr>
        <w:pStyle w:val="1"/>
        <w:rPr>
          <w:rStyle w:val="a8"/>
          <w:b/>
          <w:bCs/>
          <w:i w:val="0"/>
          <w:iCs w:val="0"/>
          <w:spacing w:val="0"/>
        </w:rPr>
      </w:pPr>
      <w:bookmarkStart w:id="2" w:name="_Toc94915333"/>
      <w:bookmarkStart w:id="3" w:name="_Toc103790385"/>
      <w:r w:rsidRPr="00303195">
        <w:rPr>
          <w:rStyle w:val="a8"/>
          <w:b/>
          <w:bCs/>
          <w:i w:val="0"/>
          <w:iCs w:val="0"/>
          <w:spacing w:val="0"/>
        </w:rPr>
        <w:lastRenderedPageBreak/>
        <w:t>Основные термины и определения</w:t>
      </w:r>
      <w:bookmarkEnd w:id="2"/>
      <w:bookmarkEnd w:id="3"/>
    </w:p>
    <w:p w:rsidR="00FC1850" w:rsidRDefault="00FC1850" w:rsidP="00670D19">
      <w:pPr>
        <w:pStyle w:val="a3"/>
        <w:numPr>
          <w:ilvl w:val="0"/>
          <w:numId w:val="8"/>
        </w:numPr>
        <w:ind w:left="360"/>
        <w:rPr>
          <w:rFonts w:cs="Times New Roman"/>
          <w:szCs w:val="28"/>
        </w:rPr>
      </w:pPr>
      <w:r w:rsidRPr="00CD6CFF">
        <w:rPr>
          <w:rFonts w:cs="Times New Roman"/>
          <w:i/>
          <w:szCs w:val="28"/>
        </w:rPr>
        <w:t xml:space="preserve">Случайная величина – </w:t>
      </w:r>
      <w:r w:rsidRPr="00CD6CFF">
        <w:rPr>
          <w:rFonts w:cs="Times New Roman"/>
          <w:szCs w:val="28"/>
        </w:rPr>
        <w:t xml:space="preserve">переменная, </w:t>
      </w:r>
      <w:r>
        <w:rPr>
          <w:rFonts w:cs="Times New Roman"/>
          <w:szCs w:val="28"/>
        </w:rPr>
        <w:t>значение которой не известно заранее, но для которой известно множество возможных значений и вероятностное распределение по этому множеству.</w:t>
      </w:r>
    </w:p>
    <w:p w:rsidR="00FC1850" w:rsidRDefault="00FC1850" w:rsidP="00670D19">
      <w:pPr>
        <w:pStyle w:val="a3"/>
        <w:ind w:left="360"/>
        <w:rPr>
          <w:rFonts w:cs="Times New Roman"/>
          <w:szCs w:val="28"/>
        </w:rPr>
      </w:pPr>
    </w:p>
    <w:p w:rsidR="00FC1850" w:rsidRDefault="00FC1850" w:rsidP="00670D19">
      <w:pPr>
        <w:pStyle w:val="a3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Пример 1: </w:t>
      </w:r>
      <w:r w:rsidRPr="006A6214">
        <w:rPr>
          <w:rFonts w:cs="Times New Roman"/>
          <w:szCs w:val="28"/>
          <w:u w:val="single"/>
        </w:rPr>
        <w:t>подбрасывание монетки</w:t>
      </w:r>
      <w:r>
        <w:rPr>
          <w:rFonts w:cs="Times New Roman"/>
          <w:szCs w:val="28"/>
        </w:rPr>
        <w:t>.</w:t>
      </w:r>
    </w:p>
    <w:p w:rsidR="00FC1850" w:rsidRDefault="00FC1850" w:rsidP="00670D19">
      <w:pPr>
        <w:pStyle w:val="a3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Подбрасывается правильная монетка. Пусть Х = 0, если выпал орёл.</w:t>
      </w:r>
      <w:r w:rsidR="003031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503AA">
        <w:rPr>
          <w:rFonts w:cs="Times New Roman"/>
          <w:szCs w:val="28"/>
        </w:rPr>
        <w:t xml:space="preserve"> = 1, </w:t>
      </w:r>
      <w:r>
        <w:rPr>
          <w:rFonts w:cs="Times New Roman"/>
          <w:szCs w:val="28"/>
        </w:rPr>
        <w:t xml:space="preserve">если выпала решка. Тогда </w:t>
      </w:r>
      <w:r>
        <w:rPr>
          <w:rFonts w:cs="Times New Roman"/>
          <w:szCs w:val="28"/>
          <w:lang w:val="en-US"/>
        </w:rPr>
        <w:t>X</w:t>
      </w:r>
      <w:r w:rsidRPr="004503A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случайная величина, принимающая значение 0 с вероятностью ½ и значение 1 с вероятностью ½.</w:t>
      </w:r>
    </w:p>
    <w:p w:rsidR="00FC1850" w:rsidRDefault="00FC1850" w:rsidP="00670D19">
      <w:pPr>
        <w:pStyle w:val="a3"/>
        <w:ind w:left="360"/>
        <w:rPr>
          <w:rFonts w:cs="Times New Roman"/>
          <w:szCs w:val="28"/>
        </w:rPr>
      </w:pPr>
    </w:p>
    <w:p w:rsidR="00FC1850" w:rsidRDefault="00FC1850" w:rsidP="00670D19">
      <w:pPr>
        <w:pStyle w:val="a3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Пример 2:</w:t>
      </w:r>
      <w:r>
        <w:rPr>
          <w:rFonts w:cs="Times New Roman"/>
          <w:szCs w:val="28"/>
          <w:u w:val="single"/>
        </w:rPr>
        <w:t xml:space="preserve"> бросание кубика</w:t>
      </w:r>
      <w:r>
        <w:rPr>
          <w:rFonts w:cs="Times New Roman"/>
          <w:szCs w:val="28"/>
        </w:rPr>
        <w:t>.</w:t>
      </w:r>
    </w:p>
    <w:p w:rsidR="00FC1850" w:rsidRDefault="00FC1850" w:rsidP="00670D19">
      <w:pPr>
        <w:pStyle w:val="a3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Кидается правильная игральная кость, каждая грань может выпасть с равной вероятностью. Пусть Х – значение на кубике. Тогда Х – случайная величина, принимающая значения из множества </w:t>
      </w:r>
      <w:r w:rsidRPr="006A6214">
        <w:rPr>
          <w:rFonts w:cs="Times New Roman"/>
          <w:szCs w:val="28"/>
        </w:rPr>
        <w:t xml:space="preserve">{1, 2, 3, 4, 5, 6}, </w:t>
      </w:r>
      <w:r>
        <w:rPr>
          <w:rFonts w:cs="Times New Roman"/>
          <w:szCs w:val="28"/>
        </w:rPr>
        <w:t>причём каждое из своих возможных значений Х принимает с вероятностью 1/6.</w:t>
      </w:r>
    </w:p>
    <w:p w:rsidR="00FC1850" w:rsidRDefault="00FC1850" w:rsidP="00670D19">
      <w:pPr>
        <w:pStyle w:val="a3"/>
        <w:ind w:left="360"/>
        <w:rPr>
          <w:rFonts w:cs="Times New Roman"/>
          <w:szCs w:val="28"/>
        </w:rPr>
      </w:pPr>
    </w:p>
    <w:p w:rsidR="00FC1850" w:rsidRDefault="00FC1850" w:rsidP="00670D19">
      <w:pPr>
        <w:pStyle w:val="a3"/>
        <w:ind w:left="36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Пример 3: </w:t>
      </w:r>
      <w:r>
        <w:rPr>
          <w:rFonts w:cs="Times New Roman"/>
          <w:szCs w:val="28"/>
          <w:u w:val="single"/>
        </w:rPr>
        <w:t>равномерное распределение.</w:t>
      </w:r>
    </w:p>
    <w:p w:rsidR="00FC1850" w:rsidRPr="00F44DE6" w:rsidRDefault="00FC1850" w:rsidP="00670D19">
      <w:pPr>
        <w:pStyle w:val="a3"/>
        <w:ind w:left="360"/>
        <w:rPr>
          <w:rFonts w:cs="Times New Roman"/>
          <w:szCs w:val="28"/>
        </w:rPr>
      </w:pPr>
      <w:r w:rsidRPr="00F44DE6">
        <w:rPr>
          <w:rFonts w:cs="Times New Roman"/>
          <w:szCs w:val="28"/>
        </w:rPr>
        <w:t>Случайна</w:t>
      </w:r>
      <w:r>
        <w:rPr>
          <w:rFonts w:cs="Times New Roman"/>
          <w:szCs w:val="28"/>
        </w:rPr>
        <w:t xml:space="preserve"> величина Х – произвольно выбранная точка на отрезке </w:t>
      </w:r>
      <w:r w:rsidRPr="00F44DE6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a</w:t>
      </w:r>
      <w:r w:rsidRPr="00F44DE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F44DE6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вещественной координатной прямой</w:t>
      </w:r>
      <w:r w:rsidRPr="00F44DE6">
        <w:rPr>
          <w:rFonts w:cs="Times New Roman"/>
          <w:szCs w:val="28"/>
        </w:rPr>
        <w:t>.</w:t>
      </w:r>
    </w:p>
    <w:p w:rsidR="00FC1850" w:rsidRPr="004503AA" w:rsidRDefault="00FC1850" w:rsidP="00670D19">
      <w:pPr>
        <w:pStyle w:val="a3"/>
        <w:ind w:left="360"/>
        <w:rPr>
          <w:rFonts w:cs="Times New Roman"/>
          <w:szCs w:val="28"/>
        </w:rPr>
      </w:pPr>
    </w:p>
    <w:p w:rsidR="00FC1850" w:rsidRDefault="00FC1850" w:rsidP="00670D19">
      <w:pPr>
        <w:pStyle w:val="a3"/>
        <w:numPr>
          <w:ilvl w:val="0"/>
          <w:numId w:val="8"/>
        </w:numPr>
        <w:ind w:left="360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Математическое ожидание случайной величины –</w:t>
      </w:r>
      <w:r>
        <w:rPr>
          <w:rFonts w:cs="Times New Roman"/>
          <w:szCs w:val="28"/>
        </w:rPr>
        <w:t xml:space="preserve"> среднее значение случайной величины. Говоря простым языком, если представить, что случайная величина – это результат некоторого эксперимента, то мат. ожидание - это значение, которое мы будем получать в среднем, если проведём множество (кол-во, стремящееся к бесконечности) независимых экспериментов.</w:t>
      </w:r>
    </w:p>
    <w:p w:rsidR="00FB3B78" w:rsidRDefault="00FC1850" w:rsidP="00670D19">
      <w:pPr>
        <w:pStyle w:val="a3"/>
        <w:ind w:left="360"/>
        <w:rPr>
          <w:rFonts w:cs="Times New Roman"/>
          <w:szCs w:val="28"/>
        </w:rPr>
      </w:pPr>
      <w:r w:rsidRPr="009755EB">
        <w:rPr>
          <w:rFonts w:cs="Times New Roman"/>
          <w:szCs w:val="28"/>
        </w:rPr>
        <w:t>Обозначение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E</w:t>
      </w:r>
      <w:r w:rsidRPr="006A6214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6A6214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 xml:space="preserve">мат. ожидание случайной величины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.</w:t>
      </w:r>
    </w:p>
    <w:p w:rsidR="00FB3B78" w:rsidRPr="006A6214" w:rsidRDefault="00FB3B78" w:rsidP="00670D19">
      <w:pPr>
        <w:pStyle w:val="a3"/>
        <w:ind w:left="360"/>
        <w:rPr>
          <w:rFonts w:cs="Times New Roman"/>
          <w:szCs w:val="28"/>
        </w:rPr>
      </w:pPr>
      <w:r w:rsidRPr="009755EB">
        <w:rPr>
          <w:rFonts w:cs="Times New Roman"/>
          <w:szCs w:val="28"/>
        </w:rPr>
        <w:t>Обозначение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E</w:t>
      </w:r>
      <w:r w:rsidRPr="006A6214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6A6214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 xml:space="preserve">мат. ожидание случайной величины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.</w:t>
      </w:r>
    </w:p>
    <w:p w:rsidR="000E3A0D" w:rsidRPr="000E3A0D" w:rsidRDefault="00867CA6" w:rsidP="00670D19">
      <w:pPr>
        <w:pStyle w:val="a3"/>
        <w:numPr>
          <w:ilvl w:val="0"/>
          <w:numId w:val="8"/>
        </w:numPr>
        <w:ind w:left="360"/>
        <w:rPr>
          <w:rFonts w:cs="Times New Roman"/>
          <w:i/>
          <w:szCs w:val="28"/>
        </w:rPr>
      </w:pPr>
      <w:r w:rsidRPr="00867CA6">
        <w:rPr>
          <w:rFonts w:cs="Times New Roman"/>
          <w:i/>
          <w:szCs w:val="28"/>
        </w:rPr>
        <w:t>Аддитивность функции</w:t>
      </w:r>
      <w:r w:rsidR="00EE06F2">
        <w:rPr>
          <w:rFonts w:cs="Times New Roman"/>
          <w:szCs w:val="28"/>
        </w:rPr>
        <w:t xml:space="preserve">. </w:t>
      </w:r>
      <w:r w:rsidR="00EE06F2" w:rsidRPr="000E3A0D">
        <w:rPr>
          <w:rFonts w:cs="Times New Roman"/>
          <w:szCs w:val="28"/>
        </w:rPr>
        <w:t xml:space="preserve">Говорят, что ф-ия </w:t>
      </w:r>
      <w:r w:rsidR="00EE06F2" w:rsidRPr="000E3A0D">
        <w:rPr>
          <w:rFonts w:cs="Times New Roman"/>
          <w:szCs w:val="28"/>
          <w:lang w:val="en-US"/>
        </w:rPr>
        <w:t>f</w:t>
      </w:r>
      <w:r w:rsidR="00EE06F2" w:rsidRPr="000E3A0D">
        <w:rPr>
          <w:rFonts w:cs="Times New Roman"/>
          <w:szCs w:val="28"/>
        </w:rPr>
        <w:t xml:space="preserve"> обладает аддитивностью</w:t>
      </w:r>
      <w:r w:rsidR="000E3A0D" w:rsidRPr="000E3A0D">
        <w:rPr>
          <w:rFonts w:cs="Times New Roman"/>
          <w:szCs w:val="28"/>
        </w:rPr>
        <w:t xml:space="preserve"> относительно операции </w:t>
      </w:r>
      <w:r w:rsidR="005A6411" w:rsidRPr="005A6411">
        <w:rPr>
          <w:rFonts w:ascii="Cambria Math" w:hAnsi="Cambria Math" w:cs="Cambria Math"/>
          <w:color w:val="000000"/>
          <w:sz w:val="21"/>
          <w:szCs w:val="21"/>
        </w:rPr>
        <w:t>⊕</w:t>
      </w:r>
      <w:r w:rsidR="00EE06F2" w:rsidRPr="000E3A0D">
        <w:rPr>
          <w:rFonts w:cs="Times New Roman"/>
          <w:szCs w:val="28"/>
        </w:rPr>
        <w:t>, если для любых</w:t>
      </w:r>
      <w:r w:rsidR="000E3A0D" w:rsidRPr="000E3A0D">
        <w:rPr>
          <w:rFonts w:cs="Times New Roman"/>
          <w:szCs w:val="28"/>
        </w:rPr>
        <w:t xml:space="preserve"> </w:t>
      </w:r>
      <w:r w:rsidR="000E3A0D" w:rsidRPr="000E3A0D">
        <w:rPr>
          <w:rFonts w:cs="Times New Roman"/>
          <w:szCs w:val="28"/>
          <w:lang w:val="en-US"/>
        </w:rPr>
        <w:t>a</w:t>
      </w:r>
      <w:r w:rsidR="000E3A0D" w:rsidRPr="000E3A0D">
        <w:rPr>
          <w:rFonts w:cs="Times New Roman"/>
          <w:szCs w:val="28"/>
        </w:rPr>
        <w:t xml:space="preserve">, </w:t>
      </w:r>
      <w:r w:rsidR="000E3A0D" w:rsidRPr="000E3A0D">
        <w:rPr>
          <w:rFonts w:cs="Times New Roman"/>
          <w:szCs w:val="28"/>
          <w:lang w:val="en-US"/>
        </w:rPr>
        <w:t>b</w:t>
      </w:r>
      <w:r w:rsidR="005A6411">
        <w:rPr>
          <w:rFonts w:cs="Times New Roman"/>
          <w:szCs w:val="28"/>
        </w:rPr>
        <w:t xml:space="preserve">, лежащих в области определения </w:t>
      </w:r>
      <w:r w:rsidR="005A6411">
        <w:rPr>
          <w:rFonts w:cs="Times New Roman"/>
          <w:szCs w:val="28"/>
          <w:lang w:val="en-US"/>
        </w:rPr>
        <w:t>f</w:t>
      </w:r>
      <w:r w:rsidR="005A6411" w:rsidRPr="005A6411">
        <w:rPr>
          <w:rFonts w:cs="Times New Roman"/>
          <w:szCs w:val="28"/>
        </w:rPr>
        <w:t>,</w:t>
      </w:r>
      <w:r w:rsidR="000E3A0D" w:rsidRPr="000E3A0D">
        <w:rPr>
          <w:rFonts w:cs="Times New Roman"/>
          <w:szCs w:val="28"/>
        </w:rPr>
        <w:t xml:space="preserve"> выполняется: </w:t>
      </w:r>
    </w:p>
    <w:p w:rsidR="000E3A0D" w:rsidRPr="005A6411" w:rsidRDefault="000E3A0D" w:rsidP="00670D19">
      <w:pPr>
        <w:pStyle w:val="a3"/>
        <w:ind w:left="360"/>
        <w:rPr>
          <w:rFonts w:cs="Times New Roman"/>
          <w:i/>
          <w:szCs w:val="28"/>
        </w:rPr>
      </w:pPr>
      <w:r w:rsidRPr="005A6411">
        <w:rPr>
          <w:rFonts w:cs="Times New Roman"/>
          <w:szCs w:val="28"/>
          <w:lang w:val="en-US"/>
        </w:rPr>
        <w:t>f</w:t>
      </w:r>
      <w:r w:rsidRPr="005A6411">
        <w:rPr>
          <w:rFonts w:cs="Times New Roman"/>
          <w:szCs w:val="28"/>
        </w:rPr>
        <w:t>(</w:t>
      </w:r>
      <w:r w:rsidRPr="005A6411">
        <w:rPr>
          <w:rFonts w:cs="Times New Roman"/>
          <w:szCs w:val="28"/>
          <w:lang w:val="en-US"/>
        </w:rPr>
        <w:t>a</w:t>
      </w:r>
      <w:r w:rsidRPr="005A6411">
        <w:rPr>
          <w:rFonts w:cs="Times New Roman"/>
          <w:szCs w:val="28"/>
        </w:rPr>
        <w:t xml:space="preserve"> </w:t>
      </w:r>
      <w:r w:rsidR="005A6411" w:rsidRPr="005A6411">
        <w:rPr>
          <w:rFonts w:ascii="Cambria Math" w:hAnsi="Cambria Math" w:cs="Cambria Math"/>
          <w:color w:val="000000"/>
          <w:sz w:val="21"/>
          <w:szCs w:val="21"/>
        </w:rPr>
        <w:t>⊕</w:t>
      </w:r>
      <w:r w:rsidRPr="005A6411">
        <w:rPr>
          <w:rFonts w:cs="Times New Roman"/>
          <w:color w:val="000000"/>
          <w:szCs w:val="28"/>
        </w:rPr>
        <w:t xml:space="preserve"> </w:t>
      </w:r>
      <w:r w:rsidRPr="005A6411">
        <w:rPr>
          <w:rFonts w:cs="Times New Roman"/>
          <w:color w:val="000000"/>
          <w:szCs w:val="28"/>
          <w:lang w:val="en-US"/>
        </w:rPr>
        <w:t>b</w:t>
      </w:r>
      <w:r w:rsidRPr="005A6411">
        <w:rPr>
          <w:rFonts w:cs="Times New Roman"/>
          <w:color w:val="000000"/>
          <w:szCs w:val="28"/>
        </w:rPr>
        <w:t xml:space="preserve">) = </w:t>
      </w:r>
      <w:r w:rsidRPr="005A6411">
        <w:rPr>
          <w:rFonts w:cs="Times New Roman"/>
          <w:color w:val="000000"/>
          <w:szCs w:val="28"/>
          <w:lang w:val="en-US"/>
        </w:rPr>
        <w:t>f</w:t>
      </w:r>
      <w:r w:rsidRPr="005A6411">
        <w:rPr>
          <w:rFonts w:cs="Times New Roman"/>
          <w:color w:val="000000"/>
          <w:szCs w:val="28"/>
        </w:rPr>
        <w:t>(</w:t>
      </w:r>
      <w:r w:rsidRPr="005A6411">
        <w:rPr>
          <w:rFonts w:cs="Times New Roman"/>
          <w:color w:val="000000"/>
          <w:szCs w:val="28"/>
          <w:lang w:val="en-US"/>
        </w:rPr>
        <w:t>a</w:t>
      </w:r>
      <w:r w:rsidRPr="005A6411">
        <w:rPr>
          <w:rFonts w:cs="Times New Roman"/>
          <w:color w:val="000000"/>
          <w:szCs w:val="28"/>
        </w:rPr>
        <w:t xml:space="preserve">) </w:t>
      </w:r>
      <w:r w:rsidR="005A6411" w:rsidRPr="005A6411">
        <w:rPr>
          <w:rFonts w:ascii="Cambria Math" w:hAnsi="Cambria Math" w:cs="Cambria Math"/>
          <w:color w:val="000000"/>
          <w:sz w:val="21"/>
          <w:szCs w:val="21"/>
        </w:rPr>
        <w:t>⊕</w:t>
      </w:r>
      <w:r w:rsidRPr="005A6411">
        <w:rPr>
          <w:rFonts w:cs="Times New Roman"/>
          <w:color w:val="000000"/>
          <w:szCs w:val="28"/>
        </w:rPr>
        <w:t xml:space="preserve"> </w:t>
      </w:r>
      <w:r w:rsidRPr="005A6411">
        <w:rPr>
          <w:rFonts w:cs="Times New Roman"/>
          <w:color w:val="000000"/>
          <w:szCs w:val="28"/>
          <w:lang w:val="en-US"/>
        </w:rPr>
        <w:t>f</w:t>
      </w:r>
      <w:r w:rsidRPr="005A6411">
        <w:rPr>
          <w:rFonts w:cs="Times New Roman"/>
          <w:color w:val="000000"/>
          <w:szCs w:val="28"/>
        </w:rPr>
        <w:t>(</w:t>
      </w:r>
      <w:r w:rsidRPr="005A6411">
        <w:rPr>
          <w:rFonts w:cs="Times New Roman"/>
          <w:color w:val="000000"/>
          <w:szCs w:val="28"/>
          <w:lang w:val="en-US"/>
        </w:rPr>
        <w:t>b</w:t>
      </w:r>
      <w:r w:rsidRPr="005A6411">
        <w:rPr>
          <w:rFonts w:cs="Times New Roman"/>
          <w:color w:val="000000"/>
          <w:szCs w:val="28"/>
        </w:rPr>
        <w:t>)</w:t>
      </w:r>
    </w:p>
    <w:p w:rsidR="00FB3B78" w:rsidRDefault="00FB3B78" w:rsidP="00670D19">
      <w:pPr>
        <w:pStyle w:val="a3"/>
        <w:numPr>
          <w:ilvl w:val="0"/>
          <w:numId w:val="8"/>
        </w:numPr>
        <w:ind w:left="360"/>
        <w:rPr>
          <w:rFonts w:cs="Times New Roman"/>
          <w:szCs w:val="28"/>
        </w:rPr>
      </w:pPr>
      <w:r w:rsidRPr="004503AA">
        <w:rPr>
          <w:rFonts w:cs="Times New Roman"/>
          <w:i/>
          <w:szCs w:val="28"/>
        </w:rPr>
        <w:t>Перекрещивающиеся задачи</w:t>
      </w:r>
      <w:r w:rsidRPr="004503AA">
        <w:rPr>
          <w:rFonts w:cs="Times New Roman"/>
          <w:szCs w:val="28"/>
        </w:rPr>
        <w:t xml:space="preserve"> – задачи, решающиеся последовательно, причём для решения каждой задачи используются результаты, полученные при решении некоторых или всех предыдущих задач.</w:t>
      </w:r>
    </w:p>
    <w:p w:rsidR="00FB3B78" w:rsidRPr="004503AA" w:rsidRDefault="00FB3B78" w:rsidP="00670D19">
      <w:pPr>
        <w:pStyle w:val="a3"/>
        <w:ind w:left="360"/>
        <w:rPr>
          <w:rFonts w:cs="Times New Roman"/>
          <w:szCs w:val="28"/>
        </w:rPr>
      </w:pPr>
    </w:p>
    <w:p w:rsidR="00FB3B78" w:rsidRPr="004503AA" w:rsidRDefault="00FB3B78" w:rsidP="00670D19">
      <w:pPr>
        <w:pStyle w:val="a3"/>
        <w:ind w:left="360"/>
        <w:rPr>
          <w:rFonts w:cs="Times New Roman"/>
          <w:szCs w:val="28"/>
          <w:u w:val="single"/>
        </w:rPr>
      </w:pPr>
      <w:r w:rsidRPr="004503AA">
        <w:rPr>
          <w:rFonts w:cs="Times New Roman"/>
          <w:szCs w:val="28"/>
        </w:rPr>
        <w:t>Пример:</w:t>
      </w:r>
      <w:r w:rsidRPr="004503AA">
        <w:rPr>
          <w:rFonts w:cs="Times New Roman"/>
          <w:szCs w:val="28"/>
          <w:u w:val="single"/>
        </w:rPr>
        <w:t xml:space="preserve"> вычисление чисел Фибоначчи. </w:t>
      </w:r>
    </w:p>
    <w:p w:rsidR="00FB3B78" w:rsidRPr="004503AA" w:rsidRDefault="00FB3B78" w:rsidP="00670D19">
      <w:pPr>
        <w:pStyle w:val="a3"/>
        <w:ind w:left="360"/>
        <w:rPr>
          <w:rFonts w:cs="Times New Roman"/>
          <w:szCs w:val="28"/>
        </w:rPr>
      </w:pP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</w:rPr>
        <w:t>1</w:t>
      </w:r>
      <w:r w:rsidRPr="004503AA">
        <w:rPr>
          <w:rFonts w:cs="Times New Roman"/>
          <w:szCs w:val="28"/>
        </w:rPr>
        <w:t xml:space="preserve"> = 1, </w:t>
      </w: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</w:rPr>
        <w:t>2</w:t>
      </w:r>
      <w:r w:rsidRPr="004503AA">
        <w:rPr>
          <w:rFonts w:cs="Times New Roman"/>
          <w:szCs w:val="28"/>
        </w:rPr>
        <w:t xml:space="preserve"> = 1</w:t>
      </w:r>
    </w:p>
    <w:p w:rsidR="00FB3B78" w:rsidRPr="004503AA" w:rsidRDefault="00FB3B78" w:rsidP="00670D19">
      <w:pPr>
        <w:pStyle w:val="a3"/>
        <w:ind w:left="360"/>
        <w:rPr>
          <w:rFonts w:cs="Times New Roman"/>
          <w:szCs w:val="28"/>
        </w:rPr>
      </w:pP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</w:rPr>
        <w:t>3</w:t>
      </w:r>
      <w:r w:rsidRPr="004503AA">
        <w:rPr>
          <w:rFonts w:cs="Times New Roman"/>
          <w:szCs w:val="28"/>
        </w:rPr>
        <w:t xml:space="preserve"> = </w:t>
      </w: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</w:rPr>
        <w:t>1</w:t>
      </w:r>
      <w:r w:rsidRPr="004503AA">
        <w:rPr>
          <w:rFonts w:cs="Times New Roman"/>
          <w:szCs w:val="28"/>
        </w:rPr>
        <w:t xml:space="preserve"> + </w:t>
      </w: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</w:rPr>
        <w:t>2</w:t>
      </w:r>
    </w:p>
    <w:p w:rsidR="00FB3B78" w:rsidRPr="004503AA" w:rsidRDefault="00FB3B78" w:rsidP="00670D19">
      <w:pPr>
        <w:pStyle w:val="a3"/>
        <w:ind w:left="360"/>
        <w:rPr>
          <w:rFonts w:cs="Times New Roman"/>
          <w:szCs w:val="28"/>
        </w:rPr>
      </w:pP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</w:rPr>
        <w:t>4</w:t>
      </w:r>
      <w:r w:rsidRPr="004503AA">
        <w:rPr>
          <w:rFonts w:cs="Times New Roman"/>
          <w:szCs w:val="28"/>
        </w:rPr>
        <w:t xml:space="preserve"> = </w:t>
      </w: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</w:rPr>
        <w:t>2</w:t>
      </w:r>
      <w:r w:rsidRPr="004503AA">
        <w:rPr>
          <w:rFonts w:cs="Times New Roman"/>
          <w:szCs w:val="28"/>
        </w:rPr>
        <w:t xml:space="preserve"> + </w:t>
      </w: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</w:rPr>
        <w:t>3</w:t>
      </w:r>
    </w:p>
    <w:p w:rsidR="00FB3B78" w:rsidRPr="004503AA" w:rsidRDefault="00FB3B78" w:rsidP="00670D19">
      <w:pPr>
        <w:pStyle w:val="a3"/>
        <w:ind w:left="360"/>
        <w:rPr>
          <w:rFonts w:cs="Times New Roman"/>
          <w:szCs w:val="28"/>
        </w:rPr>
      </w:pPr>
      <w:r w:rsidRPr="004503AA">
        <w:rPr>
          <w:rFonts w:cs="Times New Roman"/>
          <w:szCs w:val="28"/>
        </w:rPr>
        <w:lastRenderedPageBreak/>
        <w:t>…</w:t>
      </w:r>
    </w:p>
    <w:p w:rsidR="00FB3B78" w:rsidRDefault="00FB3B78" w:rsidP="00670D19">
      <w:pPr>
        <w:pStyle w:val="a3"/>
        <w:ind w:left="360"/>
        <w:rPr>
          <w:rFonts w:cs="Times New Roman"/>
          <w:szCs w:val="28"/>
        </w:rPr>
      </w:pP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  <w:lang w:val="en-US"/>
        </w:rPr>
        <w:t>n</w:t>
      </w:r>
      <w:r w:rsidRPr="004503AA">
        <w:rPr>
          <w:rFonts w:cs="Times New Roman"/>
          <w:szCs w:val="28"/>
        </w:rPr>
        <w:t xml:space="preserve"> = </w:t>
      </w: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  <w:lang w:val="en-US"/>
        </w:rPr>
        <w:t>n</w:t>
      </w:r>
      <w:r w:rsidRPr="004503AA">
        <w:rPr>
          <w:rFonts w:cs="Times New Roman"/>
          <w:szCs w:val="28"/>
          <w:vertAlign w:val="subscript"/>
        </w:rPr>
        <w:t xml:space="preserve"> - 2 </w:t>
      </w:r>
      <w:r w:rsidRPr="004503AA">
        <w:rPr>
          <w:rFonts w:cs="Times New Roman"/>
          <w:szCs w:val="28"/>
        </w:rPr>
        <w:t xml:space="preserve">+ </w:t>
      </w:r>
      <w:r w:rsidRPr="004503AA">
        <w:rPr>
          <w:rFonts w:cs="Times New Roman"/>
          <w:szCs w:val="28"/>
          <w:lang w:val="en-US"/>
        </w:rPr>
        <w:t>F</w:t>
      </w:r>
      <w:r w:rsidRPr="004503AA">
        <w:rPr>
          <w:rFonts w:cs="Times New Roman"/>
          <w:szCs w:val="28"/>
          <w:vertAlign w:val="subscript"/>
          <w:lang w:val="en-US"/>
        </w:rPr>
        <w:t>n</w:t>
      </w:r>
      <w:r w:rsidRPr="004503AA">
        <w:rPr>
          <w:rFonts w:cs="Times New Roman"/>
          <w:szCs w:val="28"/>
          <w:vertAlign w:val="subscript"/>
        </w:rPr>
        <w:t xml:space="preserve"> - 1</w:t>
      </w:r>
    </w:p>
    <w:p w:rsidR="00FB3B78" w:rsidRPr="004503AA" w:rsidRDefault="00FB3B78" w:rsidP="00670D19">
      <w:pPr>
        <w:pStyle w:val="a3"/>
        <w:ind w:left="360"/>
        <w:rPr>
          <w:rFonts w:cs="Times New Roman"/>
          <w:szCs w:val="28"/>
        </w:rPr>
      </w:pPr>
    </w:p>
    <w:p w:rsidR="00FB3B78" w:rsidRDefault="00FB3B78" w:rsidP="00670D19">
      <w:pPr>
        <w:pStyle w:val="a3"/>
        <w:numPr>
          <w:ilvl w:val="0"/>
          <w:numId w:val="8"/>
        </w:numPr>
        <w:ind w:left="360"/>
        <w:rPr>
          <w:rFonts w:cs="Times New Roman"/>
          <w:szCs w:val="28"/>
        </w:rPr>
      </w:pPr>
      <w:r w:rsidRPr="00940E4A">
        <w:rPr>
          <w:rFonts w:cs="Times New Roman"/>
          <w:i/>
          <w:szCs w:val="28"/>
        </w:rPr>
        <w:t>Динамическое программирование</w:t>
      </w:r>
      <w:r>
        <w:rPr>
          <w:rFonts w:cs="Times New Roman"/>
          <w:szCs w:val="28"/>
        </w:rPr>
        <w:t xml:space="preserve"> – метод решения задачи, путём разбиения её на перекрещивающиеся подзадачи.</w:t>
      </w:r>
    </w:p>
    <w:p w:rsidR="00FB3B78" w:rsidRDefault="00FB3B78" w:rsidP="00670D19">
      <w:pPr>
        <w:pStyle w:val="a3"/>
        <w:numPr>
          <w:ilvl w:val="0"/>
          <w:numId w:val="8"/>
        </w:numPr>
        <w:ind w:left="360"/>
        <w:rPr>
          <w:rFonts w:cs="Times New Roman"/>
          <w:szCs w:val="28"/>
        </w:rPr>
      </w:pPr>
      <w:r w:rsidRPr="00940E4A">
        <w:rPr>
          <w:rFonts w:cs="Times New Roman"/>
          <w:i/>
          <w:szCs w:val="28"/>
        </w:rPr>
        <w:t>Стохастическое программирование</w:t>
      </w:r>
      <w:r>
        <w:rPr>
          <w:rFonts w:cs="Times New Roman"/>
          <w:szCs w:val="28"/>
        </w:rPr>
        <w:t xml:space="preserve"> – класс методов решения задач в условиях неполной информации (некоторые параметры задачи являются случайными величинами).</w:t>
      </w:r>
    </w:p>
    <w:p w:rsidR="00FB3B78" w:rsidRPr="00FB3B78" w:rsidRDefault="00FB3B78" w:rsidP="00670D19">
      <w:pPr>
        <w:pStyle w:val="a3"/>
        <w:numPr>
          <w:ilvl w:val="0"/>
          <w:numId w:val="8"/>
        </w:numPr>
        <w:ind w:left="360"/>
        <w:rPr>
          <w:rFonts w:cs="Times New Roman"/>
          <w:szCs w:val="28"/>
        </w:rPr>
      </w:pPr>
      <w:r w:rsidRPr="00940E4A">
        <w:rPr>
          <w:rFonts w:cs="Times New Roman"/>
          <w:i/>
          <w:szCs w:val="28"/>
        </w:rPr>
        <w:t>Стохастическое динамическое программирование</w:t>
      </w:r>
      <w:r>
        <w:rPr>
          <w:rFonts w:cs="Times New Roman"/>
          <w:szCs w:val="28"/>
        </w:rPr>
        <w:t xml:space="preserve"> – стохастический способ решения задачи путём динамического программирования (стохастический и одновременно динамический метод).</w:t>
      </w:r>
    </w:p>
    <w:p w:rsidR="00FC1850" w:rsidRPr="004E769C" w:rsidRDefault="00FC1850" w:rsidP="00670D19">
      <w:pPr>
        <w:pStyle w:val="a3"/>
        <w:numPr>
          <w:ilvl w:val="0"/>
          <w:numId w:val="8"/>
        </w:numPr>
        <w:ind w:left="360"/>
        <w:rPr>
          <w:rFonts w:cs="Times New Roman"/>
          <w:szCs w:val="28"/>
        </w:rPr>
      </w:pPr>
      <w:r w:rsidRPr="004E769C">
        <w:rPr>
          <w:rFonts w:cs="Times New Roman"/>
          <w:i/>
          <w:szCs w:val="28"/>
          <w:lang w:val="en-US"/>
        </w:rPr>
        <w:t>GitHub</w:t>
      </w:r>
      <w:r w:rsidRPr="004E769C">
        <w:rPr>
          <w:rFonts w:cs="Times New Roman"/>
          <w:szCs w:val="28"/>
        </w:rPr>
        <w:t xml:space="preserve"> – популярная платформа для выкладывания кода в интернет в публичном или приватном доступе.</w:t>
      </w:r>
    </w:p>
    <w:p w:rsidR="007D3D99" w:rsidRPr="00303195" w:rsidRDefault="00F224C0" w:rsidP="00303195">
      <w:pPr>
        <w:pStyle w:val="1"/>
        <w:rPr>
          <w:b w:val="0"/>
        </w:rPr>
      </w:pPr>
      <w:r w:rsidRPr="00112FC3">
        <w:br w:type="page"/>
      </w:r>
      <w:bookmarkStart w:id="4" w:name="_Toc103790386"/>
      <w:r w:rsidR="00014F2D" w:rsidRPr="00303195">
        <w:lastRenderedPageBreak/>
        <w:t>В</w:t>
      </w:r>
      <w:r w:rsidR="00014F2D" w:rsidRPr="00303195">
        <w:rPr>
          <w:rStyle w:val="10"/>
          <w:b/>
        </w:rPr>
        <w:t>ведение</w:t>
      </w:r>
      <w:bookmarkEnd w:id="4"/>
    </w:p>
    <w:p w:rsidR="008741C1" w:rsidRPr="008741C1" w:rsidRDefault="008741C1" w:rsidP="003F7C08">
      <w:pPr>
        <w:pStyle w:val="2"/>
      </w:pPr>
      <w:bookmarkStart w:id="5" w:name="_Toc103790387"/>
      <w:r>
        <w:t>Стохастическое программирование</w:t>
      </w:r>
      <w:bookmarkEnd w:id="5"/>
    </w:p>
    <w:p w:rsidR="00DF374D" w:rsidRDefault="00DF374D" w:rsidP="003F7C08">
      <w:pPr>
        <w:pStyle w:val="af0"/>
      </w:pPr>
      <w:r>
        <w:t>Потребность в стохастическом программировании может возникнуть при</w:t>
      </w:r>
      <w:r>
        <w:rPr>
          <w:spacing w:val="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самых</w:t>
      </w:r>
      <w:r>
        <w:rPr>
          <w:spacing w:val="-8"/>
        </w:rPr>
        <w:t xml:space="preserve"> </w:t>
      </w:r>
      <w:r>
        <w:t>разных</w:t>
      </w:r>
      <w:r>
        <w:rPr>
          <w:spacing w:val="-5"/>
        </w:rPr>
        <w:t xml:space="preserve"> </w:t>
      </w:r>
      <w:r>
        <w:t>областях.</w:t>
      </w:r>
      <w:r>
        <w:rPr>
          <w:spacing w:val="-1"/>
        </w:rPr>
        <w:t xml:space="preserve"> </w:t>
      </w:r>
      <w:r>
        <w:t>Проблема</w:t>
      </w:r>
      <w:r>
        <w:rPr>
          <w:spacing w:val="-4"/>
        </w:rPr>
        <w:t xml:space="preserve"> </w:t>
      </w:r>
      <w:r>
        <w:t>неопределённости</w:t>
      </w:r>
      <w:r>
        <w:rPr>
          <w:spacing w:val="-4"/>
        </w:rPr>
        <w:t xml:space="preserve"> </w:t>
      </w:r>
      <w:r>
        <w:t>параметров</w:t>
      </w:r>
      <w:r>
        <w:rPr>
          <w:spacing w:val="-67"/>
        </w:rPr>
        <w:t xml:space="preserve"> </w:t>
      </w:r>
      <w:r w:rsidR="006404C3">
        <w:rPr>
          <w:spacing w:val="-67"/>
        </w:rPr>
        <w:t xml:space="preserve">    </w:t>
      </w:r>
      <w:r w:rsidR="006404C3">
        <w:rPr>
          <w:spacing w:val="1"/>
        </w:rPr>
        <w:t xml:space="preserve"> </w:t>
      </w:r>
      <w:r>
        <w:t>часто встречается в экономических, финансовых, научных и инженерных</w:t>
      </w:r>
      <w:r>
        <w:rPr>
          <w:spacing w:val="1"/>
        </w:rPr>
        <w:t xml:space="preserve"> </w:t>
      </w:r>
      <w:r>
        <w:t>задачах.  Чрезвычайно важно обращаться именно к стохастическому</w:t>
      </w:r>
      <w:r>
        <w:rPr>
          <w:spacing w:val="1"/>
        </w:rPr>
        <w:t xml:space="preserve"> </w:t>
      </w:r>
      <w:r>
        <w:t>программированию при работе с решениями, на которые влияет</w:t>
      </w:r>
      <w:r>
        <w:rPr>
          <w:spacing w:val="1"/>
        </w:rPr>
        <w:t xml:space="preserve"> </w:t>
      </w:r>
      <w:r>
        <w:t>неопределённость. Примечательно, что большинство проблем принятия</w:t>
      </w:r>
      <w:r>
        <w:rPr>
          <w:spacing w:val="1"/>
        </w:rPr>
        <w:t xml:space="preserve"> </w:t>
      </w:r>
      <w:r>
        <w:t>решений относятся</w:t>
      </w:r>
      <w:r>
        <w:rPr>
          <w:spacing w:val="3"/>
        </w:rPr>
        <w:t xml:space="preserve"> </w:t>
      </w:r>
      <w:r>
        <w:t>к этому</w:t>
      </w:r>
      <w:r>
        <w:rPr>
          <w:spacing w:val="-3"/>
        </w:rPr>
        <w:t xml:space="preserve"> </w:t>
      </w:r>
      <w:r>
        <w:t xml:space="preserve">типу. </w:t>
      </w:r>
    </w:p>
    <w:p w:rsidR="007D3D99" w:rsidRDefault="00DF374D" w:rsidP="003F7C08">
      <w:pPr>
        <w:pStyle w:val="af0"/>
      </w:pPr>
      <w:r w:rsidRPr="00DF374D">
        <w:t>Технически</w:t>
      </w:r>
      <w:r w:rsidRPr="00DF374D">
        <w:rPr>
          <w:spacing w:val="-1"/>
        </w:rPr>
        <w:t xml:space="preserve"> </w:t>
      </w:r>
      <w:r w:rsidRPr="00DF374D">
        <w:t>стохастические программы</w:t>
      </w:r>
      <w:r w:rsidRPr="00DF374D">
        <w:rPr>
          <w:spacing w:val="5"/>
        </w:rPr>
        <w:t xml:space="preserve"> </w:t>
      </w:r>
      <w:r w:rsidRPr="00DF374D">
        <w:t>гораздо</w:t>
      </w:r>
      <w:r w:rsidRPr="00DF374D">
        <w:rPr>
          <w:spacing w:val="-1"/>
        </w:rPr>
        <w:t xml:space="preserve"> </w:t>
      </w:r>
      <w:r w:rsidRPr="00DF374D">
        <w:t>сложнее,</w:t>
      </w:r>
      <w:r w:rsidRPr="00DF374D">
        <w:rPr>
          <w:spacing w:val="3"/>
        </w:rPr>
        <w:t xml:space="preserve"> </w:t>
      </w:r>
      <w:r w:rsidRPr="00DF374D">
        <w:t>чем</w:t>
      </w:r>
      <w:r w:rsidRPr="00DF374D">
        <w:rPr>
          <w:spacing w:val="1"/>
        </w:rPr>
        <w:t xml:space="preserve"> </w:t>
      </w:r>
      <w:r w:rsidRPr="00DF374D">
        <w:t xml:space="preserve">соответствующие детерминированные </w:t>
      </w:r>
      <w:r w:rsidR="00B536F1">
        <w:t>аналоги</w:t>
      </w:r>
      <w:r w:rsidRPr="00DF374D">
        <w:t>. Следовательно, причины</w:t>
      </w:r>
      <w:r w:rsidRPr="00DF374D">
        <w:rPr>
          <w:spacing w:val="1"/>
        </w:rPr>
        <w:t xml:space="preserve"> </w:t>
      </w:r>
      <w:r w:rsidRPr="00DF374D">
        <w:t>для обращения на практике к стохастическим моделям должны быть очень</w:t>
      </w:r>
      <w:r w:rsidRPr="00DF374D">
        <w:rPr>
          <w:spacing w:val="1"/>
        </w:rPr>
        <w:t xml:space="preserve"> </w:t>
      </w:r>
      <w:r w:rsidRPr="00DF374D">
        <w:t>вескими.</w:t>
      </w:r>
      <w:r w:rsidRPr="00DF374D">
        <w:rPr>
          <w:spacing w:val="-5"/>
        </w:rPr>
        <w:t xml:space="preserve"> </w:t>
      </w:r>
      <w:r>
        <w:rPr>
          <w:spacing w:val="-5"/>
        </w:rPr>
        <w:t xml:space="preserve">Чтобы понять, что такие причины действительно есть, рассмотрим небольшой пример из книги </w:t>
      </w:r>
      <w:r w:rsidRPr="00DF374D">
        <w:t>P.</w:t>
      </w:r>
      <w:r w:rsidRPr="00DF374D">
        <w:rPr>
          <w:spacing w:val="1"/>
        </w:rPr>
        <w:t xml:space="preserve"> </w:t>
      </w:r>
      <w:r w:rsidRPr="00DF374D">
        <w:t>Kall</w:t>
      </w:r>
      <w:r w:rsidRPr="00DF374D">
        <w:rPr>
          <w:spacing w:val="-5"/>
        </w:rPr>
        <w:t xml:space="preserve"> </w:t>
      </w:r>
      <w:r w:rsidRPr="00DF374D">
        <w:t>и S.</w:t>
      </w:r>
      <w:r w:rsidRPr="00DF374D">
        <w:rPr>
          <w:spacing w:val="4"/>
        </w:rPr>
        <w:t xml:space="preserve"> </w:t>
      </w:r>
      <w:r w:rsidRPr="00DF374D">
        <w:t>Wallace</w:t>
      </w:r>
      <w:r w:rsidRPr="00DF374D">
        <w:rPr>
          <w:spacing w:val="4"/>
        </w:rPr>
        <w:t xml:space="preserve"> </w:t>
      </w:r>
      <w:r w:rsidRPr="00DF374D">
        <w:t>«Stochastic</w:t>
      </w:r>
      <w:r w:rsidRPr="00DF374D">
        <w:rPr>
          <w:spacing w:val="4"/>
        </w:rPr>
        <w:t xml:space="preserve"> </w:t>
      </w:r>
      <w:r w:rsidRPr="00DF374D">
        <w:t>Programming»</w:t>
      </w:r>
      <w:r>
        <w:rPr>
          <w:spacing w:val="-5"/>
        </w:rPr>
        <w:t xml:space="preserve"> , показывающий преимущества и недостатки стохастического подхода</w:t>
      </w:r>
      <w:r>
        <w:t>.</w:t>
      </w:r>
    </w:p>
    <w:p w:rsidR="00B536F1" w:rsidRDefault="00B536F1" w:rsidP="003F7C08">
      <w:pPr>
        <w:pStyle w:val="af0"/>
      </w:pPr>
      <w:r>
        <w:t xml:space="preserve">Пусть у </w:t>
      </w:r>
      <w:r w:rsidR="002C486E">
        <w:t>бизнесмена</w:t>
      </w:r>
      <w:r>
        <w:t xml:space="preserve"> есть 2 участка земли. На каждом из них можно построить вспомогательную инфраструктуру. Если на участке построена</w:t>
      </w:r>
      <w:r w:rsidR="002C486E">
        <w:t xml:space="preserve"> вспомогательная инфраструктура, то на нём можно построить завод</w:t>
      </w:r>
      <w:r w:rsidR="00D5447D">
        <w:t xml:space="preserve"> по производству</w:t>
      </w:r>
      <w:r w:rsidR="002C486E">
        <w:t xml:space="preserve"> плюшевых мишек. </w:t>
      </w:r>
      <w:r w:rsidR="00D5447D">
        <w:t xml:space="preserve">То есть с каждым участком земли можно поступить 3-мя способами: не строить на нём ничего, построить вспомогательную инфраструктуру, построить вспомогательную инфраструктуру и завод. </w:t>
      </w:r>
      <w:r w:rsidR="002C486E">
        <w:t>Таким образом, у бизнесмена есть 9 вариантов поведения</w:t>
      </w:r>
      <w:r w:rsidR="00D5447D">
        <w:t>.</w:t>
      </w:r>
    </w:p>
    <w:p w:rsidR="007211BF" w:rsidRPr="0069563B" w:rsidRDefault="0069563B" w:rsidP="00B536F1">
      <w:pPr>
        <w:pStyle w:val="a4"/>
        <w:spacing w:before="25" w:line="259" w:lineRule="auto"/>
        <w:ind w:left="11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88380" cy="3025140"/>
            <wp:effectExtent l="0" t="0" r="762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2D" w:rsidRDefault="00267D2D" w:rsidP="00B536F1">
      <w:pPr>
        <w:pStyle w:val="a4"/>
        <w:spacing w:before="25" w:line="259" w:lineRule="auto"/>
        <w:ind w:left="119"/>
      </w:pPr>
    </w:p>
    <w:p w:rsidR="00267D2D" w:rsidRDefault="00267D2D" w:rsidP="00670D19">
      <w:pPr>
        <w:pStyle w:val="a4"/>
        <w:spacing w:before="25" w:line="259" w:lineRule="auto"/>
      </w:pPr>
      <w:r>
        <w:t xml:space="preserve">Прибыль с каждого из построенных заводов составит </w:t>
      </w:r>
      <w:r>
        <w:rPr>
          <w:lang w:val="en-US"/>
        </w:rPr>
        <w:t>p</w:t>
      </w:r>
      <w:r w:rsidRPr="00267D2D">
        <w:t xml:space="preserve">. </w:t>
      </w:r>
      <w:r>
        <w:t xml:space="preserve">Когда строится вспомогательная инфраструктура, р неизвестно. Завод можно построить уже после того, как станет известно </w:t>
      </w:r>
      <w:r>
        <w:rPr>
          <w:lang w:val="en-US"/>
        </w:rPr>
        <w:t>p</w:t>
      </w:r>
      <w:r>
        <w:t xml:space="preserve">, но тогда его строительство будет стоить дороже на 10%. При этом, чтобы можно было построить завод после того, как станет известно </w:t>
      </w:r>
      <w:r>
        <w:rPr>
          <w:lang w:val="en-US"/>
        </w:rPr>
        <w:t>p</w:t>
      </w:r>
      <w:r>
        <w:t xml:space="preserve">, на участке уже должна быть вспомогательная </w:t>
      </w:r>
      <w:r>
        <w:lastRenderedPageBreak/>
        <w:t>инфраструктура (на то, чтобы построить и инфраструктуру</w:t>
      </w:r>
      <w:r w:rsidR="009B4290">
        <w:t>,</w:t>
      </w:r>
      <w:r>
        <w:t xml:space="preserve"> и завод после объявления р, времени не хватит).</w:t>
      </w:r>
      <w:r w:rsidR="009B4290">
        <w:t xml:space="preserve"> В таблице представлены цены строительств инфраструктуры и завода для каждого из участков.</w:t>
      </w:r>
    </w:p>
    <w:p w:rsidR="007211BF" w:rsidRDefault="007211BF" w:rsidP="00670D19">
      <w:pPr>
        <w:pStyle w:val="a4"/>
        <w:spacing w:before="25" w:line="259" w:lineRule="auto"/>
        <w:ind w:left="119"/>
      </w:pPr>
    </w:p>
    <w:p w:rsidR="00BA4489" w:rsidRDefault="00BA4489" w:rsidP="00670D19">
      <w:pPr>
        <w:pStyle w:val="a4"/>
        <w:spacing w:before="25" w:line="259" w:lineRule="auto"/>
        <w:ind w:left="119"/>
      </w:pPr>
      <w:r>
        <w:t>Табл. 1</w:t>
      </w:r>
    </w:p>
    <w:tbl>
      <w:tblPr>
        <w:tblStyle w:val="a6"/>
        <w:tblW w:w="0" w:type="auto"/>
        <w:tblInd w:w="119" w:type="dxa"/>
        <w:tblLook w:val="04A0" w:firstRow="1" w:lastRow="0" w:firstColumn="1" w:lastColumn="0" w:noHBand="0" w:noVBand="1"/>
      </w:tblPr>
      <w:tblGrid>
        <w:gridCol w:w="2350"/>
        <w:gridCol w:w="2387"/>
        <w:gridCol w:w="2362"/>
        <w:gridCol w:w="2362"/>
      </w:tblGrid>
      <w:tr w:rsidR="00BA4489" w:rsidTr="00670D19">
        <w:tc>
          <w:tcPr>
            <w:tcW w:w="2350" w:type="dxa"/>
          </w:tcPr>
          <w:p w:rsidR="00DC3781" w:rsidRDefault="00DC3781" w:rsidP="00B536F1">
            <w:pPr>
              <w:pStyle w:val="a4"/>
              <w:spacing w:before="25" w:line="259" w:lineRule="auto"/>
            </w:pPr>
          </w:p>
        </w:tc>
        <w:tc>
          <w:tcPr>
            <w:tcW w:w="2387" w:type="dxa"/>
          </w:tcPr>
          <w:p w:rsidR="00DC3781" w:rsidRDefault="00BA4489" w:rsidP="00BA4489">
            <w:pPr>
              <w:pStyle w:val="a4"/>
              <w:spacing w:before="25" w:line="259" w:lineRule="auto"/>
            </w:pPr>
            <w:r>
              <w:t>Построить инфраструктуру</w:t>
            </w:r>
          </w:p>
        </w:tc>
        <w:tc>
          <w:tcPr>
            <w:tcW w:w="2362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Построить завод</w:t>
            </w:r>
          </w:p>
        </w:tc>
        <w:tc>
          <w:tcPr>
            <w:tcW w:w="2362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Построить завод позже</w:t>
            </w:r>
          </w:p>
        </w:tc>
      </w:tr>
      <w:tr w:rsidR="00BA4489" w:rsidTr="00670D19">
        <w:tc>
          <w:tcPr>
            <w:tcW w:w="2350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Участок 1</w:t>
            </w:r>
          </w:p>
        </w:tc>
        <w:tc>
          <w:tcPr>
            <w:tcW w:w="2387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600</w:t>
            </w:r>
          </w:p>
        </w:tc>
        <w:tc>
          <w:tcPr>
            <w:tcW w:w="2362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200</w:t>
            </w:r>
          </w:p>
        </w:tc>
        <w:tc>
          <w:tcPr>
            <w:tcW w:w="2362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220</w:t>
            </w:r>
          </w:p>
        </w:tc>
      </w:tr>
      <w:tr w:rsidR="00BA4489" w:rsidTr="00670D19">
        <w:tc>
          <w:tcPr>
            <w:tcW w:w="2350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Участок 2</w:t>
            </w:r>
          </w:p>
        </w:tc>
        <w:tc>
          <w:tcPr>
            <w:tcW w:w="2387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100</w:t>
            </w:r>
          </w:p>
        </w:tc>
        <w:tc>
          <w:tcPr>
            <w:tcW w:w="2362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600</w:t>
            </w:r>
          </w:p>
        </w:tc>
        <w:tc>
          <w:tcPr>
            <w:tcW w:w="2362" w:type="dxa"/>
          </w:tcPr>
          <w:p w:rsidR="00DC3781" w:rsidRDefault="00BA4489" w:rsidP="00B536F1">
            <w:pPr>
              <w:pStyle w:val="a4"/>
              <w:spacing w:before="25" w:line="259" w:lineRule="auto"/>
            </w:pPr>
            <w:r>
              <w:t>660</w:t>
            </w:r>
          </w:p>
        </w:tc>
      </w:tr>
    </w:tbl>
    <w:p w:rsidR="009B4290" w:rsidRDefault="009B4290" w:rsidP="00670D19">
      <w:pPr>
        <w:pStyle w:val="a4"/>
        <w:spacing w:before="25" w:line="259" w:lineRule="auto"/>
        <w:ind w:left="119"/>
      </w:pPr>
    </w:p>
    <w:p w:rsidR="003B14EE" w:rsidRPr="003B14EE" w:rsidRDefault="003B14EE" w:rsidP="00670D19">
      <w:pPr>
        <w:pStyle w:val="a4"/>
        <w:spacing w:before="25" w:line="259" w:lineRule="auto"/>
        <w:ind w:left="119"/>
        <w:rPr>
          <w:i/>
        </w:rPr>
      </w:pPr>
      <w:r w:rsidRPr="003B14EE">
        <w:rPr>
          <w:i/>
        </w:rPr>
        <w:t>Детерминированное решение</w:t>
      </w:r>
    </w:p>
    <w:p w:rsidR="009B4290" w:rsidRDefault="009B4290" w:rsidP="00670D19">
      <w:pPr>
        <w:pStyle w:val="a4"/>
        <w:spacing w:before="25" w:line="259" w:lineRule="auto"/>
        <w:ind w:left="119"/>
      </w:pPr>
      <w:r>
        <w:t xml:space="preserve">Зачастую такие проблемы решаются следующим образом: определим сначала самое выгодное решение для каждого из возможных значений </w:t>
      </w:r>
      <w:r>
        <w:rPr>
          <w:lang w:val="en-US"/>
        </w:rPr>
        <w:t>p</w:t>
      </w:r>
      <w:r>
        <w:t xml:space="preserve"> (т. е. решим задачу с параметром). Несложно заметить, что:</w:t>
      </w:r>
    </w:p>
    <w:p w:rsidR="007211BF" w:rsidRDefault="007211BF" w:rsidP="00670D19">
      <w:pPr>
        <w:pStyle w:val="a4"/>
        <w:spacing w:before="25" w:line="259" w:lineRule="auto"/>
        <w:ind w:left="119"/>
      </w:pPr>
    </w:p>
    <w:p w:rsidR="00BA4489" w:rsidRDefault="00BA4489" w:rsidP="00670D19">
      <w:pPr>
        <w:pStyle w:val="a4"/>
        <w:spacing w:before="25" w:line="259" w:lineRule="auto"/>
        <w:ind w:left="119"/>
      </w:pPr>
      <w:r>
        <w:t>Табл. 2</w:t>
      </w:r>
    </w:p>
    <w:tbl>
      <w:tblPr>
        <w:tblStyle w:val="a6"/>
        <w:tblW w:w="0" w:type="auto"/>
        <w:tblInd w:w="119" w:type="dxa"/>
        <w:tblLook w:val="04A0" w:firstRow="1" w:lastRow="0" w:firstColumn="1" w:lastColumn="0" w:noHBand="0" w:noVBand="1"/>
      </w:tblPr>
      <w:tblGrid>
        <w:gridCol w:w="4726"/>
        <w:gridCol w:w="4735"/>
      </w:tblGrid>
      <w:tr w:rsidR="00BA4489" w:rsidTr="00670D19">
        <w:tc>
          <w:tcPr>
            <w:tcW w:w="4726" w:type="dxa"/>
          </w:tcPr>
          <w:p w:rsidR="00BA4489" w:rsidRDefault="00BA4489" w:rsidP="00BA4489">
            <w:pPr>
              <w:pStyle w:val="a4"/>
              <w:spacing w:before="25" w:line="259" w:lineRule="auto"/>
              <w:jc w:val="center"/>
            </w:pPr>
            <w:r>
              <w:t>р</w:t>
            </w:r>
          </w:p>
        </w:tc>
        <w:tc>
          <w:tcPr>
            <w:tcW w:w="4735" w:type="dxa"/>
          </w:tcPr>
          <w:p w:rsidR="00BA4489" w:rsidRDefault="00BA4489" w:rsidP="00BA4489">
            <w:pPr>
              <w:pStyle w:val="a4"/>
              <w:spacing w:before="25" w:line="259" w:lineRule="auto"/>
              <w:jc w:val="center"/>
            </w:pPr>
            <w:r>
              <w:t>Номер решения</w:t>
            </w:r>
          </w:p>
        </w:tc>
      </w:tr>
      <w:tr w:rsidR="00BA4489" w:rsidTr="00670D19">
        <w:tc>
          <w:tcPr>
            <w:tcW w:w="4726" w:type="dxa"/>
          </w:tcPr>
          <w:p w:rsidR="00BA4489" w:rsidRPr="00BA4489" w:rsidRDefault="00BA4489" w:rsidP="00BA4489">
            <w:pPr>
              <w:pStyle w:val="a4"/>
              <w:spacing w:before="25" w:line="259" w:lineRule="auto"/>
              <w:jc w:val="center"/>
              <w:rPr>
                <w:lang w:val="en-US"/>
              </w:rPr>
            </w:pPr>
            <w:r>
              <w:t xml:space="preserve">р </w:t>
            </w:r>
            <w:r>
              <w:rPr>
                <w:lang w:val="en-US"/>
              </w:rPr>
              <w:t>&lt; 700</w:t>
            </w:r>
          </w:p>
        </w:tc>
        <w:tc>
          <w:tcPr>
            <w:tcW w:w="4735" w:type="dxa"/>
          </w:tcPr>
          <w:p w:rsidR="00BA4489" w:rsidRPr="00BA4489" w:rsidRDefault="00BA4489" w:rsidP="00BA4489">
            <w:pPr>
              <w:pStyle w:val="a4"/>
              <w:spacing w:before="25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A4489" w:rsidTr="00670D19">
        <w:tc>
          <w:tcPr>
            <w:tcW w:w="4726" w:type="dxa"/>
          </w:tcPr>
          <w:p w:rsidR="00BA4489" w:rsidRPr="00BA4489" w:rsidRDefault="00CD2317" w:rsidP="00CD2317">
            <w:pPr>
              <w:pStyle w:val="a4"/>
              <w:spacing w:before="25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  <w:r w:rsidR="00BA448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≤ </w:t>
            </w:r>
            <w:r w:rsidR="00BA4489">
              <w:t xml:space="preserve">р </w:t>
            </w:r>
            <w:r w:rsidR="00BA4489">
              <w:rPr>
                <w:lang w:val="en-US"/>
              </w:rPr>
              <w:t>&lt; 800</w:t>
            </w:r>
          </w:p>
        </w:tc>
        <w:tc>
          <w:tcPr>
            <w:tcW w:w="4735" w:type="dxa"/>
          </w:tcPr>
          <w:p w:rsidR="00BA4489" w:rsidRPr="00BA4489" w:rsidRDefault="00BA4489" w:rsidP="00BA4489">
            <w:pPr>
              <w:pStyle w:val="a4"/>
              <w:spacing w:before="25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A4489" w:rsidTr="00670D19">
        <w:tc>
          <w:tcPr>
            <w:tcW w:w="4726" w:type="dxa"/>
          </w:tcPr>
          <w:p w:rsidR="00BA4489" w:rsidRPr="00BA4489" w:rsidRDefault="00BA4489" w:rsidP="00BA4489">
            <w:pPr>
              <w:pStyle w:val="a4"/>
              <w:spacing w:before="25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 &gt; 800</w:t>
            </w:r>
          </w:p>
        </w:tc>
        <w:tc>
          <w:tcPr>
            <w:tcW w:w="4735" w:type="dxa"/>
          </w:tcPr>
          <w:p w:rsidR="00BA4489" w:rsidRPr="00BA4489" w:rsidRDefault="00BA4489" w:rsidP="00BA4489">
            <w:pPr>
              <w:pStyle w:val="a4"/>
              <w:spacing w:before="25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9B4290" w:rsidRDefault="009B4290" w:rsidP="00670D19">
      <w:pPr>
        <w:pStyle w:val="a4"/>
        <w:spacing w:before="25" w:line="259" w:lineRule="auto"/>
        <w:ind w:left="119"/>
      </w:pPr>
    </w:p>
    <w:p w:rsidR="003B14EE" w:rsidRDefault="00A51243" w:rsidP="003F7C08">
      <w:pPr>
        <w:pStyle w:val="af0"/>
      </w:pPr>
      <w:r>
        <w:t xml:space="preserve">В каждом случае мы считаем, что р определена, поэтому нет смысла переплачивать 10% за строительство завода. Теперь найдём вероятностное распределение, задающее </w:t>
      </w:r>
      <w:r>
        <w:rPr>
          <w:lang w:val="en-US"/>
        </w:rPr>
        <w:t>p</w:t>
      </w:r>
      <w:r>
        <w:t xml:space="preserve">. Предположим, мы проанализировали имеющиеся данные и пришли к выводу, что </w:t>
      </w:r>
      <w:r>
        <w:rPr>
          <w:lang w:val="en-US"/>
        </w:rPr>
        <w:t>p</w:t>
      </w:r>
      <w:r w:rsidRPr="00A51243">
        <w:t xml:space="preserve"> </w:t>
      </w:r>
      <w:r>
        <w:t xml:space="preserve">может принимать только 2 значения: 210 и 1250, каждое с вероятностью 0.5. </w:t>
      </w:r>
      <w:r w:rsidR="00E77190">
        <w:t>Распространённым методом решения таких задач является замена неопределённой величины на среднее из её возможных значений, взвешенных по вероятности (т. е. на мат. ожидание). М</w:t>
      </w:r>
      <w:r>
        <w:t xml:space="preserve">ат. ожидание </w:t>
      </w:r>
      <w:r>
        <w:rPr>
          <w:lang w:val="en-US"/>
        </w:rPr>
        <w:t>p</w:t>
      </w:r>
      <w:r w:rsidRPr="00E77190">
        <w:t xml:space="preserve"> </w:t>
      </w:r>
      <w:r w:rsidR="00E77190">
        <w:t>равно 730.</w:t>
      </w:r>
      <w:r>
        <w:t xml:space="preserve"> </w:t>
      </w:r>
      <w:r w:rsidR="00E77190">
        <w:t>С помощью таблицы мы видим, что оптимальным будет решение 4 с ожидаемой прибылью: -700 + 730 = 30.</w:t>
      </w:r>
      <w:r w:rsidR="00DC3781">
        <w:t xml:space="preserve"> </w:t>
      </w:r>
    </w:p>
    <w:p w:rsidR="003B14EE" w:rsidRPr="003B14EE" w:rsidRDefault="003B14EE" w:rsidP="003F7C08">
      <w:pPr>
        <w:pStyle w:val="2"/>
      </w:pPr>
      <w:r w:rsidRPr="003B14EE">
        <w:t>Стохастическое решение</w:t>
      </w:r>
    </w:p>
    <w:p w:rsidR="007211BF" w:rsidRDefault="00DC3781" w:rsidP="003F7C08">
      <w:pPr>
        <w:pStyle w:val="a4"/>
        <w:spacing w:before="25" w:line="259" w:lineRule="auto"/>
      </w:pPr>
      <w:r>
        <w:t>Но действительно ли это решение будет оптимальным? Мы проверим это, найдя математическое ожидание прибыли для каждог</w:t>
      </w:r>
      <w:r w:rsidR="0069563B">
        <w:t xml:space="preserve">о возможного варианта поведения. Причём будем действовать максимально эффективно – если на момент объявления р завод ещё не построен, будем принимать решение, строить его или нет в зависимости </w:t>
      </w:r>
      <w:r w:rsidR="003900D3">
        <w:t>от</w:t>
      </w:r>
      <w:r w:rsidR="0069563B">
        <w:t xml:space="preserve"> того, окупится ли его строительство или лишь увеличит убытки бизнесмена (в реальной жизни бизнесмен действовал бы точно также).</w:t>
      </w:r>
    </w:p>
    <w:p w:rsidR="00597D91" w:rsidRDefault="00597D91" w:rsidP="0069563B">
      <w:pPr>
        <w:pStyle w:val="a4"/>
        <w:spacing w:before="25" w:line="259" w:lineRule="auto"/>
        <w:ind w:left="119"/>
      </w:pPr>
    </w:p>
    <w:p w:rsidR="00597D91" w:rsidRDefault="00597D91" w:rsidP="0069563B">
      <w:pPr>
        <w:pStyle w:val="a4"/>
        <w:spacing w:before="25" w:line="259" w:lineRule="auto"/>
        <w:ind w:left="119"/>
      </w:pPr>
    </w:p>
    <w:p w:rsidR="00597D91" w:rsidRDefault="00597D91" w:rsidP="0069563B">
      <w:pPr>
        <w:pStyle w:val="a4"/>
        <w:spacing w:before="25" w:line="259" w:lineRule="auto"/>
        <w:ind w:left="119"/>
      </w:pPr>
    </w:p>
    <w:p w:rsidR="007211BF" w:rsidRDefault="007211BF" w:rsidP="00A51243">
      <w:pPr>
        <w:pStyle w:val="a4"/>
        <w:spacing w:before="25" w:line="259" w:lineRule="auto"/>
        <w:ind w:left="119"/>
      </w:pPr>
      <w:r>
        <w:t>Табл. 3</w:t>
      </w:r>
    </w:p>
    <w:tbl>
      <w:tblPr>
        <w:tblStyle w:val="a6"/>
        <w:tblW w:w="0" w:type="auto"/>
        <w:tblInd w:w="119" w:type="dxa"/>
        <w:tblLook w:val="04A0" w:firstRow="1" w:lastRow="0" w:firstColumn="1" w:lastColumn="0" w:noHBand="0" w:noVBand="1"/>
      </w:tblPr>
      <w:tblGrid>
        <w:gridCol w:w="1607"/>
        <w:gridCol w:w="1765"/>
        <w:gridCol w:w="1502"/>
        <w:gridCol w:w="1502"/>
        <w:gridCol w:w="1694"/>
        <w:gridCol w:w="1391"/>
      </w:tblGrid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Решение</w:t>
            </w:r>
          </w:p>
        </w:tc>
        <w:tc>
          <w:tcPr>
            <w:tcW w:w="1781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t>Затраты до объявления р</w:t>
            </w:r>
          </w:p>
        </w:tc>
        <w:tc>
          <w:tcPr>
            <w:tcW w:w="1546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Доход, если</w:t>
            </w:r>
          </w:p>
          <w:p w:rsidR="00597D91" w:rsidRDefault="00597D91" w:rsidP="00A51243">
            <w:pPr>
              <w:pStyle w:val="a4"/>
              <w:spacing w:before="25" w:line="259" w:lineRule="auto"/>
            </w:pPr>
            <w:r>
              <w:t>р = 210</w:t>
            </w:r>
          </w:p>
        </w:tc>
        <w:tc>
          <w:tcPr>
            <w:tcW w:w="1546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Доход, если</w:t>
            </w:r>
          </w:p>
          <w:p w:rsidR="00597D91" w:rsidRDefault="00597D91" w:rsidP="00A51243">
            <w:pPr>
              <w:pStyle w:val="a4"/>
              <w:spacing w:before="25" w:line="259" w:lineRule="auto"/>
            </w:pPr>
            <w:r>
              <w:t>р = 1250</w:t>
            </w:r>
          </w:p>
        </w:tc>
        <w:tc>
          <w:tcPr>
            <w:tcW w:w="1718" w:type="dxa"/>
          </w:tcPr>
          <w:p w:rsidR="00597D91" w:rsidRPr="00597D91" w:rsidRDefault="00597D91" w:rsidP="00A51243">
            <w:pPr>
              <w:pStyle w:val="a4"/>
              <w:spacing w:before="25" w:line="259" w:lineRule="auto"/>
            </w:pPr>
            <w:r>
              <w:t>Мат. ожидание прибыли</w:t>
            </w:r>
            <w:r>
              <w:rPr>
                <w:lang w:val="en-US"/>
              </w:rPr>
              <w:t xml:space="preserve"> (</w:t>
            </w:r>
            <w:r>
              <w:t>формула)</w:t>
            </w:r>
          </w:p>
        </w:tc>
        <w:tc>
          <w:tcPr>
            <w:tcW w:w="1229" w:type="dxa"/>
          </w:tcPr>
          <w:p w:rsidR="00597D91" w:rsidRDefault="00597D91" w:rsidP="00597D91">
            <w:pPr>
              <w:pStyle w:val="a4"/>
              <w:spacing w:before="25" w:line="259" w:lineRule="auto"/>
            </w:pPr>
            <w:r>
              <w:t>Мат. ожидание прибыли</w:t>
            </w:r>
            <w:r>
              <w:rPr>
                <w:lang w:val="en-US"/>
              </w:rPr>
              <w:t xml:space="preserve"> (</w:t>
            </w:r>
            <w:r>
              <w:t>итог)</w:t>
            </w:r>
          </w:p>
        </w:tc>
      </w:tr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1</w:t>
            </w:r>
          </w:p>
        </w:tc>
        <w:tc>
          <w:tcPr>
            <w:tcW w:w="1781" w:type="dxa"/>
          </w:tcPr>
          <w:p w:rsidR="00597D91" w:rsidRPr="0069563B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546" w:type="dxa"/>
          </w:tcPr>
          <w:p w:rsidR="00597D91" w:rsidRPr="0069563B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6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1250 – 220 = 1030</w:t>
            </w:r>
          </w:p>
        </w:tc>
        <w:tc>
          <w:tcPr>
            <w:tcW w:w="1718" w:type="dxa"/>
          </w:tcPr>
          <w:p w:rsidR="00597D91" w:rsidRPr="00ED7458" w:rsidRDefault="00597D91" w:rsidP="00597D91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(0 +</w:t>
            </w:r>
            <w:r>
              <w:t>1030</w:t>
            </w:r>
            <w:r>
              <w:rPr>
                <w:lang w:val="en-US"/>
              </w:rPr>
              <w:t>) / 2 – 600</w:t>
            </w:r>
          </w:p>
        </w:tc>
        <w:tc>
          <w:tcPr>
            <w:tcW w:w="1229" w:type="dxa"/>
          </w:tcPr>
          <w:p w:rsidR="00597D91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-85</w:t>
            </w:r>
          </w:p>
        </w:tc>
      </w:tr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2</w:t>
            </w:r>
          </w:p>
        </w:tc>
        <w:tc>
          <w:tcPr>
            <w:tcW w:w="1781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1718" w:type="dxa"/>
          </w:tcPr>
          <w:p w:rsidR="00597D91" w:rsidRPr="00000444" w:rsidRDefault="00597D91" w:rsidP="00597D91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(210 + 1250) / 2 – 800</w:t>
            </w:r>
          </w:p>
        </w:tc>
        <w:tc>
          <w:tcPr>
            <w:tcW w:w="1229" w:type="dxa"/>
          </w:tcPr>
          <w:p w:rsidR="00597D91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-70</w:t>
            </w:r>
          </w:p>
        </w:tc>
      </w:tr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3</w:t>
            </w:r>
          </w:p>
        </w:tc>
        <w:tc>
          <w:tcPr>
            <w:tcW w:w="1781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6" w:type="dxa"/>
          </w:tcPr>
          <w:p w:rsidR="00597D91" w:rsidRPr="00000444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1250 – 880 = 590</w:t>
            </w:r>
          </w:p>
        </w:tc>
        <w:tc>
          <w:tcPr>
            <w:tcW w:w="1718" w:type="dxa"/>
          </w:tcPr>
          <w:p w:rsidR="00597D91" w:rsidRPr="00000444" w:rsidRDefault="00597D91" w:rsidP="00597D91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(0 + 590) / 2 – 100</w:t>
            </w:r>
          </w:p>
        </w:tc>
        <w:tc>
          <w:tcPr>
            <w:tcW w:w="1229" w:type="dxa"/>
          </w:tcPr>
          <w:p w:rsidR="00597D91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</w:tr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4</w:t>
            </w:r>
          </w:p>
        </w:tc>
        <w:tc>
          <w:tcPr>
            <w:tcW w:w="1781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1718" w:type="dxa"/>
          </w:tcPr>
          <w:p w:rsidR="00597D91" w:rsidRPr="00000444" w:rsidRDefault="00597D91" w:rsidP="00597D91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(210 + 1250) / 2 – 700</w:t>
            </w:r>
          </w:p>
        </w:tc>
        <w:tc>
          <w:tcPr>
            <w:tcW w:w="1229" w:type="dxa"/>
          </w:tcPr>
          <w:p w:rsidR="00597D91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5</w:t>
            </w:r>
          </w:p>
        </w:tc>
        <w:tc>
          <w:tcPr>
            <w:tcW w:w="1781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546" w:type="dxa"/>
          </w:tcPr>
          <w:p w:rsidR="00597D91" w:rsidRPr="00000444" w:rsidRDefault="00597D91" w:rsidP="00000444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2500 – 220 = 2280</w:t>
            </w:r>
          </w:p>
        </w:tc>
        <w:tc>
          <w:tcPr>
            <w:tcW w:w="1718" w:type="dxa"/>
          </w:tcPr>
          <w:p w:rsidR="00597D91" w:rsidRPr="00000444" w:rsidRDefault="00597D91" w:rsidP="00597D91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(210 + 2280) / 2 – 1300</w:t>
            </w:r>
          </w:p>
        </w:tc>
        <w:tc>
          <w:tcPr>
            <w:tcW w:w="1229" w:type="dxa"/>
          </w:tcPr>
          <w:p w:rsidR="00597D91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-55</w:t>
            </w:r>
          </w:p>
        </w:tc>
      </w:tr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6</w:t>
            </w:r>
          </w:p>
        </w:tc>
        <w:tc>
          <w:tcPr>
            <w:tcW w:w="1781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546" w:type="dxa"/>
          </w:tcPr>
          <w:p w:rsidR="00597D91" w:rsidRPr="00000444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2500 – 660 = 1840</w:t>
            </w:r>
          </w:p>
        </w:tc>
        <w:tc>
          <w:tcPr>
            <w:tcW w:w="1718" w:type="dxa"/>
          </w:tcPr>
          <w:p w:rsidR="00597D91" w:rsidRPr="00000444" w:rsidRDefault="00597D91" w:rsidP="00597D91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(210 + 1840) / 2 – 900</w:t>
            </w:r>
          </w:p>
        </w:tc>
        <w:tc>
          <w:tcPr>
            <w:tcW w:w="1229" w:type="dxa"/>
          </w:tcPr>
          <w:p w:rsidR="00597D91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7</w:t>
            </w:r>
          </w:p>
        </w:tc>
        <w:tc>
          <w:tcPr>
            <w:tcW w:w="1781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1546" w:type="dxa"/>
          </w:tcPr>
          <w:p w:rsidR="00597D91" w:rsidRPr="00000444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1718" w:type="dxa"/>
          </w:tcPr>
          <w:p w:rsidR="00597D91" w:rsidRPr="00000444" w:rsidRDefault="00597D91" w:rsidP="00597D91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(420 + 2500) / 2 – 1500</w:t>
            </w:r>
          </w:p>
        </w:tc>
        <w:tc>
          <w:tcPr>
            <w:tcW w:w="1229" w:type="dxa"/>
          </w:tcPr>
          <w:p w:rsidR="00597D91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-40</w:t>
            </w:r>
          </w:p>
        </w:tc>
      </w:tr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8</w:t>
            </w:r>
          </w:p>
        </w:tc>
        <w:tc>
          <w:tcPr>
            <w:tcW w:w="1781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6" w:type="dxa"/>
          </w:tcPr>
          <w:p w:rsidR="00597D91" w:rsidRPr="00000444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2500 – 220 – 660 = 1620</w:t>
            </w:r>
          </w:p>
        </w:tc>
        <w:tc>
          <w:tcPr>
            <w:tcW w:w="1718" w:type="dxa"/>
          </w:tcPr>
          <w:p w:rsidR="00597D91" w:rsidRPr="00000444" w:rsidRDefault="00597D91" w:rsidP="00597D91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(0 + 1620) / 2 – 700</w:t>
            </w:r>
          </w:p>
        </w:tc>
        <w:tc>
          <w:tcPr>
            <w:tcW w:w="1229" w:type="dxa"/>
          </w:tcPr>
          <w:p w:rsidR="00597D91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597D91" w:rsidTr="00597D91">
        <w:tc>
          <w:tcPr>
            <w:tcW w:w="1641" w:type="dxa"/>
          </w:tcPr>
          <w:p w:rsidR="00597D91" w:rsidRDefault="00597D91" w:rsidP="00A51243">
            <w:pPr>
              <w:pStyle w:val="a4"/>
              <w:spacing w:before="25" w:line="259" w:lineRule="auto"/>
            </w:pPr>
            <w:r>
              <w:t>9</w:t>
            </w:r>
          </w:p>
        </w:tc>
        <w:tc>
          <w:tcPr>
            <w:tcW w:w="1781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6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18" w:type="dxa"/>
          </w:tcPr>
          <w:p w:rsidR="00597D91" w:rsidRPr="00ED7458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597D91" w:rsidRDefault="00597D91" w:rsidP="00A51243">
            <w:pPr>
              <w:pStyle w:val="a4"/>
              <w:spacing w:before="25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D3D99" w:rsidRDefault="007D3D99" w:rsidP="00911242">
      <w:pPr>
        <w:pStyle w:val="1"/>
        <w:ind w:left="0"/>
        <w:rPr>
          <w:b w:val="0"/>
          <w:bCs w:val="0"/>
          <w:sz w:val="28"/>
          <w:szCs w:val="28"/>
        </w:rPr>
      </w:pPr>
    </w:p>
    <w:p w:rsidR="00911242" w:rsidRDefault="00911242" w:rsidP="003F7C08">
      <w:pPr>
        <w:pStyle w:val="af0"/>
        <w:rPr>
          <w:b/>
          <w:bCs/>
        </w:rPr>
      </w:pPr>
      <w:bookmarkStart w:id="6" w:name="_Toc103790388"/>
      <w:r>
        <w:t>Мы видим, что математическое ожидание прибыли достигает максимума при решении 3.</w:t>
      </w:r>
      <w:r w:rsidR="0021040C">
        <w:t xml:space="preserve"> Решение, которое действительно максимизирует мат. ожидание рассматриваемой величины, называется стохастическим решением.</w:t>
      </w:r>
      <w:bookmarkEnd w:id="6"/>
    </w:p>
    <w:p w:rsidR="0021040C" w:rsidRDefault="0021040C" w:rsidP="003F7C08">
      <w:pPr>
        <w:pStyle w:val="af0"/>
        <w:rPr>
          <w:b/>
          <w:bCs/>
        </w:rPr>
      </w:pPr>
      <w:bookmarkStart w:id="7" w:name="_Toc103790389"/>
      <w:r>
        <w:t>Примечательно, что ещё 2 решения дают большее мат. ожидание прибыли, че</w:t>
      </w:r>
      <w:r w:rsidR="00B3522B">
        <w:t xml:space="preserve">м предложенное изначально. </w:t>
      </w:r>
      <w:r w:rsidR="003B14EE">
        <w:t>Это показывает</w:t>
      </w:r>
      <w:r w:rsidR="001303F3">
        <w:t xml:space="preserve"> преимущество гибких, стохастических решений.</w:t>
      </w:r>
      <w:bookmarkEnd w:id="7"/>
    </w:p>
    <w:p w:rsidR="003B14EE" w:rsidRDefault="003B14EE" w:rsidP="003F7C08">
      <w:pPr>
        <w:pStyle w:val="af0"/>
        <w:rPr>
          <w:b/>
          <w:bCs/>
        </w:rPr>
      </w:pPr>
      <w:bookmarkStart w:id="8" w:name="_Toc103790390"/>
      <w:r>
        <w:t xml:space="preserve">Главная проблема детерминированных решений заключается в том, что </w:t>
      </w:r>
      <w:r w:rsidR="00B36247">
        <w:t xml:space="preserve">любое из них оптимально для какой-то конкретной ситуации, но чаще всего очень плохо для всех остальных. В нашем примере решение 4 оптимально для любого </w:t>
      </w:r>
      <w:r w:rsidR="00B36247">
        <w:rPr>
          <w:lang w:val="en-US"/>
        </w:rPr>
        <w:t>p</w:t>
      </w:r>
      <w:r w:rsidR="00B36247" w:rsidRPr="00B36247">
        <w:t xml:space="preserve"> </w:t>
      </w:r>
      <w:r w:rsidR="00B36247">
        <w:t xml:space="preserve">из отрезка </w:t>
      </w:r>
      <w:r w:rsidR="00B36247" w:rsidRPr="00B36247">
        <w:t xml:space="preserve">[700, 800). </w:t>
      </w:r>
      <w:r w:rsidR="00B36247">
        <w:t xml:space="preserve">С другой стороны, стохастическое решение редко оказывается лучшим решением, которое можно было бы принять, если бы мы знали, какие значения примут случайные величины. В нашем примере решения «не строить ничего» </w:t>
      </w:r>
      <w:r w:rsidR="001303F3">
        <w:t xml:space="preserve">(с мат. ожиданием прибыли: 0) </w:t>
      </w:r>
      <w:r w:rsidR="00B36247">
        <w:t xml:space="preserve">и </w:t>
      </w:r>
      <w:r w:rsidR="001303F3">
        <w:t xml:space="preserve">«построить сразу оба завода» (с мат. ожиданием прибыли: -40) имеют 50%-ую вероятность </w:t>
      </w:r>
      <w:r w:rsidR="001303F3">
        <w:lastRenderedPageBreak/>
        <w:t>оказаться самыми лучшими. В то время как выбранное нами решение с мат. ожиданием: 195 имеет нулевую вероятность оказаться самым лучшим. Зато такое решение является оптимальным с точки зрения теории вероятностей.</w:t>
      </w:r>
      <w:bookmarkEnd w:id="8"/>
    </w:p>
    <w:p w:rsidR="00A67951" w:rsidRDefault="00A67951" w:rsidP="003F7C08">
      <w:pPr>
        <w:pStyle w:val="af0"/>
        <w:rPr>
          <w:b/>
          <w:bCs/>
        </w:rPr>
      </w:pPr>
      <w:bookmarkStart w:id="9" w:name="_Toc103790391"/>
      <w:r>
        <w:t>Теперь, когда мы показали актуальность стохастического программирования, рассмотрим динамическое программирование.</w:t>
      </w:r>
      <w:bookmarkEnd w:id="9"/>
    </w:p>
    <w:p w:rsidR="00A67951" w:rsidRPr="00A67951" w:rsidRDefault="00A67951" w:rsidP="003F7C08">
      <w:pPr>
        <w:pStyle w:val="2"/>
      </w:pPr>
      <w:bookmarkStart w:id="10" w:name="_Toc103790392"/>
      <w:r>
        <w:t>Динамическое программирование</w:t>
      </w:r>
      <w:bookmarkEnd w:id="10"/>
    </w:p>
    <w:p w:rsidR="0071273F" w:rsidRDefault="0036737F" w:rsidP="003F7C08">
      <w:pPr>
        <w:pStyle w:val="af0"/>
        <w:rPr>
          <w:b/>
        </w:rPr>
      </w:pPr>
      <w:bookmarkStart w:id="11" w:name="_Toc103790393"/>
      <w:r>
        <w:t>Задачи</w:t>
      </w:r>
      <w:r w:rsidR="008E5F7D">
        <w:t>, которые можно решить с помощью</w:t>
      </w:r>
      <w:r>
        <w:t xml:space="preserve"> динамич</w:t>
      </w:r>
      <w:r w:rsidR="00887EA0">
        <w:t>еско</w:t>
      </w:r>
      <w:r w:rsidR="008E5F7D">
        <w:t>го программирования</w:t>
      </w:r>
      <w:r w:rsidR="00887EA0">
        <w:t xml:space="preserve"> часто встречаются во всех областях, гд</w:t>
      </w:r>
      <w:r w:rsidR="008544E4">
        <w:t>е используется программирование.</w:t>
      </w:r>
      <w:r w:rsidR="00887EA0">
        <w:t xml:space="preserve"> </w:t>
      </w:r>
      <w:r w:rsidR="008544E4">
        <w:t xml:space="preserve">Впервые я столкнулся с этой темой ещё на первом курсе, проходя алгоритмы и структуры данных. Классические примеры задач на динамическое программирование – </w:t>
      </w:r>
      <w:r w:rsidR="00D40B71">
        <w:t xml:space="preserve">это, например, </w:t>
      </w:r>
      <w:r w:rsidR="008544E4">
        <w:t>задача о рюкзаке</w:t>
      </w:r>
      <w:r w:rsidR="00D40B71">
        <w:t xml:space="preserve"> (её стохастическая версия будет рассмотрена в работе)</w:t>
      </w:r>
      <w:r w:rsidR="008544E4">
        <w:t xml:space="preserve"> и задача коммивояжёра. Сформулируем общие принципы динамического программирования для удобства дальнейшей работы.</w:t>
      </w:r>
      <w:bookmarkEnd w:id="11"/>
    </w:p>
    <w:p w:rsidR="005D6707" w:rsidRDefault="005D6707" w:rsidP="003F7C08">
      <w:pPr>
        <w:pStyle w:val="af0"/>
        <w:rPr>
          <w:b/>
        </w:rPr>
      </w:pPr>
      <w:bookmarkStart w:id="12" w:name="_Toc103790394"/>
      <w:r>
        <w:t>Определить относительно малую коллекцию подзадач</w:t>
      </w:r>
      <w:bookmarkEnd w:id="12"/>
    </w:p>
    <w:p w:rsidR="005D6707" w:rsidRDefault="005D6707" w:rsidP="003F7C08">
      <w:pPr>
        <w:pStyle w:val="af0"/>
        <w:rPr>
          <w:b/>
        </w:rPr>
      </w:pPr>
      <w:bookmarkStart w:id="13" w:name="_Toc103790395"/>
      <w:r>
        <w:t>Показать, как быстро и правильно решать «более крупные» подзадачи с учётом «более мелких».</w:t>
      </w:r>
      <w:bookmarkEnd w:id="13"/>
    </w:p>
    <w:p w:rsidR="005D6707" w:rsidRDefault="005D6707" w:rsidP="003F7C08">
      <w:pPr>
        <w:pStyle w:val="af0"/>
        <w:rPr>
          <w:b/>
        </w:rPr>
      </w:pPr>
      <w:bookmarkStart w:id="14" w:name="_Toc103790396"/>
      <w:r>
        <w:t>Показать, как быстро и правильно выводить окончательное решение из решений всех подзадач.</w:t>
      </w:r>
      <w:bookmarkEnd w:id="14"/>
    </w:p>
    <w:p w:rsidR="005D3017" w:rsidRDefault="002C27DD" w:rsidP="003F7C08">
      <w:pPr>
        <w:pStyle w:val="af0"/>
        <w:rPr>
          <w:b/>
        </w:rPr>
      </w:pPr>
      <w:bookmarkStart w:id="15" w:name="_Toc103790397"/>
      <w:r w:rsidRPr="004108F2">
        <w:t xml:space="preserve">Обычно в качестве подзадач берутся копии исходной задачи только меньшего размера, а дальше строится рекурентное отношение: например, пусть </w:t>
      </w:r>
      <w:r w:rsidRPr="004108F2">
        <w:rPr>
          <w:lang w:val="en-US"/>
        </w:rPr>
        <w:t>N</w:t>
      </w:r>
      <w:r w:rsidRPr="004108F2">
        <w:t xml:space="preserve"> – некоторый параметр, характеризующий размер задачи (прямо пропорциональный ему), тогда мы определяем, как решить задачу для </w:t>
      </w:r>
      <w:r w:rsidRPr="004108F2">
        <w:rPr>
          <w:lang w:val="en-US"/>
        </w:rPr>
        <w:t>N</w:t>
      </w:r>
      <w:r w:rsidRPr="004108F2">
        <w:t xml:space="preserve"> = </w:t>
      </w:r>
      <w:r w:rsidRPr="004108F2">
        <w:rPr>
          <w:lang w:val="en-US"/>
        </w:rPr>
        <w:t>n</w:t>
      </w:r>
      <w:r w:rsidRPr="004108F2">
        <w:t xml:space="preserve">, если мы знаем решение для </w:t>
      </w:r>
      <w:r w:rsidRPr="004108F2">
        <w:rPr>
          <w:lang w:val="en-US"/>
        </w:rPr>
        <w:t>N</w:t>
      </w:r>
      <w:r w:rsidRPr="004108F2">
        <w:t xml:space="preserve"> = </w:t>
      </w:r>
      <w:r w:rsidRPr="004108F2">
        <w:rPr>
          <w:lang w:val="en-US"/>
        </w:rPr>
        <w:t>n</w:t>
      </w:r>
      <w:r w:rsidRPr="004108F2">
        <w:t xml:space="preserve"> – 1</w:t>
      </w:r>
      <w:r w:rsidR="00466D13" w:rsidRPr="004108F2">
        <w:t xml:space="preserve"> (считая, конечно, что задача меньшего размера – это подзадача большой задачи)</w:t>
      </w:r>
      <w:r w:rsidRPr="004108F2">
        <w:t>.</w:t>
      </w:r>
      <w:r w:rsidR="00466D13" w:rsidRPr="004108F2">
        <w:t xml:space="preserve"> Можно заметить, что этот принцип очень похож на математическую индукцию. Действительно, мы осуществляем </w:t>
      </w:r>
      <w:r w:rsidR="00466D13" w:rsidRPr="004108F2">
        <w:rPr>
          <w:i/>
        </w:rPr>
        <w:t>переход</w:t>
      </w:r>
      <w:r w:rsidR="00466D13" w:rsidRPr="004108F2">
        <w:t xml:space="preserve"> от шага </w:t>
      </w:r>
      <w:r w:rsidR="00466D13" w:rsidRPr="004108F2">
        <w:rPr>
          <w:lang w:val="en-US"/>
        </w:rPr>
        <w:t>N</w:t>
      </w:r>
      <w:r w:rsidR="00466D13" w:rsidRPr="004108F2">
        <w:t xml:space="preserve"> = </w:t>
      </w:r>
      <w:r w:rsidR="00466D13" w:rsidRPr="004108F2">
        <w:rPr>
          <w:lang w:val="en-US"/>
        </w:rPr>
        <w:t>n</w:t>
      </w:r>
      <w:r w:rsidR="00466D13" w:rsidRPr="004108F2">
        <w:t xml:space="preserve"> – 1 к шагу </w:t>
      </w:r>
      <w:r w:rsidR="00466D13" w:rsidRPr="004108F2">
        <w:rPr>
          <w:lang w:val="en-US"/>
        </w:rPr>
        <w:t>N</w:t>
      </w:r>
      <w:r w:rsidR="00466D13" w:rsidRPr="004108F2">
        <w:t xml:space="preserve"> = </w:t>
      </w:r>
      <w:r w:rsidR="00466D13" w:rsidRPr="004108F2">
        <w:rPr>
          <w:lang w:val="en-US"/>
        </w:rPr>
        <w:t>n</w:t>
      </w:r>
      <w:r w:rsidR="004108F2" w:rsidRPr="004108F2">
        <w:t xml:space="preserve">, чтобы научиться решать задачу для любого </w:t>
      </w:r>
      <w:r w:rsidR="004108F2" w:rsidRPr="004108F2">
        <w:rPr>
          <w:lang w:val="en-US"/>
        </w:rPr>
        <w:t>N</w:t>
      </w:r>
      <w:r w:rsidR="004108F2" w:rsidRPr="004108F2">
        <w:t xml:space="preserve">. И как и в математической индукции, нам нужна </w:t>
      </w:r>
      <w:r w:rsidR="004108F2" w:rsidRPr="004108F2">
        <w:rPr>
          <w:i/>
        </w:rPr>
        <w:t>база</w:t>
      </w:r>
      <w:r w:rsidR="004108F2" w:rsidRPr="004108F2">
        <w:t>, от которой будут отталкиваться все последующие шаги.</w:t>
      </w:r>
      <w:r w:rsidR="004108F2">
        <w:t xml:space="preserve"> Найдём некоторое </w:t>
      </w:r>
      <w:r w:rsidR="004108F2">
        <w:rPr>
          <w:lang w:val="en-US"/>
        </w:rPr>
        <w:t>n</w:t>
      </w:r>
      <w:r w:rsidR="004108F2" w:rsidRPr="004108F2">
        <w:rPr>
          <w:vertAlign w:val="subscript"/>
        </w:rPr>
        <w:t>0</w:t>
      </w:r>
      <w:r w:rsidR="004108F2" w:rsidRPr="004108F2">
        <w:t xml:space="preserve">, </w:t>
      </w:r>
      <w:r w:rsidR="004108F2">
        <w:t xml:space="preserve">такое что при </w:t>
      </w:r>
      <w:r w:rsidR="004108F2">
        <w:rPr>
          <w:lang w:val="en-US"/>
        </w:rPr>
        <w:t>N</w:t>
      </w:r>
      <w:r w:rsidR="004108F2" w:rsidRPr="004108F2">
        <w:t xml:space="preserve"> &lt; </w:t>
      </w:r>
      <w:r w:rsidR="004108F2">
        <w:rPr>
          <w:lang w:val="en-US"/>
        </w:rPr>
        <w:t>n</w:t>
      </w:r>
      <w:r w:rsidR="004108F2" w:rsidRPr="004108F2">
        <w:rPr>
          <w:vertAlign w:val="subscript"/>
        </w:rPr>
        <w:t>0</w:t>
      </w:r>
      <w:r w:rsidR="004108F2" w:rsidRPr="004108F2">
        <w:t xml:space="preserve"> </w:t>
      </w:r>
      <w:r w:rsidR="004108F2">
        <w:t xml:space="preserve">задача не имеет смыла (обычно это 0 или 1). При </w:t>
      </w:r>
      <w:r w:rsidR="004108F2">
        <w:rPr>
          <w:lang w:val="en-US"/>
        </w:rPr>
        <w:t>N</w:t>
      </w:r>
      <w:r w:rsidR="004108F2" w:rsidRPr="0008712E">
        <w:t xml:space="preserve"> = </w:t>
      </w:r>
      <w:r w:rsidR="004108F2">
        <w:rPr>
          <w:lang w:val="en-US"/>
        </w:rPr>
        <w:t>n</w:t>
      </w:r>
      <w:r w:rsidR="004108F2" w:rsidRPr="0008712E">
        <w:rPr>
          <w:vertAlign w:val="subscript"/>
        </w:rPr>
        <w:t>0</w:t>
      </w:r>
      <w:r w:rsidR="004108F2" w:rsidRPr="0008712E">
        <w:t xml:space="preserve"> </w:t>
      </w:r>
      <w:r w:rsidR="004108F2">
        <w:t>задача</w:t>
      </w:r>
      <w:r w:rsidR="0008712E">
        <w:t>, если её, конечно, вообще можно решить динамическим программированием</w:t>
      </w:r>
      <w:r w:rsidR="004108F2">
        <w:t xml:space="preserve"> становится три</w:t>
      </w:r>
      <w:r w:rsidR="008E5F7D">
        <w:t>виальной</w:t>
      </w:r>
      <w:r w:rsidR="0008712E">
        <w:t xml:space="preserve"> и легко решается. Таким образом, зная решение для </w:t>
      </w:r>
      <w:r w:rsidR="0008712E">
        <w:rPr>
          <w:lang w:val="en-US"/>
        </w:rPr>
        <w:t>N</w:t>
      </w:r>
      <w:r w:rsidR="0008712E" w:rsidRPr="0008712E">
        <w:t xml:space="preserve"> = </w:t>
      </w:r>
      <w:r w:rsidR="0008712E">
        <w:rPr>
          <w:lang w:val="en-US"/>
        </w:rPr>
        <w:t>n</w:t>
      </w:r>
      <w:r w:rsidR="0008712E" w:rsidRPr="0008712E">
        <w:rPr>
          <w:vertAlign w:val="subscript"/>
        </w:rPr>
        <w:t>0</w:t>
      </w:r>
      <w:r w:rsidR="0008712E">
        <w:t xml:space="preserve"> и умея из решения для </w:t>
      </w:r>
      <w:r w:rsidR="0008712E" w:rsidRPr="004108F2">
        <w:rPr>
          <w:lang w:val="en-US"/>
        </w:rPr>
        <w:t>N</w:t>
      </w:r>
      <w:r w:rsidR="0008712E" w:rsidRPr="004108F2">
        <w:t xml:space="preserve"> = </w:t>
      </w:r>
      <w:r w:rsidR="0008712E" w:rsidRPr="004108F2">
        <w:rPr>
          <w:lang w:val="en-US"/>
        </w:rPr>
        <w:t>n</w:t>
      </w:r>
      <w:r w:rsidR="0008712E" w:rsidRPr="004108F2">
        <w:t xml:space="preserve"> – 1</w:t>
      </w:r>
      <w:r w:rsidR="0008712E">
        <w:t xml:space="preserve"> получать решение для </w:t>
      </w:r>
      <w:r w:rsidR="0008712E">
        <w:rPr>
          <w:lang w:val="en-US"/>
        </w:rPr>
        <w:t>N</w:t>
      </w:r>
      <w:r w:rsidR="0008712E" w:rsidRPr="0008712E">
        <w:t xml:space="preserve"> = </w:t>
      </w:r>
      <w:r w:rsidR="0008712E">
        <w:rPr>
          <w:lang w:val="en-US"/>
        </w:rPr>
        <w:t>n</w:t>
      </w:r>
      <w:r w:rsidR="0008712E">
        <w:t xml:space="preserve">, можем решать задачу для любого </w:t>
      </w:r>
      <w:r w:rsidR="0008712E">
        <w:rPr>
          <w:lang w:val="en-US"/>
        </w:rPr>
        <w:t>N</w:t>
      </w:r>
      <w:r w:rsidR="0008712E" w:rsidRPr="0008712E">
        <w:t xml:space="preserve"> </w:t>
      </w:r>
      <w:r w:rsidR="0008712E">
        <w:t xml:space="preserve">за </w:t>
      </w:r>
      <w:r w:rsidR="0008712E">
        <w:rPr>
          <w:lang w:val="en-US"/>
        </w:rPr>
        <w:t>O</w:t>
      </w:r>
      <w:r w:rsidR="0008712E" w:rsidRPr="0008712E">
        <w:t>(</w:t>
      </w:r>
      <w:r w:rsidR="0008712E">
        <w:rPr>
          <w:lang w:val="en-US"/>
        </w:rPr>
        <w:t>N</w:t>
      </w:r>
      <w:r w:rsidR="0008712E" w:rsidRPr="004804B6">
        <w:t xml:space="preserve"> * </w:t>
      </w:r>
      <w:r w:rsidR="0008712E">
        <w:rPr>
          <w:lang w:val="en-US"/>
        </w:rPr>
        <w:t>k</w:t>
      </w:r>
      <w:r w:rsidR="0008712E" w:rsidRPr="0008712E">
        <w:t>)</w:t>
      </w:r>
      <w:r w:rsidR="004804B6">
        <w:t xml:space="preserve">, где </w:t>
      </w:r>
      <w:r w:rsidR="004804B6">
        <w:rPr>
          <w:lang w:val="en-US"/>
        </w:rPr>
        <w:t>k</w:t>
      </w:r>
      <w:r w:rsidR="004804B6" w:rsidRPr="004804B6">
        <w:t xml:space="preserve"> – </w:t>
      </w:r>
      <w:r w:rsidR="004804B6">
        <w:t xml:space="preserve">это время, необходимое для осуществления перехода от </w:t>
      </w:r>
      <w:r w:rsidR="004804B6">
        <w:rPr>
          <w:lang w:val="en-US"/>
        </w:rPr>
        <w:t>n</w:t>
      </w:r>
      <w:r w:rsidR="004804B6" w:rsidRPr="004804B6">
        <w:t xml:space="preserve"> – 1 </w:t>
      </w:r>
      <w:r w:rsidR="004804B6">
        <w:t xml:space="preserve">к </w:t>
      </w:r>
      <w:r w:rsidR="004804B6">
        <w:rPr>
          <w:lang w:val="en-US"/>
        </w:rPr>
        <w:t>n</w:t>
      </w:r>
      <w:r w:rsidR="0008712E" w:rsidRPr="0008712E">
        <w:t>.</w:t>
      </w:r>
      <w:r w:rsidR="0008712E">
        <w:t xml:space="preserve"> </w:t>
      </w:r>
      <w:r w:rsidR="004804B6">
        <w:t xml:space="preserve">Также понадобится </w:t>
      </w:r>
      <w:r w:rsidR="004804B6">
        <w:rPr>
          <w:lang w:val="en-US"/>
        </w:rPr>
        <w:t>O</w:t>
      </w:r>
      <w:r w:rsidR="004804B6" w:rsidRPr="004804B6">
        <w:t>(</w:t>
      </w:r>
      <w:r w:rsidR="004804B6">
        <w:rPr>
          <w:lang w:val="en-US"/>
        </w:rPr>
        <w:t>N</w:t>
      </w:r>
      <w:r w:rsidR="004804B6" w:rsidRPr="004804B6">
        <w:t xml:space="preserve"> * </w:t>
      </w:r>
      <w:r w:rsidR="004804B6">
        <w:rPr>
          <w:lang w:val="en-US"/>
        </w:rPr>
        <w:t>m</w:t>
      </w:r>
      <w:r w:rsidR="004804B6" w:rsidRPr="004804B6">
        <w:t xml:space="preserve">) </w:t>
      </w:r>
      <w:r w:rsidR="004804B6">
        <w:t xml:space="preserve">дополнительной памяти для хранения решений подзадач, где </w:t>
      </w:r>
      <w:r w:rsidR="004804B6">
        <w:rPr>
          <w:lang w:val="en-US"/>
        </w:rPr>
        <w:t>m</w:t>
      </w:r>
      <w:r w:rsidR="004804B6" w:rsidRPr="004804B6">
        <w:t xml:space="preserve"> </w:t>
      </w:r>
      <w:r w:rsidR="004804B6">
        <w:t>–</w:t>
      </w:r>
      <w:r w:rsidR="004804B6" w:rsidRPr="004804B6">
        <w:t xml:space="preserve"> </w:t>
      </w:r>
      <w:r w:rsidR="004804B6">
        <w:t xml:space="preserve">оценка памяти, необходимой для хранения решения </w:t>
      </w:r>
      <w:r w:rsidR="00EF4590">
        <w:t>самой большой</w:t>
      </w:r>
      <w:r w:rsidR="004804B6">
        <w:t xml:space="preserve"> подзадачи</w:t>
      </w:r>
      <w:r w:rsidR="00EF4590">
        <w:t xml:space="preserve"> (для вычисления и хранения базы обычно нужна небольшая константа, которой можно пренебречь). Для лучшей иллюстрации принципов работы динамического программирования в общем случае в начале моего проекта подробно рассмотрен соответствующий пример (задача о взвешенном множестве в</w:t>
      </w:r>
      <w:r w:rsidR="009364D7">
        <w:t xml:space="preserve"> </w:t>
      </w:r>
      <w:r w:rsidR="00EF4590">
        <w:t>путевом графе).</w:t>
      </w:r>
      <w:r w:rsidR="009364D7">
        <w:t xml:space="preserve"> Стоит также сказать, что, как уже вскользь замечалось выше, далеко не любая задача может быть решена динамическим </w:t>
      </w:r>
      <w:r w:rsidR="009364D7">
        <w:lastRenderedPageBreak/>
        <w:t xml:space="preserve">программированием. Исследованию этого вопроса также посвящена одна из рассмотренных в проекте задач (подробнее в Теоретической части на стр. </w:t>
      </w:r>
      <w:r w:rsidR="009364D7">
        <w:rPr>
          <w:lang w:val="en-US"/>
        </w:rPr>
        <w:t>x</w:t>
      </w:r>
      <w:r w:rsidR="009364D7">
        <w:t>)</w:t>
      </w:r>
      <w:r w:rsidR="009364D7" w:rsidRPr="009364D7">
        <w:t>.</w:t>
      </w:r>
      <w:bookmarkEnd w:id="15"/>
    </w:p>
    <w:p w:rsidR="005D3017" w:rsidRDefault="005D3017" w:rsidP="003F7C08">
      <w:pPr>
        <w:pStyle w:val="af0"/>
        <w:rPr>
          <w:b/>
        </w:rPr>
      </w:pPr>
    </w:p>
    <w:p w:rsidR="005D3017" w:rsidRPr="005D3017" w:rsidRDefault="005D3017" w:rsidP="003F7C08">
      <w:pPr>
        <w:pStyle w:val="2"/>
      </w:pPr>
      <w:bookmarkStart w:id="16" w:name="_Toc103790398"/>
      <w:r>
        <w:t>Стохастическое динамическое программирование</w:t>
      </w:r>
      <w:bookmarkEnd w:id="16"/>
    </w:p>
    <w:p w:rsidR="005D3017" w:rsidRPr="009364D7" w:rsidRDefault="005D3017" w:rsidP="003F7C08">
      <w:pPr>
        <w:pStyle w:val="af0"/>
        <w:rPr>
          <w:b/>
        </w:rPr>
      </w:pPr>
      <w:bookmarkStart w:id="17" w:name="_Toc103790399"/>
      <w:r>
        <w:t>Таким образом, проект посвящён применению динамического программирования в условиях стохастической неопределённости.</w:t>
      </w:r>
      <w:bookmarkEnd w:id="17"/>
    </w:p>
    <w:p w:rsidR="004E769C" w:rsidRPr="004108F2" w:rsidRDefault="004E769C">
      <w:pPr>
        <w:rPr>
          <w:rFonts w:eastAsia="Times New Roman" w:cs="Times New Roman"/>
          <w:bCs/>
          <w:i/>
          <w:szCs w:val="28"/>
        </w:rPr>
      </w:pPr>
      <w:r>
        <w:rPr>
          <w:rFonts w:cstheme="minorHAnsi"/>
          <w:b/>
          <w:i/>
          <w:szCs w:val="28"/>
        </w:rPr>
        <w:br w:type="page"/>
      </w:r>
    </w:p>
    <w:p w:rsidR="0071273F" w:rsidRPr="004E769C" w:rsidRDefault="004E769C" w:rsidP="004E769C">
      <w:pPr>
        <w:pStyle w:val="1"/>
        <w:ind w:left="0"/>
      </w:pPr>
      <w:bookmarkStart w:id="18" w:name="_Toc103790400"/>
      <w:r>
        <w:lastRenderedPageBreak/>
        <w:t>Требования к программному проекту</w:t>
      </w:r>
      <w:bookmarkEnd w:id="18"/>
    </w:p>
    <w:p w:rsidR="00B277B3" w:rsidRPr="004108F2" w:rsidRDefault="00B277B3" w:rsidP="004421BF">
      <w:pPr>
        <w:pStyle w:val="1"/>
        <w:ind w:left="0"/>
        <w:jc w:val="right"/>
        <w:rPr>
          <w:b w:val="0"/>
          <w:i/>
          <w:sz w:val="28"/>
          <w:szCs w:val="28"/>
        </w:rPr>
      </w:pPr>
    </w:p>
    <w:p w:rsidR="002911A8" w:rsidRPr="002911A8" w:rsidRDefault="002911A8" w:rsidP="003F7C08">
      <w:pPr>
        <w:pStyle w:val="2"/>
      </w:pPr>
      <w:bookmarkStart w:id="19" w:name="_Toc94915338"/>
      <w:bookmarkStart w:id="20" w:name="_Toc103790401"/>
      <w:r w:rsidRPr="002911A8">
        <w:t>Описание функциональных требований</w:t>
      </w:r>
      <w:bookmarkEnd w:id="19"/>
      <w:bookmarkEnd w:id="20"/>
    </w:p>
    <w:p w:rsidR="00740480" w:rsidRDefault="00740480" w:rsidP="003F7C08">
      <w:pPr>
        <w:pStyle w:val="af0"/>
        <w:numPr>
          <w:ilvl w:val="0"/>
          <w:numId w:val="16"/>
        </w:numPr>
      </w:pPr>
      <w:r>
        <w:t xml:space="preserve">Время работы каждой из программ не должно превышать 3 </w:t>
      </w:r>
      <w:r w:rsidR="007C6900">
        <w:t>мин</w:t>
      </w:r>
      <w:r>
        <w:t>.</w:t>
      </w:r>
    </w:p>
    <w:p w:rsidR="002911A8" w:rsidRDefault="002911A8" w:rsidP="003F7C08">
      <w:pPr>
        <w:pStyle w:val="af0"/>
        <w:numPr>
          <w:ilvl w:val="0"/>
          <w:numId w:val="16"/>
        </w:numPr>
      </w:pPr>
      <w:r w:rsidRPr="00882412">
        <w:t xml:space="preserve">Для каждой решённой задачи </w:t>
      </w:r>
      <w:r w:rsidR="004424E9">
        <w:t>нужно</w:t>
      </w:r>
      <w:r w:rsidRPr="00882412">
        <w:t xml:space="preserve"> представить входные и выходные данные. Программы будут написаны так, чтобы выходные данные выводились в виде связного текста или таблицы. Добиться вывода данных в виде таблицы в </w:t>
      </w:r>
      <w:r w:rsidRPr="00882412">
        <w:rPr>
          <w:lang w:val="en-US"/>
        </w:rPr>
        <w:t>Jupiter</w:t>
      </w:r>
      <w:r w:rsidRPr="00882412">
        <w:t xml:space="preserve"> </w:t>
      </w:r>
      <w:r w:rsidRPr="00882412">
        <w:rPr>
          <w:lang w:val="en-US"/>
        </w:rPr>
        <w:t>Notebook</w:t>
      </w:r>
      <w:r w:rsidRPr="00882412">
        <w:t xml:space="preserve"> можно, например, с помощью библиотеки </w:t>
      </w:r>
      <w:r w:rsidRPr="00882412">
        <w:rPr>
          <w:lang w:val="en-US"/>
        </w:rPr>
        <w:t>pandas</w:t>
      </w:r>
      <w:r w:rsidRPr="00882412">
        <w:t>.</w:t>
      </w:r>
    </w:p>
    <w:p w:rsidR="002911A8" w:rsidRPr="00882412" w:rsidRDefault="002911A8" w:rsidP="003F7C08">
      <w:pPr>
        <w:pStyle w:val="af0"/>
        <w:numPr>
          <w:ilvl w:val="0"/>
          <w:numId w:val="16"/>
        </w:numPr>
      </w:pPr>
      <w:r>
        <w:t>Программы должны быть снабжены обильными и подробными комментариями, чтобы упростить понимание принципов их (программ) работы.</w:t>
      </w:r>
    </w:p>
    <w:p w:rsidR="002911A8" w:rsidRPr="00670D19" w:rsidRDefault="002911A8" w:rsidP="003F7C08">
      <w:pPr>
        <w:pStyle w:val="2"/>
      </w:pPr>
      <w:bookmarkStart w:id="21" w:name="_Toc94915339"/>
      <w:bookmarkStart w:id="22" w:name="_Toc103790402"/>
      <w:r w:rsidRPr="002911A8">
        <w:t>Описание нефункциональных требований</w:t>
      </w:r>
      <w:bookmarkEnd w:id="21"/>
      <w:bookmarkEnd w:id="22"/>
    </w:p>
    <w:p w:rsidR="002911A8" w:rsidRDefault="002911A8" w:rsidP="002911A8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была возможность запустить программы, на компьютере пользователя должен быть установлен </w:t>
      </w:r>
      <w:r>
        <w:rPr>
          <w:rFonts w:cs="Times New Roman"/>
          <w:szCs w:val="28"/>
          <w:lang w:val="en-US"/>
        </w:rPr>
        <w:t>Jupiter</w:t>
      </w:r>
      <w:r w:rsidRPr="00A630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Notebook</w:t>
      </w:r>
      <w:r w:rsidRPr="00A630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версии 5.7.0 и выше, а также </w:t>
      </w:r>
      <w:r>
        <w:rPr>
          <w:rFonts w:cs="Times New Roman"/>
          <w:szCs w:val="28"/>
          <w:lang w:val="en-US"/>
        </w:rPr>
        <w:t>Anaconda</w:t>
      </w:r>
      <w:r w:rsidRPr="00A630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3 2020.02 или выше </w:t>
      </w:r>
      <w:r w:rsidRPr="00A6302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теоретически всё может сработать и без </w:t>
      </w:r>
      <w:r>
        <w:rPr>
          <w:rFonts w:cs="Times New Roman"/>
          <w:szCs w:val="28"/>
          <w:lang w:val="en-US"/>
        </w:rPr>
        <w:t>Anaconda</w:t>
      </w:r>
      <w:r w:rsidRPr="00A6302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но гарантии нет</w:t>
      </w:r>
      <w:r w:rsidRPr="00A6302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При этом для просмотра любых файлов проекта никакого специального программного обеспечения не требуется (если просмотр осуществляется на платформе </w:t>
      </w:r>
      <w:r>
        <w:rPr>
          <w:rFonts w:cs="Times New Roman"/>
          <w:szCs w:val="28"/>
          <w:lang w:val="en-US"/>
        </w:rPr>
        <w:t>GitHub</w:t>
      </w:r>
      <w:r w:rsidRPr="00A6302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2911A8" w:rsidRPr="00516279" w:rsidRDefault="002911A8" w:rsidP="002911A8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(читатель пособия) должен иметь опыт чтения математической литературы, знать синтаксис язык </w:t>
      </w:r>
      <w:r>
        <w:rPr>
          <w:rFonts w:cs="Times New Roman"/>
          <w:szCs w:val="28"/>
          <w:lang w:val="en-US"/>
        </w:rPr>
        <w:t>Python</w:t>
      </w:r>
      <w:r w:rsidRPr="004566C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уметь читать чужой код и иметь хотя бы базовые знания по дискретной математике, теории вероятностей, алгоритмам и структурам данных.</w:t>
      </w:r>
    </w:p>
    <w:p w:rsidR="00B277B3" w:rsidRDefault="00B277B3" w:rsidP="0036737F">
      <w:pPr>
        <w:pStyle w:val="1"/>
        <w:ind w:left="0"/>
        <w:rPr>
          <w:rFonts w:asciiTheme="minorHAnsi" w:hAnsiTheme="minorHAnsi" w:cstheme="minorHAnsi"/>
          <w:b w:val="0"/>
          <w:i/>
          <w:sz w:val="28"/>
          <w:szCs w:val="28"/>
        </w:rPr>
      </w:pPr>
    </w:p>
    <w:p w:rsidR="00B277B3" w:rsidRDefault="00B277B3" w:rsidP="0036737F">
      <w:pPr>
        <w:pStyle w:val="1"/>
        <w:ind w:left="0"/>
        <w:rPr>
          <w:rFonts w:asciiTheme="minorHAnsi" w:hAnsiTheme="minorHAnsi" w:cstheme="minorHAnsi"/>
          <w:b w:val="0"/>
          <w:i/>
          <w:sz w:val="28"/>
          <w:szCs w:val="28"/>
        </w:rPr>
      </w:pPr>
    </w:p>
    <w:p w:rsidR="00B277B3" w:rsidRDefault="00B277B3" w:rsidP="0036737F">
      <w:pPr>
        <w:pStyle w:val="1"/>
        <w:ind w:left="0"/>
        <w:rPr>
          <w:rFonts w:asciiTheme="minorHAnsi" w:hAnsiTheme="minorHAnsi" w:cstheme="minorHAnsi"/>
          <w:b w:val="0"/>
          <w:i/>
          <w:sz w:val="28"/>
          <w:szCs w:val="28"/>
        </w:rPr>
      </w:pPr>
    </w:p>
    <w:p w:rsidR="007D3D99" w:rsidRDefault="007D3D99" w:rsidP="008115C1">
      <w:pPr>
        <w:pStyle w:val="1"/>
        <w:ind w:left="0"/>
      </w:pPr>
    </w:p>
    <w:p w:rsidR="00F224C0" w:rsidRDefault="00F224C0">
      <w:r>
        <w:br w:type="page"/>
      </w:r>
    </w:p>
    <w:p w:rsidR="00F224C0" w:rsidRDefault="002E4674" w:rsidP="002E4674">
      <w:pPr>
        <w:pStyle w:val="1"/>
        <w:spacing w:line="259" w:lineRule="auto"/>
        <w:ind w:left="3351" w:right="785" w:hanging="2545"/>
      </w:pPr>
      <w:bookmarkStart w:id="23" w:name="_Toc103790403"/>
      <w:r>
        <w:lastRenderedPageBreak/>
        <w:t>Теоретическая часть</w:t>
      </w:r>
      <w:bookmarkEnd w:id="23"/>
    </w:p>
    <w:p w:rsidR="00494401" w:rsidRDefault="00494401" w:rsidP="003F7C08">
      <w:pPr>
        <w:pStyle w:val="af0"/>
        <w:rPr>
          <w:b/>
        </w:rPr>
      </w:pPr>
      <w:bookmarkStart w:id="24" w:name="_Toc103790404"/>
      <w:r>
        <w:t>Далее кратко представлена структура проекта, описаны решённые задачи и проанализированные модели.</w:t>
      </w:r>
      <w:bookmarkEnd w:id="24"/>
    </w:p>
    <w:p w:rsidR="00494401" w:rsidRPr="00DE308D" w:rsidRDefault="00494401" w:rsidP="004421BF">
      <w:pPr>
        <w:pStyle w:val="2"/>
        <w:numPr>
          <w:ilvl w:val="0"/>
          <w:numId w:val="19"/>
        </w:numPr>
      </w:pPr>
      <w:bookmarkStart w:id="25" w:name="_Toc103790405"/>
      <w:r w:rsidRPr="00DE308D">
        <w:t xml:space="preserve">Задача о </w:t>
      </w:r>
      <w:r w:rsidR="00DE308D" w:rsidRPr="00DE308D">
        <w:t>взвешенном независимом множестве в путевом графе.</w:t>
      </w:r>
      <w:bookmarkEnd w:id="25"/>
    </w:p>
    <w:p w:rsidR="00DE308D" w:rsidRDefault="00FE5A7E" w:rsidP="003F7C08">
      <w:pPr>
        <w:pStyle w:val="af0"/>
        <w:rPr>
          <w:b/>
        </w:rPr>
      </w:pPr>
      <w:bookmarkStart w:id="26" w:name="_Toc103790406"/>
      <w:r>
        <w:t>Первая рассмотренная в проекте задача – «задача о взвешенном независимом множестве в путевом графе» иллюстрирует принцип работы динамического программирования в общем случае.</w:t>
      </w:r>
      <w:bookmarkEnd w:id="26"/>
      <w:r>
        <w:t xml:space="preserve"> </w:t>
      </w:r>
    </w:p>
    <w:p w:rsidR="00DE308D" w:rsidRPr="00DE308D" w:rsidRDefault="00DE308D" w:rsidP="003F7C08">
      <w:pPr>
        <w:pStyle w:val="af0"/>
        <w:rPr>
          <w:b/>
          <w:i/>
        </w:rPr>
      </w:pPr>
      <w:bookmarkStart w:id="27" w:name="_Toc103790407"/>
      <w:r w:rsidRPr="00DE308D">
        <w:rPr>
          <w:i/>
        </w:rPr>
        <w:t>Замечание о применимости динамического программирования.</w:t>
      </w:r>
      <w:bookmarkEnd w:id="27"/>
    </w:p>
    <w:p w:rsidR="00234F91" w:rsidRDefault="00DE308D" w:rsidP="003F7C08">
      <w:pPr>
        <w:pStyle w:val="af0"/>
        <w:rPr>
          <w:b/>
        </w:rPr>
      </w:pPr>
      <w:bookmarkStart w:id="28" w:name="_Toc103790408"/>
      <w:r>
        <w:t xml:space="preserve">Приведён пример, иллюстрирующий случай, когда динамическое программирование неприменимо. </w:t>
      </w:r>
      <w:r w:rsidR="00AD08DA">
        <w:t xml:space="preserve">Также было сформулировано достаточное условие того, что задачу можно решать динамическим программированием (все последующие задачи этому условию удовлетворяют): </w:t>
      </w:r>
      <w:r w:rsidR="00F408A8">
        <w:t>должна выполняться аддитивность функции</w:t>
      </w:r>
      <w:r w:rsidR="000E3A0D">
        <w:t xml:space="preserve">, сопоставляющей задаче (или подзадаче) её решение, относительно операции </w:t>
      </w:r>
      <w:r w:rsidR="00F408A8">
        <w:t>композиции подзадач</w:t>
      </w:r>
      <w:r w:rsidR="00AD08DA">
        <w:t>.</w:t>
      </w:r>
      <w:r w:rsidR="00442E8A">
        <w:t xml:space="preserve"> </w:t>
      </w:r>
      <w:r w:rsidR="005618FF">
        <w:t xml:space="preserve">Говоря математическим языком, пусть </w:t>
      </w:r>
      <w:r w:rsidR="005618FF">
        <w:rPr>
          <w:lang w:val="en-US"/>
        </w:rPr>
        <w:t>f</w:t>
      </w:r>
      <w:r w:rsidR="005618FF" w:rsidRPr="005618FF">
        <w:t xml:space="preserve"> </w:t>
      </w:r>
      <w:r w:rsidR="005618FF">
        <w:t>–</w:t>
      </w:r>
      <w:r w:rsidR="005618FF" w:rsidRPr="005618FF">
        <w:t xml:space="preserve"> </w:t>
      </w:r>
      <w:r w:rsidR="005618FF">
        <w:t xml:space="preserve">функция сопоставляющая задаче её решение, </w:t>
      </w:r>
      <w:r w:rsidR="00234F91" w:rsidRPr="00234F91">
        <w:rPr>
          <w:rFonts w:ascii="Cambria Math" w:hAnsi="Cambria Math" w:cs="Cambria Math"/>
          <w:color w:val="000000"/>
          <w:sz w:val="21"/>
          <w:szCs w:val="21"/>
        </w:rPr>
        <w:t>⊕</w:t>
      </w:r>
      <w:r w:rsidR="005618FF">
        <w:t xml:space="preserve"> - операция композиции. Тогда для любой задачи </w:t>
      </w:r>
      <w:r w:rsidR="005618FF">
        <w:rPr>
          <w:lang w:val="en-US"/>
        </w:rPr>
        <w:t>x</w:t>
      </w:r>
      <w:r w:rsidR="000E3A0D">
        <w:t xml:space="preserve"> (для которой определено </w:t>
      </w:r>
      <w:r w:rsidR="000E3A0D">
        <w:rPr>
          <w:lang w:val="en-US"/>
        </w:rPr>
        <w:t>f</w:t>
      </w:r>
      <w:r w:rsidR="000E3A0D" w:rsidRPr="000E3A0D">
        <w:t>(</w:t>
      </w:r>
      <w:r w:rsidR="000E3A0D">
        <w:rPr>
          <w:lang w:val="en-US"/>
        </w:rPr>
        <w:t>x</w:t>
      </w:r>
      <w:r w:rsidR="000E3A0D" w:rsidRPr="000E3A0D">
        <w:t>))</w:t>
      </w:r>
      <w:r w:rsidR="005618FF">
        <w:t xml:space="preserve">, представимой в виде композиции конечного числа подзадач </w:t>
      </w:r>
      <w:r w:rsidR="005618FF">
        <w:rPr>
          <w:lang w:val="en-US"/>
        </w:rPr>
        <w:t>y</w:t>
      </w:r>
      <w:r w:rsidR="005618FF" w:rsidRPr="00234F91">
        <w:rPr>
          <w:vertAlign w:val="subscript"/>
        </w:rPr>
        <w:t>1</w:t>
      </w:r>
      <w:r w:rsidR="005618FF">
        <w:t xml:space="preserve">, </w:t>
      </w:r>
      <w:r w:rsidR="005618FF">
        <w:rPr>
          <w:lang w:val="en-US"/>
        </w:rPr>
        <w:t>y</w:t>
      </w:r>
      <w:r w:rsidR="005618FF" w:rsidRPr="00234F91">
        <w:rPr>
          <w:vertAlign w:val="subscript"/>
        </w:rPr>
        <w:t>2</w:t>
      </w:r>
      <w:r w:rsidR="005618FF" w:rsidRPr="005618FF">
        <w:t xml:space="preserve">, </w:t>
      </w:r>
      <w:r w:rsidR="005618FF">
        <w:t>…</w:t>
      </w:r>
      <w:r w:rsidR="005618FF" w:rsidRPr="005618FF">
        <w:t xml:space="preserve">, </w:t>
      </w:r>
      <w:r w:rsidR="005618FF">
        <w:rPr>
          <w:lang w:val="en-US"/>
        </w:rPr>
        <w:t>y</w:t>
      </w:r>
      <w:r w:rsidR="005618FF" w:rsidRPr="00234F91">
        <w:rPr>
          <w:vertAlign w:val="subscript"/>
          <w:lang w:val="en-US"/>
        </w:rPr>
        <w:t>n</w:t>
      </w:r>
      <w:r w:rsidR="005618FF" w:rsidRPr="005618FF">
        <w:t xml:space="preserve"> </w:t>
      </w:r>
      <w:r w:rsidR="005618FF">
        <w:t>выполняется</w:t>
      </w:r>
      <w:r w:rsidR="005618FF" w:rsidRPr="005618FF">
        <w:t>:</w:t>
      </w:r>
      <w:bookmarkEnd w:id="28"/>
      <w:r w:rsidR="005618FF" w:rsidRPr="005618FF">
        <w:t xml:space="preserve"> </w:t>
      </w:r>
    </w:p>
    <w:p w:rsidR="005618FF" w:rsidRPr="0044484D" w:rsidRDefault="005618FF" w:rsidP="003F7C08">
      <w:pPr>
        <w:pStyle w:val="af0"/>
        <w:rPr>
          <w:b/>
        </w:rPr>
      </w:pPr>
      <w:bookmarkStart w:id="29" w:name="_Toc103790409"/>
      <w:r>
        <w:rPr>
          <w:lang w:val="en-US"/>
        </w:rPr>
        <w:t>f</w:t>
      </w:r>
      <w:r w:rsidRPr="005618FF">
        <w:t>(</w:t>
      </w:r>
      <w:r>
        <w:rPr>
          <w:lang w:val="en-US"/>
        </w:rPr>
        <w:t>x</w:t>
      </w:r>
      <w:r w:rsidRPr="005618FF">
        <w:t xml:space="preserve">) = </w:t>
      </w:r>
      <w:r>
        <w:rPr>
          <w:lang w:val="en-US"/>
        </w:rPr>
        <w:t>f</w:t>
      </w:r>
      <w:r w:rsidRPr="005618FF">
        <w:t>(</w:t>
      </w:r>
      <w:r>
        <w:rPr>
          <w:lang w:val="en-US"/>
        </w:rPr>
        <w:t>y</w:t>
      </w:r>
      <w:r w:rsidRPr="00234F91">
        <w:rPr>
          <w:vertAlign w:val="subscript"/>
        </w:rPr>
        <w:t>1</w:t>
      </w:r>
      <w:r w:rsidRPr="005618FF">
        <w:t xml:space="preserve"> </w:t>
      </w:r>
      <w:r w:rsidR="00234F91" w:rsidRPr="00234F91">
        <w:rPr>
          <w:rFonts w:ascii="Cambria Math" w:hAnsi="Cambria Math" w:cs="Cambria Math"/>
          <w:color w:val="000000"/>
          <w:sz w:val="21"/>
          <w:szCs w:val="21"/>
        </w:rPr>
        <w:t>⊕</w:t>
      </w:r>
      <w:r w:rsidRPr="005618FF">
        <w:t xml:space="preserve"> </w:t>
      </w:r>
      <w:r>
        <w:rPr>
          <w:lang w:val="en-US"/>
        </w:rPr>
        <w:t>y</w:t>
      </w:r>
      <w:r w:rsidRPr="00234F91">
        <w:rPr>
          <w:vertAlign w:val="subscript"/>
        </w:rPr>
        <w:t>2</w:t>
      </w:r>
      <w:r w:rsidRPr="005618FF">
        <w:t xml:space="preserve"> </w:t>
      </w:r>
      <w:r w:rsidR="00234F91" w:rsidRPr="00234F91">
        <w:rPr>
          <w:rFonts w:ascii="Cambria Math" w:hAnsi="Cambria Math" w:cs="Cambria Math"/>
          <w:color w:val="000000"/>
          <w:sz w:val="21"/>
          <w:szCs w:val="21"/>
        </w:rPr>
        <w:t>⊕</w:t>
      </w:r>
      <w:r w:rsidRPr="005618FF">
        <w:t xml:space="preserve"> … </w:t>
      </w:r>
      <w:r w:rsidR="00234F91" w:rsidRPr="00234F91">
        <w:rPr>
          <w:rFonts w:ascii="Cambria Math" w:hAnsi="Cambria Math" w:cs="Cambria Math"/>
          <w:color w:val="000000"/>
          <w:sz w:val="21"/>
          <w:szCs w:val="21"/>
        </w:rPr>
        <w:t>⊕</w:t>
      </w:r>
      <w:r w:rsidRPr="00234F91">
        <w:t xml:space="preserve"> </w:t>
      </w:r>
      <w:r>
        <w:rPr>
          <w:lang w:val="en-US"/>
        </w:rPr>
        <w:t>y</w:t>
      </w:r>
      <w:r w:rsidRPr="00234F91">
        <w:rPr>
          <w:vertAlign w:val="subscript"/>
          <w:lang w:val="en-US"/>
        </w:rPr>
        <w:t>n</w:t>
      </w:r>
      <w:r w:rsidRPr="00234F91">
        <w:t xml:space="preserve">) = </w:t>
      </w:r>
      <w:r>
        <w:rPr>
          <w:lang w:val="en-US"/>
        </w:rPr>
        <w:t>f</w:t>
      </w:r>
      <w:r w:rsidRPr="00234F91">
        <w:t>(</w:t>
      </w:r>
      <w:r>
        <w:rPr>
          <w:lang w:val="en-US"/>
        </w:rPr>
        <w:t>y</w:t>
      </w:r>
      <w:r w:rsidRPr="00234F91">
        <w:rPr>
          <w:vertAlign w:val="subscript"/>
        </w:rPr>
        <w:t>1</w:t>
      </w:r>
      <w:r w:rsidRPr="00234F91">
        <w:t xml:space="preserve">) </w:t>
      </w:r>
      <w:r w:rsidR="00234F91" w:rsidRPr="00234F91">
        <w:rPr>
          <w:rFonts w:ascii="Cambria Math" w:hAnsi="Cambria Math" w:cs="Cambria Math"/>
          <w:color w:val="000000"/>
          <w:sz w:val="21"/>
          <w:szCs w:val="21"/>
        </w:rPr>
        <w:t>⊕</w:t>
      </w:r>
      <w:r w:rsidRPr="00234F91">
        <w:t xml:space="preserve"> </w:t>
      </w:r>
      <w:r>
        <w:rPr>
          <w:lang w:val="en-US"/>
        </w:rPr>
        <w:t>f</w:t>
      </w:r>
      <w:r w:rsidRPr="00234F91">
        <w:t>(</w:t>
      </w:r>
      <w:r>
        <w:rPr>
          <w:lang w:val="en-US"/>
        </w:rPr>
        <w:t>y</w:t>
      </w:r>
      <w:r w:rsidRPr="00234F91">
        <w:rPr>
          <w:vertAlign w:val="subscript"/>
        </w:rPr>
        <w:t>2</w:t>
      </w:r>
      <w:r w:rsidRPr="00234F91">
        <w:t xml:space="preserve">) </w:t>
      </w:r>
      <w:r w:rsidR="00234F91" w:rsidRPr="00234F91">
        <w:rPr>
          <w:rFonts w:ascii="Cambria Math" w:hAnsi="Cambria Math" w:cs="Cambria Math"/>
          <w:color w:val="000000"/>
          <w:sz w:val="21"/>
          <w:szCs w:val="21"/>
        </w:rPr>
        <w:t>⊕</w:t>
      </w:r>
      <w:r w:rsidRPr="00234F91">
        <w:t xml:space="preserve"> … </w:t>
      </w:r>
      <w:r w:rsidR="00234F91" w:rsidRPr="00234F91">
        <w:rPr>
          <w:rFonts w:ascii="Cambria Math" w:hAnsi="Cambria Math" w:cs="Cambria Math"/>
          <w:color w:val="000000"/>
          <w:sz w:val="21"/>
          <w:szCs w:val="21"/>
        </w:rPr>
        <w:t>⊕</w:t>
      </w:r>
      <w:r w:rsidRPr="004424E9">
        <w:t xml:space="preserve"> </w:t>
      </w:r>
      <w:r>
        <w:rPr>
          <w:lang w:val="en-US"/>
        </w:rPr>
        <w:t>f</w:t>
      </w:r>
      <w:r w:rsidRPr="004424E9">
        <w:t>(</w:t>
      </w:r>
      <w:r>
        <w:rPr>
          <w:lang w:val="en-US"/>
        </w:rPr>
        <w:t>y</w:t>
      </w:r>
      <w:r w:rsidRPr="00234F91">
        <w:rPr>
          <w:vertAlign w:val="subscript"/>
          <w:lang w:val="en-US"/>
        </w:rPr>
        <w:t>n</w:t>
      </w:r>
      <w:r w:rsidRPr="004424E9">
        <w:t>)</w:t>
      </w:r>
      <w:bookmarkEnd w:id="29"/>
    </w:p>
    <w:p w:rsidR="00DE308D" w:rsidRDefault="005618FF" w:rsidP="003F7C08">
      <w:pPr>
        <w:pStyle w:val="af0"/>
        <w:rPr>
          <w:b/>
        </w:rPr>
      </w:pPr>
      <w:r w:rsidRPr="005618FF">
        <w:t xml:space="preserve"> </w:t>
      </w:r>
      <w:bookmarkStart w:id="30" w:name="_Toc103790410"/>
      <w:r w:rsidR="00442E8A">
        <w:t>То есть требуется, чтобы объединение решений подзадач давало корректное решение общей задачи (иначе говоря, предъявляется требование к корректности индукционного перехода).</w:t>
      </w:r>
      <w:bookmarkEnd w:id="30"/>
    </w:p>
    <w:p w:rsidR="00F36768" w:rsidRDefault="006105DF" w:rsidP="004421BF">
      <w:pPr>
        <w:pStyle w:val="2"/>
        <w:ind w:left="720"/>
      </w:pPr>
      <w:bookmarkStart w:id="31" w:name="_Toc103790411"/>
      <w:r>
        <w:t xml:space="preserve">Модель </w:t>
      </w:r>
      <w:r>
        <w:rPr>
          <w:lang w:val="en-US"/>
        </w:rPr>
        <w:t>I</w:t>
      </w:r>
      <w:r w:rsidRPr="006105DF">
        <w:t xml:space="preserve">. </w:t>
      </w:r>
      <w:r>
        <w:t>Замена случайной величины математическим ожиданием</w:t>
      </w:r>
      <w:bookmarkEnd w:id="31"/>
    </w:p>
    <w:p w:rsidR="006105DF" w:rsidRPr="006105DF" w:rsidRDefault="006105DF" w:rsidP="003F7C08">
      <w:pPr>
        <w:pStyle w:val="af0"/>
        <w:rPr>
          <w:b/>
        </w:rPr>
      </w:pPr>
      <w:bookmarkStart w:id="32" w:name="_Toc103790412"/>
      <w:r>
        <w:t xml:space="preserve">Теперь можно переходить к стохастическому динамическому программированию. </w:t>
      </w:r>
      <w:r w:rsidRPr="00FB03F3">
        <w:t>Идея первой рассматриваемой нами модели крайне проста.</w:t>
      </w:r>
      <w:r>
        <w:t xml:space="preserve"> </w:t>
      </w:r>
      <w:r w:rsidRPr="00FB03F3">
        <w:t>Пусть дана</w:t>
      </w:r>
      <w:r>
        <w:t xml:space="preserve"> некоторая задача, которую теоре</w:t>
      </w:r>
      <w:r w:rsidRPr="00FB03F3">
        <w:t>тически можно решить динамическим программированием, но некоторые параметры заданы в ней не числами, а вероятностным распределением (такая задача называется стохастической). Тогда посчитаем математическое ожидание этих параметров и подставим их в задачу (так делается очень часто, в качестве значения случайной величины берётся её мат. ожидание). То есть мы будем использовать среднее, взвешенное по вероятностям значение этих параметров, что выглядит весьма разумно. Так стохастическая задача превратилась в детерминированную и её можно решить обычным динамическим программированием. Очевидно, что сложность алгоритма никак не изменится ни по времени, ни по памяти.</w:t>
      </w:r>
      <w:bookmarkEnd w:id="32"/>
    </w:p>
    <w:p w:rsidR="00234F91" w:rsidRDefault="00293848" w:rsidP="004421BF">
      <w:pPr>
        <w:pStyle w:val="2"/>
        <w:numPr>
          <w:ilvl w:val="0"/>
          <w:numId w:val="18"/>
        </w:numPr>
      </w:pPr>
      <w:bookmarkStart w:id="33" w:name="_Toc103790413"/>
      <w:r>
        <w:t>Стохастическая задача о рюкзаке</w:t>
      </w:r>
      <w:bookmarkEnd w:id="33"/>
    </w:p>
    <w:p w:rsidR="00F36768" w:rsidRPr="00F36768" w:rsidRDefault="00F36768" w:rsidP="003F7C08">
      <w:pPr>
        <w:pStyle w:val="af0"/>
        <w:rPr>
          <w:b/>
        </w:rPr>
      </w:pPr>
      <w:bookmarkStart w:id="34" w:name="_Toc103790414"/>
      <w:r>
        <w:t>Затем в работе приведено решение одной из классических задач на динамическое программирование (далее ДП), рассмотренной в стохастическом варианте (когда некоторые параметры являются случайными величинами).</w:t>
      </w:r>
      <w:bookmarkEnd w:id="34"/>
    </w:p>
    <w:p w:rsidR="00293848" w:rsidRDefault="00293848" w:rsidP="004421BF">
      <w:pPr>
        <w:pStyle w:val="2"/>
        <w:numPr>
          <w:ilvl w:val="0"/>
          <w:numId w:val="18"/>
        </w:numPr>
      </w:pPr>
      <w:bookmarkStart w:id="35" w:name="_Toc103790415"/>
      <w:r>
        <w:lastRenderedPageBreak/>
        <w:t>Азартная игра</w:t>
      </w:r>
      <w:bookmarkEnd w:id="35"/>
    </w:p>
    <w:p w:rsidR="00293848" w:rsidRDefault="00293848" w:rsidP="004421BF">
      <w:pPr>
        <w:pStyle w:val="2"/>
        <w:numPr>
          <w:ilvl w:val="0"/>
          <w:numId w:val="18"/>
        </w:numPr>
      </w:pPr>
      <w:bookmarkStart w:id="36" w:name="_Toc103790416"/>
      <w:r>
        <w:t>Задача инвестирования</w:t>
      </w:r>
      <w:bookmarkEnd w:id="36"/>
    </w:p>
    <w:p w:rsidR="00B37C0F" w:rsidRPr="00C44DA0" w:rsidRDefault="00B37C0F" w:rsidP="003F7C08">
      <w:pPr>
        <w:pStyle w:val="af0"/>
        <w:rPr>
          <w:rFonts w:cs="Times New Roman"/>
        </w:rPr>
      </w:pPr>
      <w:r w:rsidRPr="00B37C0F">
        <w:rPr>
          <w:rFonts w:cs="Times New Roman"/>
        </w:rPr>
        <w:t xml:space="preserve">В следующих двух разделах решаются </w:t>
      </w:r>
      <w:r>
        <w:rPr>
          <w:rFonts w:cs="Times New Roman"/>
        </w:rPr>
        <w:t xml:space="preserve">избранные </w:t>
      </w:r>
      <w:r w:rsidRPr="00B37C0F">
        <w:rPr>
          <w:rFonts w:cs="Times New Roman"/>
        </w:rPr>
        <w:t>задачи из учебника</w:t>
      </w:r>
      <w:r w:rsidRPr="00B37C0F">
        <w:rPr>
          <w:rFonts w:cs="Times New Roman"/>
          <w:b/>
        </w:rPr>
        <w:t xml:space="preserve"> </w:t>
      </w:r>
      <w:r w:rsidRPr="00B37C0F">
        <w:rPr>
          <w:rFonts w:cs="Times New Roman"/>
        </w:rPr>
        <w:t>Хэмди</w:t>
      </w:r>
      <w:r w:rsidRPr="00B37C0F">
        <w:rPr>
          <w:rFonts w:cs="Times New Roman"/>
          <w:spacing w:val="-6"/>
        </w:rPr>
        <w:t xml:space="preserve"> </w:t>
      </w:r>
      <w:r w:rsidRPr="00B37C0F">
        <w:rPr>
          <w:rFonts w:cs="Times New Roman"/>
        </w:rPr>
        <w:t>А.</w:t>
      </w:r>
      <w:r w:rsidRPr="00B37C0F">
        <w:rPr>
          <w:rFonts w:cs="Times New Roman"/>
          <w:spacing w:val="-3"/>
        </w:rPr>
        <w:t xml:space="preserve"> </w:t>
      </w:r>
      <w:r>
        <w:rPr>
          <w:rFonts w:cs="Times New Roman"/>
        </w:rPr>
        <w:t>Тахи</w:t>
      </w:r>
      <w:r w:rsidRPr="00B37C0F">
        <w:rPr>
          <w:rFonts w:cs="Times New Roman"/>
          <w:spacing w:val="2"/>
        </w:rPr>
        <w:t xml:space="preserve"> </w:t>
      </w:r>
      <w:r w:rsidRPr="00B37C0F">
        <w:rPr>
          <w:rFonts w:cs="Times New Roman"/>
        </w:rPr>
        <w:t>«Исследование</w:t>
      </w:r>
      <w:r w:rsidRPr="00B37C0F">
        <w:rPr>
          <w:rFonts w:cs="Times New Roman"/>
          <w:spacing w:val="-5"/>
        </w:rPr>
        <w:t xml:space="preserve"> </w:t>
      </w:r>
      <w:r w:rsidRPr="00B37C0F">
        <w:rPr>
          <w:rFonts w:cs="Times New Roman"/>
        </w:rPr>
        <w:t>операций»</w:t>
      </w:r>
      <w:r>
        <w:rPr>
          <w:rFonts w:cs="Times New Roman"/>
        </w:rPr>
        <w:t xml:space="preserve"> (гл. 15 Вероятностное динамическое программирование).</w:t>
      </w:r>
      <w:r w:rsidR="00B9281D">
        <w:rPr>
          <w:rFonts w:cs="Times New Roman"/>
        </w:rPr>
        <w:t xml:space="preserve"> Задачи эти имеют экономический характер и интересны, в первую очередь, построением математических моделей, к которым можно бы было применить стохастическое динамическое программирование (далее СДП).</w:t>
      </w:r>
    </w:p>
    <w:p w:rsidR="00293848" w:rsidRPr="0052580A" w:rsidRDefault="00293848" w:rsidP="004421BF">
      <w:pPr>
        <w:pStyle w:val="2"/>
        <w:numPr>
          <w:ilvl w:val="0"/>
          <w:numId w:val="18"/>
        </w:numPr>
      </w:pPr>
      <w:bookmarkStart w:id="37" w:name="_Toc103790417"/>
      <w:r>
        <w:t>Коварные банковские вклады</w:t>
      </w:r>
      <w:bookmarkEnd w:id="37"/>
    </w:p>
    <w:p w:rsidR="0052580A" w:rsidRPr="00D442B1" w:rsidRDefault="004038EE" w:rsidP="003F7C08">
      <w:pPr>
        <w:pStyle w:val="af0"/>
        <w:rPr>
          <w:b/>
        </w:rPr>
      </w:pPr>
      <w:bookmarkStart w:id="38" w:name="_Toc103790418"/>
      <w:r>
        <w:t>Расс</w:t>
      </w:r>
      <w:r w:rsidR="00D442B1">
        <w:t xml:space="preserve">мотрена интересная задача из книги </w:t>
      </w:r>
      <w:r w:rsidR="00D442B1" w:rsidRPr="00D442B1">
        <w:rPr>
          <w:lang w:val="en-US"/>
        </w:rPr>
        <w:t>P</w:t>
      </w:r>
      <w:r w:rsidR="00D442B1" w:rsidRPr="00D442B1">
        <w:t>.</w:t>
      </w:r>
      <w:r w:rsidR="00D442B1" w:rsidRPr="00D442B1">
        <w:rPr>
          <w:spacing w:val="-3"/>
        </w:rPr>
        <w:t xml:space="preserve"> </w:t>
      </w:r>
      <w:r w:rsidR="00D442B1" w:rsidRPr="00D442B1">
        <w:rPr>
          <w:lang w:val="en-US"/>
        </w:rPr>
        <w:t>Kall</w:t>
      </w:r>
      <w:r w:rsidR="00D442B1" w:rsidRPr="00D442B1">
        <w:rPr>
          <w:spacing w:val="-10"/>
        </w:rPr>
        <w:t xml:space="preserve"> </w:t>
      </w:r>
      <w:r w:rsidR="00D442B1">
        <w:t xml:space="preserve">и </w:t>
      </w:r>
      <w:r w:rsidR="00D442B1" w:rsidRPr="00D442B1">
        <w:rPr>
          <w:lang w:val="en-US"/>
        </w:rPr>
        <w:t>S</w:t>
      </w:r>
      <w:r w:rsidR="00D442B1" w:rsidRPr="00D442B1">
        <w:t>.</w:t>
      </w:r>
      <w:r w:rsidR="00D442B1" w:rsidRPr="00D442B1">
        <w:rPr>
          <w:spacing w:val="-2"/>
        </w:rPr>
        <w:t xml:space="preserve"> </w:t>
      </w:r>
      <w:r w:rsidR="00D442B1" w:rsidRPr="00D442B1">
        <w:rPr>
          <w:lang w:val="en-US"/>
        </w:rPr>
        <w:t>Wallace</w:t>
      </w:r>
      <w:r w:rsidR="00D442B1">
        <w:t xml:space="preserve"> «</w:t>
      </w:r>
      <w:r w:rsidR="00D442B1">
        <w:rPr>
          <w:lang w:val="en-US"/>
        </w:rPr>
        <w:t>Stochastic</w:t>
      </w:r>
      <w:r w:rsidR="00D442B1" w:rsidRPr="00D442B1">
        <w:t xml:space="preserve"> </w:t>
      </w:r>
      <w:r w:rsidR="00D442B1">
        <w:rPr>
          <w:lang w:val="en-US"/>
        </w:rPr>
        <w:t>Programming</w:t>
      </w:r>
      <w:r w:rsidR="00D442B1">
        <w:t xml:space="preserve">», которая выглядела как самая обычная задача на замену случайных величин мат. ожиданиями, но в итоге потребовала </w:t>
      </w:r>
      <w:r w:rsidR="00AE662F">
        <w:t xml:space="preserve">больших интеллектуальных усилий и </w:t>
      </w:r>
      <w:r w:rsidR="00D442B1">
        <w:t>нестандартного подхода</w:t>
      </w:r>
      <w:r w:rsidR="00AE662F">
        <w:t>. Не буду вдаваться в подробности (их можно прочесть в самом проекте), скажу лишь, что пришлось реализовать класс для работы с линейн</w:t>
      </w:r>
      <w:r w:rsidR="001A4138">
        <w:t xml:space="preserve">ым выражением от </w:t>
      </w:r>
      <w:r w:rsidR="00AE662F">
        <w:t xml:space="preserve">переменной, которую мы не </w:t>
      </w:r>
      <w:r w:rsidR="001A4138">
        <w:t>знаем, но хотим максимизировать. Также в ходе работы над этой задачей проявился один важный недостаток ДП перед классической рекурсией.</w:t>
      </w:r>
      <w:bookmarkEnd w:id="38"/>
    </w:p>
    <w:p w:rsidR="00F36768" w:rsidRDefault="00F36768" w:rsidP="004421BF">
      <w:pPr>
        <w:pStyle w:val="2"/>
        <w:ind w:left="720"/>
      </w:pPr>
      <w:bookmarkStart w:id="39" w:name="_Toc103790419"/>
      <w:r>
        <w:t xml:space="preserve">Модель </w:t>
      </w:r>
      <w:r>
        <w:rPr>
          <w:lang w:val="en-US"/>
        </w:rPr>
        <w:t>II</w:t>
      </w:r>
      <w:r w:rsidRPr="00F36768">
        <w:t xml:space="preserve">. </w:t>
      </w:r>
      <w:r>
        <w:t>Максимизация вероятности достижения цели</w:t>
      </w:r>
      <w:bookmarkEnd w:id="39"/>
    </w:p>
    <w:p w:rsidR="00F36768" w:rsidRPr="00FB03F3" w:rsidRDefault="00F36768" w:rsidP="003F7C08">
      <w:pPr>
        <w:pStyle w:val="af0"/>
        <w:rPr>
          <w:b/>
        </w:rPr>
      </w:pPr>
      <w:bookmarkStart w:id="40" w:name="_Toc103790420"/>
      <w:r w:rsidRPr="00FB03F3">
        <w:t xml:space="preserve">Пришло время обратиться ко второй модели </w:t>
      </w:r>
      <w:r w:rsidR="00867CA6">
        <w:t>СДП</w:t>
      </w:r>
      <w:r w:rsidRPr="00FB03F3">
        <w:t xml:space="preserve">, рассматриваемой в моей работе - максимизации вероятности достижения цели. До этого мы заменяли вероятностную неопределённость математическим ожиданием (на каждом шаге </w:t>
      </w:r>
      <w:r w:rsidR="00867CA6">
        <w:t>ДП</w:t>
      </w:r>
      <w:r w:rsidRPr="00FB03F3">
        <w:t xml:space="preserve"> вместо величины, заданной её вероятностным распределением, мы подставляли её математическое ожидание). Но алгоритмы с использованием мат. ожиданий ориентируются</w:t>
      </w:r>
      <w:r>
        <w:t xml:space="preserve"> </w:t>
      </w:r>
      <w:r w:rsidRPr="00FB03F3">
        <w:t>на средние значения, и, по большому счёту, не дают никаких гарантий. Дело в том, что мы не учитываем, насколько и с какой вероятностью реальные значения могут отклоняться от прогнозируемых. Например, пусть X - такая случайная величина, что:</w:t>
      </w:r>
      <w:bookmarkEnd w:id="40"/>
    </w:p>
    <w:p w:rsidR="00F36768" w:rsidRPr="00FB03F3" w:rsidRDefault="00F36768" w:rsidP="003F7C08">
      <w:pPr>
        <w:pStyle w:val="af0"/>
        <w:rPr>
          <w:b/>
        </w:rPr>
      </w:pPr>
      <w:r>
        <w:t xml:space="preserve">        </w:t>
      </w:r>
      <w:bookmarkStart w:id="41" w:name="_Toc103790421"/>
      <w:r>
        <w:t>P(X = 1) = 0.99,</w:t>
      </w:r>
      <w:bookmarkEnd w:id="41"/>
    </w:p>
    <w:p w:rsidR="00F36768" w:rsidRPr="00F36768" w:rsidRDefault="00F36768" w:rsidP="003F7C08">
      <w:pPr>
        <w:pStyle w:val="af0"/>
        <w:rPr>
          <w:b/>
        </w:rPr>
      </w:pPr>
      <w:r>
        <w:t xml:space="preserve">        </w:t>
      </w:r>
      <w:bookmarkStart w:id="42" w:name="_Toc103790422"/>
      <w:r w:rsidRPr="00FB03F3">
        <w:t>P(X = 1000) = 0.01</w:t>
      </w:r>
      <w:bookmarkEnd w:id="42"/>
    </w:p>
    <w:p w:rsidR="00F36768" w:rsidRPr="00FB03F3" w:rsidRDefault="00F36768" w:rsidP="003F7C08">
      <w:pPr>
        <w:pStyle w:val="af0"/>
        <w:rPr>
          <w:b/>
        </w:rPr>
      </w:pPr>
      <w:bookmarkStart w:id="43" w:name="_Toc103790423"/>
      <w:r w:rsidRPr="00FB03F3">
        <w:t xml:space="preserve">Тогда </w:t>
      </w:r>
      <w:r>
        <w:t>EX = 0.99 *</w:t>
      </w:r>
      <w:r w:rsidRPr="00FB03F3">
        <w:t xml:space="preserve"> 1 + 0.01 </w:t>
      </w:r>
      <w:r>
        <w:t>* 1000 = 10.99,</w:t>
      </w:r>
      <w:r w:rsidRPr="00FB03F3">
        <w:t xml:space="preserve"> и именно на это значение мы будем "рассчитывать" в программах, написанных по первой модели. Но при этом в 99% случаев X = 1. Таким образом, есть потребность в методе, дающем большие гарантии.</w:t>
      </w:r>
      <w:bookmarkEnd w:id="43"/>
    </w:p>
    <w:p w:rsidR="00F36768" w:rsidRPr="00F36768" w:rsidRDefault="00F36768" w:rsidP="003F7C08">
      <w:pPr>
        <w:pStyle w:val="af0"/>
        <w:rPr>
          <w:b/>
        </w:rPr>
      </w:pPr>
      <w:bookmarkStart w:id="44" w:name="_Toc103790424"/>
      <w:r w:rsidRPr="00FB03F3">
        <w:t>Все рассматриваемые нами задачи сводятся к максимизации (или минимизации) значения некоторой переменной. Пусть требуется макс</w:t>
      </w:r>
      <w:r>
        <w:t>имизировать X. Выберем X</w:t>
      </w:r>
      <w:r w:rsidRPr="00CD2317">
        <w:rPr>
          <w:vertAlign w:val="subscript"/>
        </w:rPr>
        <w:t xml:space="preserve">inf </w:t>
      </w:r>
      <w:r w:rsidRPr="00FB03F3">
        <w:t>- наименьшее удовлетворяющее нас значение X и б</w:t>
      </w:r>
      <w:r>
        <w:t xml:space="preserve">удем стараться максимизировать </w:t>
      </w:r>
      <w:r w:rsidRPr="00FB03F3">
        <w:t xml:space="preserve">P(X </w:t>
      </w:r>
      <w:r>
        <w:t>≥</w:t>
      </w:r>
      <w:r w:rsidRPr="00FB03F3">
        <w:t xml:space="preserve"> </w:t>
      </w:r>
      <w:r>
        <w:t>X</w:t>
      </w:r>
      <w:r w:rsidRPr="00CD2317">
        <w:rPr>
          <w:vertAlign w:val="subscript"/>
        </w:rPr>
        <w:t xml:space="preserve">inf </w:t>
      </w:r>
      <w:r>
        <w:t>)</w:t>
      </w:r>
      <w:r w:rsidRPr="00FB03F3">
        <w:t xml:space="preserve"> - вероятность того, что X не меньше, чем </w:t>
      </w:r>
      <w:r>
        <w:t>X</w:t>
      </w:r>
      <w:r w:rsidRPr="00CD2317">
        <w:rPr>
          <w:vertAlign w:val="subscript"/>
        </w:rPr>
        <w:t>inf</w:t>
      </w:r>
      <w:r w:rsidRPr="00FB03F3">
        <w:t xml:space="preserve">. В особых случаях (в задачах с повышенными требованиями к "надёжности" решения) можно даже потребовать, чтобы P(X </w:t>
      </w:r>
      <w:r>
        <w:t>≥</w:t>
      </w:r>
      <w:r w:rsidRPr="00FB03F3">
        <w:t xml:space="preserve"> </w:t>
      </w:r>
      <w:r>
        <w:t>X</w:t>
      </w:r>
      <w:r w:rsidRPr="00CD2317">
        <w:rPr>
          <w:vertAlign w:val="subscript"/>
        </w:rPr>
        <w:t xml:space="preserve">inf </w:t>
      </w:r>
      <w:r>
        <w:t>)</w:t>
      </w:r>
      <w:r w:rsidRPr="00FB03F3">
        <w:t xml:space="preserve"> была</w:t>
      </w:r>
      <w:r>
        <w:t xml:space="preserve"> не меньше некоторого значения </w:t>
      </w:r>
      <w:r w:rsidRPr="00FB03F3">
        <w:t>P</w:t>
      </w:r>
      <w:r w:rsidRPr="00CD2317">
        <w:rPr>
          <w:vertAlign w:val="subscript"/>
        </w:rPr>
        <w:t>wish</w:t>
      </w:r>
      <w:r w:rsidRPr="00FB03F3">
        <w:t xml:space="preserve">, и тогда алгоритм должен будет искать стратегию для достижения P(X </w:t>
      </w:r>
      <w:r>
        <w:t>≥</w:t>
      </w:r>
      <w:r w:rsidRPr="00FB03F3">
        <w:t xml:space="preserve"> </w:t>
      </w:r>
      <w:r>
        <w:t>X</w:t>
      </w:r>
      <w:r w:rsidRPr="00CD2317">
        <w:rPr>
          <w:vertAlign w:val="subscript"/>
        </w:rPr>
        <w:t xml:space="preserve">inf </w:t>
      </w:r>
      <w:r>
        <w:t>)</w:t>
      </w:r>
      <w:r w:rsidRPr="00FB03F3">
        <w:t xml:space="preserve"> </w:t>
      </w:r>
      <w:r>
        <w:t>≥</w:t>
      </w:r>
      <w:r w:rsidRPr="00FB03F3">
        <w:t xml:space="preserve"> P</w:t>
      </w:r>
      <w:r w:rsidRPr="00CD2317">
        <w:rPr>
          <w:vertAlign w:val="subscript"/>
        </w:rPr>
        <w:t>wish</w:t>
      </w:r>
      <w:r w:rsidRPr="00FB03F3">
        <w:t xml:space="preserve">. Аналогично в задаче минимизации будем максимизировать P(X </w:t>
      </w:r>
      <w:r>
        <w:t>≤</w:t>
      </w:r>
      <w:r w:rsidRPr="00FB03F3">
        <w:t xml:space="preserve"> X</w:t>
      </w:r>
      <w:r w:rsidRPr="00CD2317">
        <w:rPr>
          <w:vertAlign w:val="subscript"/>
        </w:rPr>
        <w:t>sup</w:t>
      </w:r>
      <w:r w:rsidRPr="00CD2317">
        <w:t>)</w:t>
      </w:r>
      <w:r w:rsidRPr="00FB03F3">
        <w:t>, где X</w:t>
      </w:r>
      <w:r w:rsidRPr="00CD2317">
        <w:rPr>
          <w:vertAlign w:val="subscript"/>
        </w:rPr>
        <w:t>sup</w:t>
      </w:r>
      <w:r w:rsidRPr="00FB03F3">
        <w:t xml:space="preserve"> - наибольшее </w:t>
      </w:r>
      <w:r w:rsidRPr="00FB03F3">
        <w:lastRenderedPageBreak/>
        <w:t xml:space="preserve">удовлетворяющее нас значение X. Эта модель и называется </w:t>
      </w:r>
      <w:r w:rsidRPr="00CD2317">
        <w:rPr>
          <w:i/>
        </w:rPr>
        <w:t>максимизация вероятности достижения цели</w:t>
      </w:r>
      <w:r w:rsidRPr="00FB03F3">
        <w:t>.</w:t>
      </w:r>
      <w:bookmarkEnd w:id="44"/>
    </w:p>
    <w:p w:rsidR="00686CC5" w:rsidRPr="00293848" w:rsidRDefault="00686CC5" w:rsidP="004421BF">
      <w:pPr>
        <w:pStyle w:val="2"/>
        <w:numPr>
          <w:ilvl w:val="0"/>
          <w:numId w:val="18"/>
        </w:numPr>
      </w:pPr>
      <w:bookmarkStart w:id="45" w:name="_Toc103790425"/>
      <w:r>
        <w:t>Инвестирование продолжается</w:t>
      </w:r>
      <w:bookmarkEnd w:id="45"/>
    </w:p>
    <w:p w:rsidR="00293848" w:rsidRPr="00B376CB" w:rsidRDefault="00B376CB" w:rsidP="003F7C08">
      <w:pPr>
        <w:pStyle w:val="af0"/>
        <w:rPr>
          <w:b/>
        </w:rPr>
      </w:pPr>
      <w:bookmarkStart w:id="46" w:name="_Toc103790426"/>
      <w:r>
        <w:t>З</w:t>
      </w:r>
      <w:r w:rsidR="00867CA6">
        <w:t xml:space="preserve">адача инвестирования, взятая </w:t>
      </w:r>
      <w:r w:rsidR="00867CA6" w:rsidRPr="00867CA6">
        <w:t>из учебника Хэмди</w:t>
      </w:r>
      <w:r w:rsidR="00867CA6" w:rsidRPr="00867CA6">
        <w:rPr>
          <w:spacing w:val="-6"/>
        </w:rPr>
        <w:t xml:space="preserve"> </w:t>
      </w:r>
      <w:r w:rsidR="00867CA6" w:rsidRPr="00867CA6">
        <w:t>А.</w:t>
      </w:r>
      <w:r w:rsidR="00867CA6" w:rsidRPr="00867CA6">
        <w:rPr>
          <w:spacing w:val="-3"/>
        </w:rPr>
        <w:t xml:space="preserve"> </w:t>
      </w:r>
      <w:r w:rsidR="00867CA6" w:rsidRPr="00867CA6">
        <w:t>Тахи</w:t>
      </w:r>
      <w:r w:rsidR="00867CA6" w:rsidRPr="00867CA6">
        <w:rPr>
          <w:spacing w:val="2"/>
        </w:rPr>
        <w:t xml:space="preserve"> </w:t>
      </w:r>
      <w:r w:rsidR="00867CA6" w:rsidRPr="00867CA6">
        <w:t>«Исследование</w:t>
      </w:r>
      <w:r w:rsidR="00867CA6" w:rsidRPr="00867CA6">
        <w:rPr>
          <w:spacing w:val="-5"/>
        </w:rPr>
        <w:t xml:space="preserve"> </w:t>
      </w:r>
      <w:r w:rsidR="00867CA6" w:rsidRPr="00867CA6">
        <w:t>операций» (гл. 15 Вероятностное</w:t>
      </w:r>
      <w:r w:rsidR="00867CA6">
        <w:t xml:space="preserve"> динамическое программирование) решается с использованием алгоритма, основанного</w:t>
      </w:r>
      <w:r w:rsidR="00D442B1">
        <w:t xml:space="preserve"> на модели</w:t>
      </w:r>
      <w:r w:rsidR="00867CA6">
        <w:t xml:space="preserve"> максимизации достижения прибыли. Сама задача несложная, но она иллюстрирует работу весьма сложной модели на практике.</w:t>
      </w:r>
      <w:bookmarkEnd w:id="46"/>
    </w:p>
    <w:p w:rsidR="00FB03F3" w:rsidRDefault="00FB03F3" w:rsidP="00FB03F3">
      <w:pPr>
        <w:pStyle w:val="1"/>
        <w:ind w:right="785"/>
        <w:rPr>
          <w:b w:val="0"/>
          <w:sz w:val="28"/>
          <w:szCs w:val="28"/>
        </w:rPr>
      </w:pPr>
    </w:p>
    <w:p w:rsidR="00FB03F3" w:rsidRPr="002E4674" w:rsidRDefault="00FB03F3" w:rsidP="00FB03F3">
      <w:pPr>
        <w:pStyle w:val="1"/>
        <w:ind w:right="785"/>
        <w:rPr>
          <w:b w:val="0"/>
          <w:sz w:val="28"/>
          <w:szCs w:val="28"/>
        </w:rPr>
        <w:sectPr w:rsidR="00FB03F3" w:rsidRPr="002E4674">
          <w:footerReference w:type="default" r:id="rId9"/>
          <w:pgSz w:w="11910" w:h="16840"/>
          <w:pgMar w:top="1040" w:right="740" w:bottom="1180" w:left="1580" w:header="0" w:footer="998" w:gutter="0"/>
          <w:cols w:space="720"/>
        </w:sectPr>
      </w:pPr>
      <w:r w:rsidRPr="00FB03F3">
        <w:rPr>
          <w:b w:val="0"/>
          <w:sz w:val="28"/>
          <w:szCs w:val="28"/>
        </w:rPr>
        <w:t xml:space="preserve"> </w:t>
      </w:r>
    </w:p>
    <w:p w:rsidR="00494401" w:rsidRPr="004038EE" w:rsidRDefault="00494401" w:rsidP="00303195">
      <w:pPr>
        <w:pStyle w:val="1"/>
      </w:pPr>
      <w:bookmarkStart w:id="47" w:name="Что_из_себя_будет_представлять_проект"/>
      <w:bookmarkStart w:id="48" w:name="_bookmark4"/>
      <w:bookmarkStart w:id="49" w:name="_Toc103790427"/>
      <w:bookmarkEnd w:id="47"/>
      <w:bookmarkEnd w:id="48"/>
      <w:r w:rsidRPr="004038EE">
        <w:lastRenderedPageBreak/>
        <w:t>Практическая часть</w:t>
      </w:r>
      <w:bookmarkEnd w:id="49"/>
    </w:p>
    <w:p w:rsidR="004038EE" w:rsidRDefault="00C04C59" w:rsidP="004038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выполнен в среде разработки </w:t>
      </w:r>
      <w:r>
        <w:rPr>
          <w:rFonts w:cs="Times New Roman"/>
          <w:szCs w:val="28"/>
          <w:lang w:val="en-US"/>
        </w:rPr>
        <w:t>Jupiter</w:t>
      </w:r>
      <w:r w:rsidRPr="000A46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Notebook</w:t>
      </w:r>
      <w:r>
        <w:rPr>
          <w:rFonts w:cs="Times New Roman"/>
          <w:szCs w:val="28"/>
        </w:rPr>
        <w:t xml:space="preserve"> – инструменте для создание аналитических отчётов, а также написания лабораторных, исследовательских или проектных работ в области компьютерных наук, обладающем широким набором возможностей для визуализации данных. Данная платформа была выбрана для работы над проектом, поскольку в одном файле формата </w:t>
      </w:r>
      <w:r>
        <w:rPr>
          <w:rFonts w:cs="Times New Roman"/>
          <w:szCs w:val="28"/>
          <w:lang w:val="en-US"/>
        </w:rPr>
        <w:t>ipynb</w:t>
      </w:r>
      <w:r w:rsidRPr="00621F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могут содержаться и фрагменты кода, и вывод результата их работы, и текстовые заметки. Код пишется на языке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, пакет </w:t>
      </w:r>
      <w:r>
        <w:rPr>
          <w:rFonts w:cs="Times New Roman"/>
          <w:szCs w:val="28"/>
          <w:lang w:val="en-US"/>
        </w:rPr>
        <w:t>Anaconda</w:t>
      </w:r>
      <w:r w:rsidRPr="00613B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представляет большое количество специальных библиотек, облегчающих работу с данными и сложными математическими операциями. Для создания текстовых заметок в </w:t>
      </w:r>
      <w:r>
        <w:rPr>
          <w:rFonts w:cs="Times New Roman"/>
          <w:szCs w:val="28"/>
          <w:lang w:val="en-US"/>
        </w:rPr>
        <w:t>Notebook</w:t>
      </w:r>
      <w:r w:rsidRPr="00456E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используется язык разметки </w:t>
      </w:r>
      <w:r>
        <w:rPr>
          <w:rFonts w:cs="Times New Roman"/>
          <w:szCs w:val="28"/>
          <w:lang w:val="en-US"/>
        </w:rPr>
        <w:t>Markdown</w:t>
      </w:r>
      <w:r>
        <w:rPr>
          <w:rFonts w:cs="Times New Roman"/>
          <w:szCs w:val="28"/>
        </w:rPr>
        <w:t>,</w:t>
      </w:r>
      <w:r w:rsidRPr="002E0B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основанный на системе компьютерной вёрстки </w:t>
      </w:r>
      <w:r>
        <w:rPr>
          <w:rFonts w:cs="Times New Roman"/>
          <w:szCs w:val="28"/>
          <w:lang w:val="en-US"/>
        </w:rPr>
        <w:t>TeX</w:t>
      </w:r>
      <w:r w:rsidRPr="009B30F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все основные команды аналогичны таковым в </w:t>
      </w:r>
      <w:r>
        <w:rPr>
          <w:rFonts w:cs="Times New Roman"/>
          <w:szCs w:val="28"/>
          <w:lang w:val="en-US"/>
        </w:rPr>
        <w:t>LaTeX</w:t>
      </w:r>
      <w:r w:rsidRPr="009B30F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Таким образом, </w:t>
      </w:r>
      <w:r>
        <w:rPr>
          <w:rFonts w:cs="Times New Roman"/>
          <w:szCs w:val="28"/>
          <w:lang w:val="en-US"/>
        </w:rPr>
        <w:t>Markdown</w:t>
      </w:r>
      <w:r w:rsidRPr="009B30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удобным инструментом для набора текста, содержащего большое количество математических символов. Также </w:t>
      </w:r>
      <w:r>
        <w:rPr>
          <w:rFonts w:cs="Times New Roman"/>
          <w:szCs w:val="28"/>
          <w:lang w:val="en-US"/>
        </w:rPr>
        <w:t>Jupiter</w:t>
      </w:r>
      <w:r w:rsidRPr="009B30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Notebook</w:t>
      </w:r>
      <w:r w:rsidRPr="009B30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предоставляет возможность набирать текст непосредственно на </w:t>
      </w:r>
      <w:r>
        <w:rPr>
          <w:rFonts w:cs="Times New Roman"/>
          <w:szCs w:val="28"/>
          <w:lang w:val="en-US"/>
        </w:rPr>
        <w:t>html</w:t>
      </w:r>
      <w:r w:rsidRPr="009B30F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Иногда удобно писать, делая вставки </w:t>
      </w:r>
      <w:r>
        <w:rPr>
          <w:rFonts w:cs="Times New Roman"/>
          <w:szCs w:val="28"/>
          <w:lang w:val="en-US"/>
        </w:rPr>
        <w:t>html</w:t>
      </w:r>
      <w:r w:rsidRPr="00CF0B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Markdown</w:t>
      </w:r>
      <w:r>
        <w:rPr>
          <w:rFonts w:cs="Times New Roman"/>
          <w:szCs w:val="28"/>
        </w:rPr>
        <w:t xml:space="preserve"> – это расширяет спектр возможностей, хотя и понижает читаемость исходного кода заметки. После завершения работы с файлом, он может быть переведён в формат </w:t>
      </w:r>
      <w:r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>. Эта система представляется очень удобной для формата работы, когда решаются не связанные друг с другом и не очень большие по объёму задачи. В проекте каждую задачу предваряет её условие, обсуждение решения, построение математической модели, если нужно. После каждой задачи будут представлены результаты работы программы и какие-то выводы или замечания, если это релевантно.</w:t>
      </w:r>
    </w:p>
    <w:p w:rsidR="00154226" w:rsidRDefault="002A2FB5" w:rsidP="001542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</w:t>
      </w:r>
      <w:r w:rsidR="00272EA3">
        <w:rPr>
          <w:rFonts w:cs="Times New Roman"/>
          <w:szCs w:val="28"/>
        </w:rPr>
        <w:t>файл с задачами</w:t>
      </w:r>
      <w:r>
        <w:rPr>
          <w:rFonts w:cs="Times New Roman"/>
          <w:szCs w:val="28"/>
        </w:rPr>
        <w:t xml:space="preserve"> представляет собой док</w:t>
      </w:r>
      <w:r w:rsidR="000749FC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мент</w:t>
      </w:r>
      <w:r w:rsidR="000749FC">
        <w:rPr>
          <w:rFonts w:cs="Times New Roman"/>
          <w:szCs w:val="28"/>
        </w:rPr>
        <w:t xml:space="preserve"> формата </w:t>
      </w:r>
      <w:r w:rsidR="000749FC">
        <w:rPr>
          <w:rFonts w:cs="Times New Roman"/>
          <w:szCs w:val="28"/>
          <w:lang w:val="en-US"/>
        </w:rPr>
        <w:t>ipynb</w:t>
      </w:r>
      <w:r w:rsidR="000749FC">
        <w:rPr>
          <w:rFonts w:cs="Times New Roman"/>
          <w:szCs w:val="28"/>
        </w:rPr>
        <w:t>, содержащий</w:t>
      </w:r>
      <w:r w:rsidR="00292E12">
        <w:rPr>
          <w:rFonts w:cs="Times New Roman"/>
          <w:szCs w:val="28"/>
        </w:rPr>
        <w:t xml:space="preserve"> объяснения принципов работы, математические модели, постановку задач, предложения и доказательства гипотез, непосредственно сам код запрограммированных задач, входные и выходные данные, а также некоторые выводы.</w:t>
      </w:r>
    </w:p>
    <w:p w:rsidR="004522F2" w:rsidRPr="00272EA3" w:rsidRDefault="004522F2" w:rsidP="001542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272EA3">
        <w:rPr>
          <w:rFonts w:cs="Times New Roman"/>
          <w:szCs w:val="28"/>
        </w:rPr>
        <w:t xml:space="preserve">репозитории проекта будут находиться 4 файла: </w:t>
      </w:r>
      <w:r w:rsidR="00272EA3">
        <w:rPr>
          <w:rFonts w:cs="Times New Roman"/>
          <w:szCs w:val="28"/>
          <w:lang w:val="en-US"/>
        </w:rPr>
        <w:t>README</w:t>
      </w:r>
      <w:r w:rsidR="00272EA3" w:rsidRPr="00272EA3">
        <w:rPr>
          <w:rFonts w:cs="Times New Roman"/>
          <w:szCs w:val="28"/>
        </w:rPr>
        <w:t xml:space="preserve"> </w:t>
      </w:r>
      <w:r w:rsidR="00272EA3">
        <w:rPr>
          <w:rFonts w:cs="Times New Roman"/>
          <w:szCs w:val="28"/>
          <w:lang w:val="en-US"/>
        </w:rPr>
        <w:t>c</w:t>
      </w:r>
      <w:r w:rsidR="00272EA3" w:rsidRPr="00272EA3">
        <w:rPr>
          <w:rFonts w:cs="Times New Roman"/>
          <w:szCs w:val="28"/>
        </w:rPr>
        <w:t xml:space="preserve"> </w:t>
      </w:r>
      <w:r w:rsidR="00272EA3">
        <w:rPr>
          <w:rFonts w:cs="Times New Roman"/>
          <w:szCs w:val="28"/>
        </w:rPr>
        <w:t xml:space="preserve">краткой пояснительной информацией, данный отчёт, Tasks.ipynb – файл с задачами и мат. моделями, который можно открыть в </w:t>
      </w:r>
      <w:r w:rsidR="00272EA3">
        <w:rPr>
          <w:rFonts w:cs="Times New Roman"/>
          <w:szCs w:val="28"/>
          <w:lang w:val="en-US"/>
        </w:rPr>
        <w:t>Jupiter</w:t>
      </w:r>
      <w:r w:rsidR="00272EA3" w:rsidRPr="00272EA3">
        <w:rPr>
          <w:rFonts w:cs="Times New Roman"/>
          <w:szCs w:val="28"/>
        </w:rPr>
        <w:t xml:space="preserve"> </w:t>
      </w:r>
      <w:r w:rsidR="00272EA3">
        <w:rPr>
          <w:rFonts w:cs="Times New Roman"/>
          <w:szCs w:val="28"/>
          <w:lang w:val="en-US"/>
        </w:rPr>
        <w:t>Notebook</w:t>
      </w:r>
      <w:r w:rsidR="00272EA3">
        <w:rPr>
          <w:rFonts w:cs="Times New Roman"/>
          <w:szCs w:val="28"/>
        </w:rPr>
        <w:t>, чтобы запустить код, и Tasks.</w:t>
      </w:r>
      <w:r w:rsidR="00272EA3">
        <w:rPr>
          <w:rFonts w:cs="Times New Roman"/>
          <w:szCs w:val="28"/>
          <w:lang w:val="en-US"/>
        </w:rPr>
        <w:t>pdf</w:t>
      </w:r>
      <w:r w:rsidR="00272EA3" w:rsidRPr="00272EA3">
        <w:rPr>
          <w:rFonts w:cs="Times New Roman"/>
          <w:szCs w:val="28"/>
        </w:rPr>
        <w:t xml:space="preserve"> – </w:t>
      </w:r>
      <w:r w:rsidR="00272EA3">
        <w:rPr>
          <w:rFonts w:cs="Times New Roman"/>
          <w:szCs w:val="28"/>
        </w:rPr>
        <w:t xml:space="preserve">этот же файл, конвертированный в </w:t>
      </w:r>
      <w:r w:rsidR="00272EA3">
        <w:rPr>
          <w:rFonts w:cs="Times New Roman"/>
          <w:szCs w:val="28"/>
          <w:lang w:val="en-US"/>
        </w:rPr>
        <w:t>pdf</w:t>
      </w:r>
      <w:r w:rsidR="00272EA3" w:rsidRPr="00272EA3">
        <w:rPr>
          <w:rFonts w:cs="Times New Roman"/>
          <w:szCs w:val="28"/>
        </w:rPr>
        <w:t xml:space="preserve"> </w:t>
      </w:r>
      <w:r w:rsidR="00272EA3">
        <w:rPr>
          <w:rFonts w:cs="Times New Roman"/>
          <w:szCs w:val="28"/>
        </w:rPr>
        <w:t>для удобства просмотра.</w:t>
      </w:r>
    </w:p>
    <w:p w:rsidR="00154226" w:rsidRDefault="00154226" w:rsidP="004E769C">
      <w:pPr>
        <w:jc w:val="center"/>
        <w:rPr>
          <w:rFonts w:cs="Times New Roman"/>
          <w:b/>
          <w:sz w:val="32"/>
          <w:szCs w:val="32"/>
        </w:rPr>
      </w:pPr>
    </w:p>
    <w:p w:rsidR="00154226" w:rsidRDefault="00154226">
      <w:pPr>
        <w:rPr>
          <w:rFonts w:cs="Times New Roman"/>
          <w:b/>
          <w:sz w:val="32"/>
          <w:szCs w:val="32"/>
        </w:rPr>
      </w:pPr>
    </w:p>
    <w:p w:rsidR="00272EA3" w:rsidRDefault="00272EA3">
      <w:pPr>
        <w:rPr>
          <w:rFonts w:cs="Times New Roman"/>
          <w:b/>
          <w:sz w:val="32"/>
          <w:szCs w:val="32"/>
        </w:rPr>
      </w:pPr>
    </w:p>
    <w:p w:rsidR="00154226" w:rsidRDefault="009A71BB" w:rsidP="00303195">
      <w:pPr>
        <w:pStyle w:val="1"/>
      </w:pPr>
      <w:bookmarkStart w:id="50" w:name="_Toc103790428"/>
      <w:r>
        <w:lastRenderedPageBreak/>
        <w:t>Перспективы дальнейшей работы</w:t>
      </w:r>
      <w:bookmarkEnd w:id="50"/>
    </w:p>
    <w:p w:rsidR="00DF044A" w:rsidRDefault="009A71BB" w:rsidP="0015422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Проект имеет обширные перспективы дальнейшей работы. Наиболее интересным представляется</w:t>
      </w:r>
      <w:r w:rsidR="004810EF">
        <w:rPr>
          <w:rFonts w:cs="Times New Roman"/>
          <w:szCs w:val="28"/>
        </w:rPr>
        <w:t xml:space="preserve"> продолжение</w:t>
      </w:r>
      <w:r w:rsidR="00E14D19">
        <w:rPr>
          <w:rFonts w:cs="Times New Roman"/>
          <w:szCs w:val="28"/>
        </w:rPr>
        <w:t xml:space="preserve"> исследования</w:t>
      </w:r>
      <w:r w:rsidR="004810EF">
        <w:rPr>
          <w:rFonts w:cs="Times New Roman"/>
          <w:szCs w:val="28"/>
        </w:rPr>
        <w:t xml:space="preserve"> модели максимизации достижения цели</w:t>
      </w:r>
      <w:r w:rsidR="001A4138">
        <w:rPr>
          <w:rFonts w:cs="Times New Roman"/>
          <w:szCs w:val="28"/>
        </w:rPr>
        <w:t>, поиск более оптимальных алгоритмов</w:t>
      </w:r>
      <w:r w:rsidR="004810EF">
        <w:rPr>
          <w:rFonts w:cs="Times New Roman"/>
          <w:szCs w:val="28"/>
        </w:rPr>
        <w:t xml:space="preserve">. </w:t>
      </w:r>
      <w:r w:rsidR="00E14D19">
        <w:rPr>
          <w:rFonts w:cs="Times New Roman"/>
          <w:szCs w:val="28"/>
        </w:rPr>
        <w:t xml:space="preserve">Приведённая в проекте задача на эту тему решена довольно наивным и неэффективным алгоритмом с экспоненциальной асимптотикой по времени, и существуют различные приёмы, которые можно попробовать применить для ускорения времени работы. Например, </w:t>
      </w:r>
      <w:r w:rsidR="00B34EA0">
        <w:rPr>
          <w:rFonts w:cs="Times New Roman"/>
          <w:szCs w:val="28"/>
        </w:rPr>
        <w:t>можно попробовать идти от конца в начало и запоминать результат для каждого этапа (похожий приём помог нам добиться хороших результатов в самой первой задаче проекта). Но мы столкнёмся с той же проблемой, с которой столкнулись в задаче о «коварных банковских вкладах» - идя с начала, мы не знаем, с какими числами мы работаем</w:t>
      </w:r>
      <w:r w:rsidR="002D6358">
        <w:rPr>
          <w:rFonts w:cs="Times New Roman"/>
          <w:szCs w:val="28"/>
        </w:rPr>
        <w:t>,</w:t>
      </w:r>
      <w:r w:rsidR="00B34EA0">
        <w:rPr>
          <w:rFonts w:cs="Times New Roman"/>
          <w:szCs w:val="28"/>
        </w:rPr>
        <w:t xml:space="preserve"> и приходиться прибегать к различным сложно реализуемым ухищрениям</w:t>
      </w:r>
      <w:r w:rsidR="00DF044A">
        <w:rPr>
          <w:rFonts w:cs="Times New Roman"/>
          <w:szCs w:val="28"/>
        </w:rPr>
        <w:t xml:space="preserve"> (можно попробовать работать не с конкретными числами, а с </w:t>
      </w:r>
      <w:r w:rsidR="003D7597">
        <w:rPr>
          <w:rFonts w:cs="Times New Roman"/>
          <w:szCs w:val="28"/>
        </w:rPr>
        <w:t>классами, содержащими линейн</w:t>
      </w:r>
      <w:r w:rsidR="001A4138">
        <w:rPr>
          <w:rFonts w:cs="Times New Roman"/>
          <w:szCs w:val="28"/>
        </w:rPr>
        <w:t>ое выражение от</w:t>
      </w:r>
      <w:r w:rsidR="003D7597">
        <w:rPr>
          <w:rFonts w:cs="Times New Roman"/>
          <w:szCs w:val="28"/>
        </w:rPr>
        <w:t xml:space="preserve"> некоторой переменной (см. раздел «4. Коварные банковские вклады» в самом проекте)</w:t>
      </w:r>
      <w:r w:rsidR="00DF044A">
        <w:rPr>
          <w:rFonts w:cs="Times New Roman"/>
          <w:szCs w:val="28"/>
        </w:rPr>
        <w:t>). В общем, тема сложная и интересная, и много чего ещё может быть рассмотрено и реализовано.</w:t>
      </w:r>
    </w:p>
    <w:p w:rsidR="00DF044A" w:rsidRDefault="00DF044A" w:rsidP="00154226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в качестве продолжения проекта было бы очень интересно рассмотреть какую-то большую задачу из реальной жизни, и посмотреть, чего в ней можно добиться с помощью стохастического динамического программирования. Мой научный руководитель, Хамисов О. В., обещал поискать для меня такую задачу, если мы решим продолжать работу над проектом.</w:t>
      </w:r>
    </w:p>
    <w:p w:rsidR="00F224C0" w:rsidRPr="00832DE7" w:rsidRDefault="00F224C0" w:rsidP="00154226">
      <w:pPr>
        <w:rPr>
          <w:rFonts w:cs="Times New Roman"/>
        </w:rPr>
      </w:pPr>
      <w:r>
        <w:br w:type="page"/>
      </w:r>
    </w:p>
    <w:p w:rsidR="00F224C0" w:rsidRPr="00303195" w:rsidRDefault="00F224C0" w:rsidP="00303195">
      <w:pPr>
        <w:pStyle w:val="1"/>
      </w:pPr>
      <w:bookmarkStart w:id="51" w:name="_Toc103790429"/>
      <w:r w:rsidRPr="00303195">
        <w:lastRenderedPageBreak/>
        <w:t>Список литературы</w:t>
      </w:r>
      <w:bookmarkEnd w:id="51"/>
    </w:p>
    <w:p w:rsidR="00F224C0" w:rsidRPr="00B37C0F" w:rsidRDefault="00F224C0" w:rsidP="00F224C0">
      <w:pPr>
        <w:pStyle w:val="a3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25" w:after="0" w:line="240" w:lineRule="auto"/>
        <w:ind w:hanging="361"/>
        <w:contextualSpacing w:val="0"/>
        <w:rPr>
          <w:rFonts w:cs="Times New Roman"/>
        </w:rPr>
      </w:pPr>
      <w:r w:rsidRPr="00B37C0F">
        <w:rPr>
          <w:rFonts w:cs="Times New Roman"/>
        </w:rPr>
        <w:t>Хэмди</w:t>
      </w:r>
      <w:r w:rsidRPr="00B37C0F">
        <w:rPr>
          <w:rFonts w:cs="Times New Roman"/>
          <w:spacing w:val="-6"/>
        </w:rPr>
        <w:t xml:space="preserve"> </w:t>
      </w:r>
      <w:r w:rsidRPr="00B37C0F">
        <w:rPr>
          <w:rFonts w:cs="Times New Roman"/>
        </w:rPr>
        <w:t>А.</w:t>
      </w:r>
      <w:r w:rsidRPr="00B37C0F">
        <w:rPr>
          <w:rFonts w:cs="Times New Roman"/>
          <w:spacing w:val="-3"/>
        </w:rPr>
        <w:t xml:space="preserve"> </w:t>
      </w:r>
      <w:r w:rsidRPr="00B37C0F">
        <w:rPr>
          <w:rFonts w:cs="Times New Roman"/>
        </w:rPr>
        <w:t>Таха</w:t>
      </w:r>
      <w:r w:rsidRPr="00B37C0F">
        <w:rPr>
          <w:rFonts w:cs="Times New Roman"/>
          <w:spacing w:val="2"/>
        </w:rPr>
        <w:t xml:space="preserve"> </w:t>
      </w:r>
      <w:r w:rsidRPr="00B37C0F">
        <w:rPr>
          <w:rFonts w:cs="Times New Roman"/>
        </w:rPr>
        <w:t>«Исследование</w:t>
      </w:r>
      <w:r w:rsidRPr="00B37C0F">
        <w:rPr>
          <w:rFonts w:cs="Times New Roman"/>
          <w:spacing w:val="-5"/>
        </w:rPr>
        <w:t xml:space="preserve"> </w:t>
      </w:r>
      <w:r w:rsidRPr="00B37C0F">
        <w:rPr>
          <w:rFonts w:cs="Times New Roman"/>
        </w:rPr>
        <w:t>операций»</w:t>
      </w:r>
    </w:p>
    <w:p w:rsidR="00F224C0" w:rsidRPr="00303195" w:rsidRDefault="00F224C0" w:rsidP="00F224C0">
      <w:pPr>
        <w:pStyle w:val="a3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24" w:after="0" w:line="240" w:lineRule="auto"/>
        <w:ind w:hanging="361"/>
        <w:contextualSpacing w:val="0"/>
        <w:rPr>
          <w:rFonts w:cs="Times New Roman"/>
          <w:lang w:val="en-US"/>
        </w:rPr>
      </w:pPr>
      <w:r w:rsidRPr="00B37C0F">
        <w:rPr>
          <w:rFonts w:cs="Times New Roman"/>
          <w:lang w:val="en-US"/>
        </w:rPr>
        <w:t>P</w:t>
      </w:r>
      <w:r w:rsidRPr="00303195">
        <w:rPr>
          <w:rFonts w:cs="Times New Roman"/>
          <w:lang w:val="en-US"/>
        </w:rPr>
        <w:t>.</w:t>
      </w:r>
      <w:r w:rsidRPr="00303195">
        <w:rPr>
          <w:rFonts w:cs="Times New Roman"/>
          <w:spacing w:val="-3"/>
          <w:lang w:val="en-US"/>
        </w:rPr>
        <w:t xml:space="preserve"> </w:t>
      </w:r>
      <w:r w:rsidRPr="00B37C0F">
        <w:rPr>
          <w:rFonts w:cs="Times New Roman"/>
          <w:lang w:val="en-US"/>
        </w:rPr>
        <w:t>Kall</w:t>
      </w:r>
      <w:r w:rsidRPr="00303195">
        <w:rPr>
          <w:rFonts w:cs="Times New Roman"/>
          <w:spacing w:val="-10"/>
          <w:lang w:val="en-US"/>
        </w:rPr>
        <w:t xml:space="preserve"> </w:t>
      </w:r>
      <w:r w:rsidRPr="00B37C0F">
        <w:rPr>
          <w:rFonts w:cs="Times New Roman"/>
          <w:lang w:val="en-US"/>
        </w:rPr>
        <w:t>and</w:t>
      </w:r>
      <w:r w:rsidRPr="00303195">
        <w:rPr>
          <w:rFonts w:cs="Times New Roman"/>
          <w:spacing w:val="-5"/>
          <w:lang w:val="en-US"/>
        </w:rPr>
        <w:t xml:space="preserve"> </w:t>
      </w:r>
      <w:r w:rsidRPr="00B37C0F">
        <w:rPr>
          <w:rFonts w:cs="Times New Roman"/>
          <w:lang w:val="en-US"/>
        </w:rPr>
        <w:t>S</w:t>
      </w:r>
      <w:r w:rsidRPr="00303195">
        <w:rPr>
          <w:rFonts w:cs="Times New Roman"/>
          <w:lang w:val="en-US"/>
        </w:rPr>
        <w:t>.</w:t>
      </w:r>
      <w:r w:rsidRPr="00303195">
        <w:rPr>
          <w:rFonts w:cs="Times New Roman"/>
          <w:spacing w:val="-2"/>
          <w:lang w:val="en-US"/>
        </w:rPr>
        <w:t xml:space="preserve"> </w:t>
      </w:r>
      <w:r w:rsidRPr="00B37C0F">
        <w:rPr>
          <w:rFonts w:cs="Times New Roman"/>
          <w:lang w:val="en-US"/>
        </w:rPr>
        <w:t>Wallace</w:t>
      </w:r>
      <w:r w:rsidRPr="00303195">
        <w:rPr>
          <w:rFonts w:cs="Times New Roman"/>
          <w:spacing w:val="5"/>
          <w:lang w:val="en-US"/>
        </w:rPr>
        <w:t xml:space="preserve"> </w:t>
      </w:r>
      <w:r w:rsidRPr="00303195">
        <w:rPr>
          <w:rFonts w:cs="Times New Roman"/>
          <w:lang w:val="en-US"/>
        </w:rPr>
        <w:t>«</w:t>
      </w:r>
      <w:r w:rsidRPr="00B37C0F">
        <w:rPr>
          <w:rFonts w:cs="Times New Roman"/>
          <w:lang w:val="en-US"/>
        </w:rPr>
        <w:t>Stochastic</w:t>
      </w:r>
      <w:r w:rsidRPr="00303195">
        <w:rPr>
          <w:rFonts w:cs="Times New Roman"/>
          <w:spacing w:val="-4"/>
          <w:lang w:val="en-US"/>
        </w:rPr>
        <w:t xml:space="preserve"> </w:t>
      </w:r>
      <w:r w:rsidRPr="00B37C0F">
        <w:rPr>
          <w:rFonts w:cs="Times New Roman"/>
          <w:lang w:val="en-US"/>
        </w:rPr>
        <w:t>Programming</w:t>
      </w:r>
      <w:r w:rsidRPr="00303195">
        <w:rPr>
          <w:rFonts w:cs="Times New Roman"/>
          <w:lang w:val="en-US"/>
        </w:rPr>
        <w:t>»</w:t>
      </w:r>
    </w:p>
    <w:p w:rsidR="00F224C0" w:rsidRPr="00B37C0F" w:rsidRDefault="00F224C0" w:rsidP="00F224C0">
      <w:pPr>
        <w:pStyle w:val="a3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cs="Times New Roman"/>
        </w:rPr>
      </w:pPr>
      <w:r w:rsidRPr="00B37C0F">
        <w:rPr>
          <w:rFonts w:cs="Times New Roman"/>
        </w:rPr>
        <w:t>В.</w:t>
      </w:r>
      <w:r w:rsidRPr="00B37C0F">
        <w:rPr>
          <w:rFonts w:cs="Times New Roman"/>
          <w:spacing w:val="-5"/>
        </w:rPr>
        <w:t xml:space="preserve"> </w:t>
      </w:r>
      <w:r w:rsidRPr="00B37C0F">
        <w:rPr>
          <w:rFonts w:cs="Times New Roman"/>
        </w:rPr>
        <w:t>Д.</w:t>
      </w:r>
      <w:r w:rsidRPr="00B37C0F">
        <w:rPr>
          <w:rFonts w:cs="Times New Roman"/>
          <w:spacing w:val="-4"/>
        </w:rPr>
        <w:t xml:space="preserve"> </w:t>
      </w:r>
      <w:r w:rsidRPr="00B37C0F">
        <w:rPr>
          <w:rFonts w:cs="Times New Roman"/>
        </w:rPr>
        <w:t>Власенко</w:t>
      </w:r>
      <w:r w:rsidRPr="00B37C0F">
        <w:rPr>
          <w:rFonts w:cs="Times New Roman"/>
          <w:spacing w:val="-7"/>
        </w:rPr>
        <w:t xml:space="preserve"> </w:t>
      </w:r>
      <w:r w:rsidRPr="00B37C0F">
        <w:rPr>
          <w:rFonts w:cs="Times New Roman"/>
        </w:rPr>
        <w:t>«Динамическое</w:t>
      </w:r>
      <w:r w:rsidRPr="00B37C0F">
        <w:rPr>
          <w:rFonts w:cs="Times New Roman"/>
          <w:spacing w:val="-7"/>
        </w:rPr>
        <w:t xml:space="preserve"> </w:t>
      </w:r>
      <w:r w:rsidRPr="00B37C0F">
        <w:rPr>
          <w:rFonts w:cs="Times New Roman"/>
        </w:rPr>
        <w:t>и</w:t>
      </w:r>
      <w:r w:rsidRPr="00B37C0F">
        <w:rPr>
          <w:rFonts w:cs="Times New Roman"/>
          <w:spacing w:val="-7"/>
        </w:rPr>
        <w:t xml:space="preserve"> </w:t>
      </w:r>
      <w:r w:rsidRPr="00B37C0F">
        <w:rPr>
          <w:rFonts w:cs="Times New Roman"/>
        </w:rPr>
        <w:t>стохастическое</w:t>
      </w:r>
      <w:r w:rsidRPr="00B37C0F">
        <w:rPr>
          <w:rFonts w:cs="Times New Roman"/>
          <w:spacing w:val="-6"/>
        </w:rPr>
        <w:t xml:space="preserve"> </w:t>
      </w:r>
      <w:r w:rsidRPr="00B37C0F">
        <w:rPr>
          <w:rFonts w:cs="Times New Roman"/>
        </w:rPr>
        <w:t>программирование»</w:t>
      </w:r>
    </w:p>
    <w:p w:rsidR="00F224C0" w:rsidRPr="00B37C0F" w:rsidRDefault="00F224C0" w:rsidP="00F224C0">
      <w:pPr>
        <w:pStyle w:val="a3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28" w:after="0" w:line="240" w:lineRule="auto"/>
        <w:ind w:hanging="361"/>
        <w:contextualSpacing w:val="0"/>
        <w:rPr>
          <w:rFonts w:cs="Times New Roman"/>
        </w:rPr>
      </w:pPr>
      <w:r w:rsidRPr="00B37C0F">
        <w:rPr>
          <w:rFonts w:cs="Times New Roman"/>
        </w:rPr>
        <w:t>В.</w:t>
      </w:r>
      <w:r w:rsidRPr="00B37C0F">
        <w:rPr>
          <w:rFonts w:cs="Times New Roman"/>
          <w:spacing w:val="-5"/>
        </w:rPr>
        <w:t xml:space="preserve"> </w:t>
      </w:r>
      <w:r w:rsidRPr="00B37C0F">
        <w:rPr>
          <w:rFonts w:cs="Times New Roman"/>
        </w:rPr>
        <w:t>Е.</w:t>
      </w:r>
      <w:r w:rsidRPr="00B37C0F">
        <w:rPr>
          <w:rFonts w:cs="Times New Roman"/>
          <w:spacing w:val="-4"/>
        </w:rPr>
        <w:t xml:space="preserve"> </w:t>
      </w:r>
      <w:r w:rsidRPr="00B37C0F">
        <w:rPr>
          <w:rFonts w:cs="Times New Roman"/>
        </w:rPr>
        <w:t>Гмурман</w:t>
      </w:r>
      <w:r w:rsidRPr="00B37C0F">
        <w:rPr>
          <w:rFonts w:cs="Times New Roman"/>
          <w:spacing w:val="-2"/>
        </w:rPr>
        <w:t xml:space="preserve"> </w:t>
      </w:r>
      <w:r w:rsidRPr="00B37C0F">
        <w:rPr>
          <w:rFonts w:cs="Times New Roman"/>
        </w:rPr>
        <w:t>«Теория</w:t>
      </w:r>
      <w:r w:rsidRPr="00B37C0F">
        <w:rPr>
          <w:rFonts w:cs="Times New Roman"/>
          <w:spacing w:val="-6"/>
        </w:rPr>
        <w:t xml:space="preserve"> </w:t>
      </w:r>
      <w:r w:rsidRPr="00B37C0F">
        <w:rPr>
          <w:rFonts w:cs="Times New Roman"/>
        </w:rPr>
        <w:t>вероятностей</w:t>
      </w:r>
      <w:r w:rsidRPr="00B37C0F">
        <w:rPr>
          <w:rFonts w:cs="Times New Roman"/>
          <w:spacing w:val="-6"/>
        </w:rPr>
        <w:t xml:space="preserve"> </w:t>
      </w:r>
      <w:r w:rsidRPr="00B37C0F">
        <w:rPr>
          <w:rFonts w:cs="Times New Roman"/>
        </w:rPr>
        <w:t>и</w:t>
      </w:r>
      <w:r w:rsidRPr="00B37C0F">
        <w:rPr>
          <w:rFonts w:cs="Times New Roman"/>
          <w:spacing w:val="-7"/>
        </w:rPr>
        <w:t xml:space="preserve"> </w:t>
      </w:r>
      <w:r w:rsidRPr="00B37C0F">
        <w:rPr>
          <w:rFonts w:cs="Times New Roman"/>
        </w:rPr>
        <w:t>математическая</w:t>
      </w:r>
      <w:r w:rsidRPr="00B37C0F">
        <w:rPr>
          <w:rFonts w:cs="Times New Roman"/>
          <w:spacing w:val="-5"/>
        </w:rPr>
        <w:t xml:space="preserve"> </w:t>
      </w:r>
      <w:r w:rsidRPr="00B37C0F">
        <w:rPr>
          <w:rFonts w:cs="Times New Roman"/>
        </w:rPr>
        <w:t>статистика»</w:t>
      </w:r>
    </w:p>
    <w:p w:rsidR="0092591F" w:rsidRPr="00480169" w:rsidRDefault="0092591F" w:rsidP="00F224C0">
      <w:pPr>
        <w:pStyle w:val="a3"/>
        <w:rPr>
          <w:rFonts w:cs="Times New Roman"/>
          <w:sz w:val="32"/>
          <w:szCs w:val="32"/>
        </w:rPr>
      </w:pPr>
    </w:p>
    <w:sectPr w:rsidR="0092591F" w:rsidRPr="00480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6ED" w:rsidRDefault="00B646ED" w:rsidP="0011379F">
      <w:pPr>
        <w:spacing w:after="0" w:line="240" w:lineRule="auto"/>
      </w:pPr>
      <w:r>
        <w:separator/>
      </w:r>
    </w:p>
  </w:endnote>
  <w:endnote w:type="continuationSeparator" w:id="0">
    <w:p w:rsidR="00B646ED" w:rsidRDefault="00B646ED" w:rsidP="0011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4449349"/>
      <w:docPartObj>
        <w:docPartGallery w:val="Page Numbers (Bottom of Page)"/>
        <w:docPartUnique/>
      </w:docPartObj>
    </w:sdtPr>
    <w:sdtEndPr/>
    <w:sdtContent>
      <w:p w:rsidR="0011379F" w:rsidRDefault="0011379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F49">
          <w:rPr>
            <w:noProof/>
          </w:rPr>
          <w:t>1</w:t>
        </w:r>
        <w:r>
          <w:fldChar w:fldCharType="end"/>
        </w:r>
      </w:p>
    </w:sdtContent>
  </w:sdt>
  <w:p w:rsidR="0011379F" w:rsidRDefault="0011379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6ED" w:rsidRDefault="00B646ED" w:rsidP="0011379F">
      <w:pPr>
        <w:spacing w:after="0" w:line="240" w:lineRule="auto"/>
      </w:pPr>
      <w:r>
        <w:separator/>
      </w:r>
    </w:p>
  </w:footnote>
  <w:footnote w:type="continuationSeparator" w:id="0">
    <w:p w:rsidR="00B646ED" w:rsidRDefault="00B646ED" w:rsidP="00113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72C1"/>
    <w:multiLevelType w:val="hybridMultilevel"/>
    <w:tmpl w:val="436864E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40DA0"/>
    <w:multiLevelType w:val="hybridMultilevel"/>
    <w:tmpl w:val="19CE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23571"/>
    <w:multiLevelType w:val="hybridMultilevel"/>
    <w:tmpl w:val="01BE1622"/>
    <w:lvl w:ilvl="0" w:tplc="08E80660">
      <w:start w:val="1"/>
      <w:numFmt w:val="decimal"/>
      <w:lvlText w:val="%1)"/>
      <w:lvlJc w:val="left"/>
      <w:pPr>
        <w:ind w:left="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9" w:hanging="360"/>
      </w:pPr>
    </w:lvl>
    <w:lvl w:ilvl="2" w:tplc="0419001B" w:tentative="1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4" w15:restartNumberingAfterBreak="0">
    <w:nsid w:val="24B85CAF"/>
    <w:multiLevelType w:val="hybridMultilevel"/>
    <w:tmpl w:val="1758E8A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1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8B6C1D"/>
    <w:multiLevelType w:val="hybridMultilevel"/>
    <w:tmpl w:val="E74870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E27041"/>
    <w:multiLevelType w:val="hybridMultilevel"/>
    <w:tmpl w:val="63D45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518D0"/>
    <w:multiLevelType w:val="hybridMultilevel"/>
    <w:tmpl w:val="24926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25844"/>
    <w:multiLevelType w:val="hybridMultilevel"/>
    <w:tmpl w:val="9358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B5351"/>
    <w:multiLevelType w:val="hybridMultilevel"/>
    <w:tmpl w:val="C4C08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72DB"/>
    <w:multiLevelType w:val="hybridMultilevel"/>
    <w:tmpl w:val="5C4E7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E19C6"/>
    <w:multiLevelType w:val="hybridMultilevel"/>
    <w:tmpl w:val="1EECC81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E70A1"/>
    <w:multiLevelType w:val="hybridMultilevel"/>
    <w:tmpl w:val="3F8C3070"/>
    <w:lvl w:ilvl="0" w:tplc="17965E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0397F"/>
    <w:multiLevelType w:val="hybridMultilevel"/>
    <w:tmpl w:val="17B4AB1A"/>
    <w:lvl w:ilvl="0" w:tplc="90187F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EE0C33A">
      <w:numFmt w:val="bullet"/>
      <w:lvlText w:val="•"/>
      <w:lvlJc w:val="left"/>
      <w:pPr>
        <w:ind w:left="1235" w:hanging="360"/>
      </w:pPr>
      <w:rPr>
        <w:rFonts w:hint="default"/>
        <w:lang w:val="ru-RU" w:eastAsia="en-US" w:bidi="ar-SA"/>
      </w:rPr>
    </w:lvl>
    <w:lvl w:ilvl="2" w:tplc="0AC0D6A8">
      <w:numFmt w:val="bullet"/>
      <w:lvlText w:val="•"/>
      <w:lvlJc w:val="left"/>
      <w:pPr>
        <w:ind w:left="2109" w:hanging="360"/>
      </w:pPr>
      <w:rPr>
        <w:rFonts w:hint="default"/>
        <w:lang w:val="ru-RU" w:eastAsia="en-US" w:bidi="ar-SA"/>
      </w:rPr>
    </w:lvl>
    <w:lvl w:ilvl="3" w:tplc="9E16454C">
      <w:numFmt w:val="bullet"/>
      <w:lvlText w:val="•"/>
      <w:lvlJc w:val="left"/>
      <w:pPr>
        <w:ind w:left="2984" w:hanging="360"/>
      </w:pPr>
      <w:rPr>
        <w:rFonts w:hint="default"/>
        <w:lang w:val="ru-RU" w:eastAsia="en-US" w:bidi="ar-SA"/>
      </w:rPr>
    </w:lvl>
    <w:lvl w:ilvl="4" w:tplc="0692525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5" w:tplc="EB162BCC">
      <w:numFmt w:val="bullet"/>
      <w:lvlText w:val="•"/>
      <w:lvlJc w:val="left"/>
      <w:pPr>
        <w:ind w:left="4733" w:hanging="360"/>
      </w:pPr>
      <w:rPr>
        <w:rFonts w:hint="default"/>
        <w:lang w:val="ru-RU" w:eastAsia="en-US" w:bidi="ar-SA"/>
      </w:rPr>
    </w:lvl>
    <w:lvl w:ilvl="6" w:tplc="7C067904">
      <w:numFmt w:val="bullet"/>
      <w:lvlText w:val="•"/>
      <w:lvlJc w:val="left"/>
      <w:pPr>
        <w:ind w:left="5607" w:hanging="360"/>
      </w:pPr>
      <w:rPr>
        <w:rFonts w:hint="default"/>
        <w:lang w:val="ru-RU" w:eastAsia="en-US" w:bidi="ar-SA"/>
      </w:rPr>
    </w:lvl>
    <w:lvl w:ilvl="7" w:tplc="FDB6D98C">
      <w:numFmt w:val="bullet"/>
      <w:lvlText w:val="•"/>
      <w:lvlJc w:val="left"/>
      <w:pPr>
        <w:ind w:left="6481" w:hanging="360"/>
      </w:pPr>
      <w:rPr>
        <w:rFonts w:hint="default"/>
        <w:lang w:val="ru-RU" w:eastAsia="en-US" w:bidi="ar-SA"/>
      </w:rPr>
    </w:lvl>
    <w:lvl w:ilvl="8" w:tplc="6E9E04B6">
      <w:numFmt w:val="bullet"/>
      <w:lvlText w:val="•"/>
      <w:lvlJc w:val="left"/>
      <w:pPr>
        <w:ind w:left="7356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7E77CD0"/>
    <w:multiLevelType w:val="hybridMultilevel"/>
    <w:tmpl w:val="249CC6CA"/>
    <w:lvl w:ilvl="0" w:tplc="D34A459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E56CA36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ED48AD0A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CDA863F0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4254F386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23969C48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E03613E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00A29BA6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E092D974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E3157CE"/>
    <w:multiLevelType w:val="hybridMultilevel"/>
    <w:tmpl w:val="7E368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50B4B"/>
    <w:multiLevelType w:val="hybridMultilevel"/>
    <w:tmpl w:val="C4DCBA60"/>
    <w:lvl w:ilvl="0" w:tplc="843EC6F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 w:tplc="7A5E0754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65945AD0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3EAE0D62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C5EC93E6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60D40CFA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15581CA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5CA5CFA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74AC494C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BC21C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15"/>
  </w:num>
  <w:num w:numId="5">
    <w:abstractNumId w:val="5"/>
  </w:num>
  <w:num w:numId="6">
    <w:abstractNumId w:val="1"/>
  </w:num>
  <w:num w:numId="7">
    <w:abstractNumId w:val="18"/>
  </w:num>
  <w:num w:numId="8">
    <w:abstractNumId w:val="13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  <w:num w:numId="16">
    <w:abstractNumId w:val="16"/>
  </w:num>
  <w:num w:numId="17">
    <w:abstractNumId w:val="11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69"/>
    <w:rsid w:val="00000444"/>
    <w:rsid w:val="00003054"/>
    <w:rsid w:val="00006D21"/>
    <w:rsid w:val="00014F2D"/>
    <w:rsid w:val="000740FA"/>
    <w:rsid w:val="000749FC"/>
    <w:rsid w:val="0008712E"/>
    <w:rsid w:val="000A631D"/>
    <w:rsid w:val="000E3A0D"/>
    <w:rsid w:val="00107F49"/>
    <w:rsid w:val="00112FC3"/>
    <w:rsid w:val="0011379F"/>
    <w:rsid w:val="001303F3"/>
    <w:rsid w:val="001303FB"/>
    <w:rsid w:val="00154226"/>
    <w:rsid w:val="001938ED"/>
    <w:rsid w:val="001A4138"/>
    <w:rsid w:val="0021040C"/>
    <w:rsid w:val="00216F1A"/>
    <w:rsid w:val="00234F91"/>
    <w:rsid w:val="002605E2"/>
    <w:rsid w:val="00267D2D"/>
    <w:rsid w:val="00272EA3"/>
    <w:rsid w:val="00275EC5"/>
    <w:rsid w:val="002911A8"/>
    <w:rsid w:val="00292333"/>
    <w:rsid w:val="00292E12"/>
    <w:rsid w:val="00293848"/>
    <w:rsid w:val="002A2FB5"/>
    <w:rsid w:val="002C27DD"/>
    <w:rsid w:val="002C486E"/>
    <w:rsid w:val="002D6358"/>
    <w:rsid w:val="002E4674"/>
    <w:rsid w:val="00303195"/>
    <w:rsid w:val="0036737F"/>
    <w:rsid w:val="003900D3"/>
    <w:rsid w:val="003B14EE"/>
    <w:rsid w:val="003D7597"/>
    <w:rsid w:val="003F7C08"/>
    <w:rsid w:val="004038EE"/>
    <w:rsid w:val="004108F2"/>
    <w:rsid w:val="0042179D"/>
    <w:rsid w:val="00422BF2"/>
    <w:rsid w:val="004421BF"/>
    <w:rsid w:val="004424E9"/>
    <w:rsid w:val="00442E8A"/>
    <w:rsid w:val="0044484D"/>
    <w:rsid w:val="004522F2"/>
    <w:rsid w:val="00466D13"/>
    <w:rsid w:val="00473EAB"/>
    <w:rsid w:val="00480169"/>
    <w:rsid w:val="004804B6"/>
    <w:rsid w:val="004810EF"/>
    <w:rsid w:val="00494401"/>
    <w:rsid w:val="004E769C"/>
    <w:rsid w:val="0052580A"/>
    <w:rsid w:val="005618FF"/>
    <w:rsid w:val="00570F33"/>
    <w:rsid w:val="00597D91"/>
    <w:rsid w:val="005A6411"/>
    <w:rsid w:val="005D3017"/>
    <w:rsid w:val="005D6707"/>
    <w:rsid w:val="005F3656"/>
    <w:rsid w:val="006105DF"/>
    <w:rsid w:val="006404C3"/>
    <w:rsid w:val="00670D19"/>
    <w:rsid w:val="00682E83"/>
    <w:rsid w:val="006841B8"/>
    <w:rsid w:val="00686CC5"/>
    <w:rsid w:val="0069563B"/>
    <w:rsid w:val="006A226F"/>
    <w:rsid w:val="0071273F"/>
    <w:rsid w:val="007211BF"/>
    <w:rsid w:val="00740480"/>
    <w:rsid w:val="00767F72"/>
    <w:rsid w:val="007C6900"/>
    <w:rsid w:val="007D3D99"/>
    <w:rsid w:val="007E0C60"/>
    <w:rsid w:val="008115C1"/>
    <w:rsid w:val="00832DE7"/>
    <w:rsid w:val="008544E4"/>
    <w:rsid w:val="00865E2C"/>
    <w:rsid w:val="00867CA6"/>
    <w:rsid w:val="008741C1"/>
    <w:rsid w:val="00887EA0"/>
    <w:rsid w:val="008E5F7D"/>
    <w:rsid w:val="00907224"/>
    <w:rsid w:val="00911242"/>
    <w:rsid w:val="0092591F"/>
    <w:rsid w:val="009364D7"/>
    <w:rsid w:val="00976F99"/>
    <w:rsid w:val="009A71BB"/>
    <w:rsid w:val="009B4290"/>
    <w:rsid w:val="00A51243"/>
    <w:rsid w:val="00A63333"/>
    <w:rsid w:val="00A67951"/>
    <w:rsid w:val="00AD08DA"/>
    <w:rsid w:val="00AE662F"/>
    <w:rsid w:val="00B04577"/>
    <w:rsid w:val="00B277B3"/>
    <w:rsid w:val="00B31AEA"/>
    <w:rsid w:val="00B34EA0"/>
    <w:rsid w:val="00B3522B"/>
    <w:rsid w:val="00B36247"/>
    <w:rsid w:val="00B376CB"/>
    <w:rsid w:val="00B37C0F"/>
    <w:rsid w:val="00B536F1"/>
    <w:rsid w:val="00B646ED"/>
    <w:rsid w:val="00B9281D"/>
    <w:rsid w:val="00BA4489"/>
    <w:rsid w:val="00C04C59"/>
    <w:rsid w:val="00C44DA0"/>
    <w:rsid w:val="00CC44B1"/>
    <w:rsid w:val="00CD2317"/>
    <w:rsid w:val="00CE2308"/>
    <w:rsid w:val="00D40B71"/>
    <w:rsid w:val="00D442B1"/>
    <w:rsid w:val="00D5447D"/>
    <w:rsid w:val="00DA712A"/>
    <w:rsid w:val="00DC3781"/>
    <w:rsid w:val="00DD0B47"/>
    <w:rsid w:val="00DE308D"/>
    <w:rsid w:val="00DF044A"/>
    <w:rsid w:val="00DF374D"/>
    <w:rsid w:val="00E14D19"/>
    <w:rsid w:val="00E7201F"/>
    <w:rsid w:val="00E74418"/>
    <w:rsid w:val="00E77190"/>
    <w:rsid w:val="00EB4D46"/>
    <w:rsid w:val="00ED7458"/>
    <w:rsid w:val="00EE06F2"/>
    <w:rsid w:val="00EE3DD9"/>
    <w:rsid w:val="00EF4590"/>
    <w:rsid w:val="00F16DA4"/>
    <w:rsid w:val="00F224C0"/>
    <w:rsid w:val="00F36768"/>
    <w:rsid w:val="00F408A8"/>
    <w:rsid w:val="00F965EC"/>
    <w:rsid w:val="00FB03F3"/>
    <w:rsid w:val="00FB3B78"/>
    <w:rsid w:val="00FC1850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31531-F324-4C06-AA29-324672C1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BF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303195"/>
    <w:pPr>
      <w:widowControl w:val="0"/>
      <w:autoSpaceDE w:val="0"/>
      <w:autoSpaceDN w:val="0"/>
      <w:spacing w:before="73" w:after="0" w:line="240" w:lineRule="auto"/>
      <w:ind w:left="119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C08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1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303195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F224C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3F7C0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3F7C0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C08"/>
    <w:rPr>
      <w:rFonts w:ascii="Times New Roman" w:eastAsiaTheme="majorEastAsia" w:hAnsi="Times New Roman" w:cstheme="majorBidi"/>
      <w:b/>
      <w:i/>
      <w:sz w:val="28"/>
      <w:szCs w:val="26"/>
    </w:rPr>
  </w:style>
  <w:style w:type="table" w:styleId="a6">
    <w:name w:val="Table Grid"/>
    <w:basedOn w:val="a1"/>
    <w:uiPriority w:val="39"/>
    <w:rsid w:val="00DC3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D7458"/>
    <w:rPr>
      <w:color w:val="808080"/>
    </w:rPr>
  </w:style>
  <w:style w:type="character" w:styleId="a8">
    <w:name w:val="Book Title"/>
    <w:basedOn w:val="a0"/>
    <w:uiPriority w:val="33"/>
    <w:qFormat/>
    <w:rsid w:val="00FC1850"/>
    <w:rPr>
      <w:b/>
      <w:bCs/>
      <w:i/>
      <w:iCs/>
      <w:spacing w:val="5"/>
    </w:rPr>
  </w:style>
  <w:style w:type="paragraph" w:styleId="a9">
    <w:name w:val="header"/>
    <w:basedOn w:val="a"/>
    <w:link w:val="aa"/>
    <w:uiPriority w:val="99"/>
    <w:unhideWhenUsed/>
    <w:rsid w:val="0011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1379F"/>
  </w:style>
  <w:style w:type="paragraph" w:styleId="ab">
    <w:name w:val="footer"/>
    <w:basedOn w:val="a"/>
    <w:link w:val="ac"/>
    <w:uiPriority w:val="99"/>
    <w:unhideWhenUsed/>
    <w:rsid w:val="0011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1379F"/>
  </w:style>
  <w:style w:type="paragraph" w:styleId="ad">
    <w:name w:val="TOC Heading"/>
    <w:basedOn w:val="1"/>
    <w:next w:val="a"/>
    <w:uiPriority w:val="39"/>
    <w:unhideWhenUsed/>
    <w:qFormat/>
    <w:rsid w:val="00976F9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6F9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76F99"/>
    <w:pPr>
      <w:spacing w:after="100"/>
    </w:pPr>
  </w:style>
  <w:style w:type="character" w:styleId="ae">
    <w:name w:val="Hyperlink"/>
    <w:basedOn w:val="a0"/>
    <w:uiPriority w:val="99"/>
    <w:unhideWhenUsed/>
    <w:rsid w:val="00976F9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76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Intense Emphasis"/>
    <w:basedOn w:val="a0"/>
    <w:uiPriority w:val="21"/>
    <w:qFormat/>
    <w:rsid w:val="00976F99"/>
    <w:rPr>
      <w:i/>
      <w:iCs/>
      <w:color w:val="5B9BD5" w:themeColor="accent1"/>
    </w:rPr>
  </w:style>
  <w:style w:type="paragraph" w:styleId="af0">
    <w:name w:val="No Spacing"/>
    <w:uiPriority w:val="1"/>
    <w:qFormat/>
    <w:rsid w:val="003F7C0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2BEE6-E129-4B27-A7AF-E6302A34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3335</Words>
  <Characters>19014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2022-05-24T07:42:00Z</dcterms:created>
  <dcterms:modified xsi:type="dcterms:W3CDTF">2022-05-24T07:42:00Z</dcterms:modified>
</cp:coreProperties>
</file>