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TableGrid"/>
        <w:tblW w:w="10354" w:type="dxa"/>
        <w:tblInd w:w="-856" w:type="dxa"/>
        <w:tblLayout w:type="fixed"/>
        <w:tblLook w:val="04A0" w:firstRow="1" w:lastRow="0" w:firstColumn="1" w:lastColumn="0" w:noHBand="0" w:noVBand="1"/>
      </w:tblPr>
      <w:tblGrid>
        <w:gridCol w:w="290"/>
        <w:gridCol w:w="565"/>
        <w:gridCol w:w="568"/>
        <w:gridCol w:w="1560"/>
        <w:gridCol w:w="7371"/>
      </w:tblGrid>
      <w:tr w:rsidR="00E53BA6" w:rsidRPr="008A62B6" w14:paraId="7D43F26E" w14:textId="77777777" w:rsidTr="000E36F8">
        <w:tc>
          <w:tcPr>
            <w:tcW w:w="10354" w:type="dxa"/>
            <w:gridSpan w:val="5"/>
            <w:tcBorders>
              <w:top w:val="nil"/>
              <w:left w:val="nil"/>
              <w:bottom w:val="nil"/>
              <w:right w:val="nil"/>
            </w:tcBorders>
          </w:tcPr>
          <w:p w14:paraId="71EF1D4C" w14:textId="653AD389" w:rsidR="00E53BA6" w:rsidRPr="008A62B6" w:rsidRDefault="00E53BA6" w:rsidP="00A714E5">
            <w:pPr>
              <w:tabs>
                <w:tab w:val="left" w:pos="0"/>
                <w:tab w:val="left" w:pos="284"/>
                <w:tab w:val="left" w:pos="567"/>
              </w:tabs>
              <w:suppressAutoHyphens w:val="0"/>
              <w:autoSpaceDE w:val="0"/>
              <w:autoSpaceDN w:val="0"/>
              <w:adjustRightInd w:val="0"/>
              <w:spacing w:after="60" w:line="240" w:lineRule="auto"/>
              <w:jc w:val="both"/>
              <w:rPr>
                <w:rFonts w:ascii="Arial" w:eastAsia="FoundrySterling-Medium" w:hAnsi="Arial" w:cs="Arial"/>
                <w:color w:val="51626F"/>
                <w:sz w:val="20"/>
                <w:szCs w:val="20"/>
              </w:rPr>
            </w:pPr>
            <w:r w:rsidRPr="008A62B6">
              <w:rPr>
                <w:rFonts w:ascii="Arial" w:eastAsia="Arial-Black" w:hAnsi="Arial" w:cs="Arial"/>
                <w:b/>
                <w:color w:val="51626F"/>
                <w:sz w:val="24"/>
                <w:szCs w:val="20"/>
              </w:rPr>
              <w:t>PRESCRIBED INFORMATION</w:t>
            </w:r>
          </w:p>
        </w:tc>
      </w:tr>
      <w:tr w:rsidR="00E53BA6" w:rsidRPr="008A62B6" w14:paraId="44778A32" w14:textId="77777777" w:rsidTr="000E36F8">
        <w:tc>
          <w:tcPr>
            <w:tcW w:w="10354" w:type="dxa"/>
            <w:gridSpan w:val="5"/>
            <w:tcBorders>
              <w:top w:val="nil"/>
              <w:left w:val="nil"/>
              <w:bottom w:val="nil"/>
              <w:right w:val="nil"/>
            </w:tcBorders>
          </w:tcPr>
          <w:p w14:paraId="005127FB" w14:textId="46F5E927" w:rsidR="00E53BA6" w:rsidRPr="008A62B6" w:rsidRDefault="00E53BA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8A62B6">
              <w:rPr>
                <w:rFonts w:ascii="Arial" w:eastAsia="FoundrySterling-Medium" w:hAnsi="Arial" w:cs="Arial"/>
                <w:color w:val="51626F"/>
                <w:sz w:val="20"/>
                <w:szCs w:val="20"/>
              </w:rPr>
              <w:t>NOTE: This attachment has been provided by the deposit protection provider and has not been written under the Plain English Campaign Crystal Mark</w:t>
            </w:r>
          </w:p>
        </w:tc>
      </w:tr>
      <w:tr w:rsidR="00E53BA6" w:rsidRPr="008A62B6" w14:paraId="256943A6" w14:textId="77777777" w:rsidTr="000E36F8">
        <w:tc>
          <w:tcPr>
            <w:tcW w:w="290" w:type="dxa"/>
            <w:tcBorders>
              <w:top w:val="nil"/>
              <w:left w:val="nil"/>
              <w:bottom w:val="nil"/>
              <w:right w:val="nil"/>
            </w:tcBorders>
          </w:tcPr>
          <w:p w14:paraId="3F60879A" w14:textId="77777777" w:rsidR="00E53BA6" w:rsidRPr="008A62B6" w:rsidRDefault="00E53BA6"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753EFC61" w14:textId="77777777" w:rsidR="00E53BA6" w:rsidRPr="008A62B6" w:rsidRDefault="00E53BA6" w:rsidP="00A714E5">
            <w:pPr>
              <w:suppressAutoHyphens w:val="0"/>
              <w:spacing w:before="120" w:after="120" w:line="240" w:lineRule="auto"/>
              <w:rPr>
                <w:rFonts w:ascii="Arial" w:eastAsia="FoundrySterling-Medium" w:hAnsi="Arial" w:cs="Arial"/>
                <w:color w:val="51626F"/>
                <w:sz w:val="20"/>
                <w:szCs w:val="20"/>
              </w:rPr>
            </w:pPr>
          </w:p>
        </w:tc>
        <w:tc>
          <w:tcPr>
            <w:tcW w:w="9499" w:type="dxa"/>
            <w:gridSpan w:val="3"/>
            <w:tcBorders>
              <w:top w:val="nil"/>
              <w:left w:val="nil"/>
              <w:bottom w:val="nil"/>
              <w:right w:val="nil"/>
            </w:tcBorders>
          </w:tcPr>
          <w:p w14:paraId="29330591" w14:textId="46E56650" w:rsidR="00E53BA6" w:rsidRPr="008A62B6" w:rsidRDefault="00E53BA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8A62B6">
              <w:rPr>
                <w:rFonts w:ascii="Arial" w:eastAsia="FoundrySterling-Medium" w:hAnsi="Arial" w:cs="Arial"/>
                <w:color w:val="51626F"/>
                <w:sz w:val="20"/>
                <w:szCs w:val="20"/>
              </w:rPr>
              <w:t>Under the Housing Act 2004, the landlord is required to give the following information to the tenant and anyone who paid the deposit on the tenant's behalf (“Relevant Person”) within 30 days of receiving the deposit.   This is to ensure that tenants are made aware of their rights during and at the end of the tenancy regarding the deposit.</w:t>
            </w:r>
          </w:p>
        </w:tc>
      </w:tr>
      <w:tr w:rsidR="0044329B" w:rsidRPr="008A62B6" w14:paraId="09B713A9" w14:textId="77777777" w:rsidTr="000E36F8">
        <w:tc>
          <w:tcPr>
            <w:tcW w:w="290" w:type="dxa"/>
            <w:tcBorders>
              <w:top w:val="nil"/>
              <w:left w:val="nil"/>
              <w:bottom w:val="nil"/>
              <w:right w:val="nil"/>
            </w:tcBorders>
          </w:tcPr>
          <w:p w14:paraId="542842E9" w14:textId="77777777" w:rsidR="0044329B" w:rsidRPr="008A62B6" w:rsidRDefault="0044329B" w:rsidP="00A714E5">
            <w:pPr>
              <w:suppressAutoHyphens w:val="0"/>
              <w:spacing w:before="120" w:after="120" w:line="240" w:lineRule="auto"/>
              <w:rPr>
                <w:color w:val="51626F"/>
                <w:sz w:val="16"/>
                <w:szCs w:val="16"/>
              </w:rPr>
            </w:pPr>
          </w:p>
        </w:tc>
        <w:tc>
          <w:tcPr>
            <w:tcW w:w="565" w:type="dxa"/>
            <w:tcBorders>
              <w:top w:val="nil"/>
              <w:left w:val="nil"/>
              <w:bottom w:val="nil"/>
              <w:right w:val="single" w:sz="4" w:space="0" w:color="auto"/>
            </w:tcBorders>
          </w:tcPr>
          <w:p w14:paraId="279BC381" w14:textId="77777777" w:rsidR="0044329B" w:rsidRPr="008A62B6" w:rsidRDefault="0044329B"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single" w:sz="4" w:space="0" w:color="auto"/>
              <w:left w:val="single" w:sz="4" w:space="0" w:color="auto"/>
              <w:bottom w:val="nil"/>
              <w:right w:val="nil"/>
            </w:tcBorders>
          </w:tcPr>
          <w:p w14:paraId="1DA8040E" w14:textId="166029D1" w:rsidR="0044329B" w:rsidRPr="008A62B6" w:rsidRDefault="0044329B"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Arial-Black" w:hAnsi="Arial" w:cs="Arial"/>
                <w:color w:val="51626F"/>
                <w:sz w:val="20"/>
                <w:szCs w:val="20"/>
              </w:rPr>
              <w:t>(a)</w:t>
            </w:r>
          </w:p>
        </w:tc>
        <w:tc>
          <w:tcPr>
            <w:tcW w:w="8931" w:type="dxa"/>
            <w:gridSpan w:val="2"/>
            <w:tcBorders>
              <w:top w:val="single" w:sz="4" w:space="0" w:color="auto"/>
              <w:left w:val="nil"/>
              <w:bottom w:val="nil"/>
              <w:right w:val="single" w:sz="4" w:space="0" w:color="auto"/>
            </w:tcBorders>
          </w:tcPr>
          <w:p w14:paraId="7635D19B" w14:textId="636FDDBF" w:rsidR="0044329B" w:rsidRPr="008A62B6" w:rsidRDefault="0044329B"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The scheme administrator of the Tenancy Deposit Scheme is:</w:t>
            </w:r>
          </w:p>
        </w:tc>
      </w:tr>
      <w:tr w:rsidR="0044329B" w:rsidRPr="008A62B6" w14:paraId="35B2ED9E" w14:textId="77777777" w:rsidTr="000E36F8">
        <w:tc>
          <w:tcPr>
            <w:tcW w:w="290" w:type="dxa"/>
            <w:tcBorders>
              <w:top w:val="nil"/>
              <w:left w:val="nil"/>
              <w:bottom w:val="nil"/>
              <w:right w:val="nil"/>
            </w:tcBorders>
          </w:tcPr>
          <w:p w14:paraId="68CEA8B4" w14:textId="77777777" w:rsidR="0044329B" w:rsidRPr="008A62B6" w:rsidRDefault="0044329B" w:rsidP="00A714E5">
            <w:pPr>
              <w:suppressAutoHyphens w:val="0"/>
              <w:spacing w:before="120" w:after="120" w:line="240" w:lineRule="auto"/>
              <w:rPr>
                <w:color w:val="51626F"/>
                <w:sz w:val="16"/>
                <w:szCs w:val="16"/>
              </w:rPr>
            </w:pPr>
          </w:p>
        </w:tc>
        <w:tc>
          <w:tcPr>
            <w:tcW w:w="565" w:type="dxa"/>
            <w:tcBorders>
              <w:top w:val="nil"/>
              <w:left w:val="nil"/>
              <w:bottom w:val="nil"/>
              <w:right w:val="single" w:sz="4" w:space="0" w:color="auto"/>
            </w:tcBorders>
          </w:tcPr>
          <w:p w14:paraId="5B2AE7BE" w14:textId="77777777" w:rsidR="0044329B" w:rsidRPr="008A62B6" w:rsidRDefault="0044329B" w:rsidP="00A714E5">
            <w:pPr>
              <w:suppressAutoHyphens w:val="0"/>
              <w:spacing w:before="120" w:after="120" w:line="240" w:lineRule="auto"/>
              <w:rPr>
                <w:rFonts w:ascii="Arial" w:eastAsia="FoundrySterling-Medium" w:hAnsi="Arial" w:cs="Arial"/>
                <w:color w:val="51626F"/>
                <w:sz w:val="20"/>
                <w:szCs w:val="20"/>
              </w:rPr>
            </w:pPr>
          </w:p>
        </w:tc>
        <w:tc>
          <w:tcPr>
            <w:tcW w:w="9499" w:type="dxa"/>
            <w:gridSpan w:val="3"/>
            <w:tcBorders>
              <w:top w:val="nil"/>
              <w:left w:val="single" w:sz="4" w:space="0" w:color="auto"/>
              <w:bottom w:val="nil"/>
              <w:right w:val="single" w:sz="4" w:space="0" w:color="auto"/>
            </w:tcBorders>
          </w:tcPr>
          <w:p w14:paraId="2E1554C5" w14:textId="77777777" w:rsidR="0044329B" w:rsidRPr="008A62B6"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b/>
                <w:color w:val="51626F"/>
                <w:spacing w:val="-4"/>
                <w:sz w:val="20"/>
                <w:szCs w:val="20"/>
                <w:lang w:val="en-US"/>
              </w:rPr>
            </w:pPr>
            <w:r w:rsidRPr="008A62B6">
              <w:rPr>
                <w:rFonts w:ascii="Arial" w:eastAsia="MS Mincho" w:hAnsi="Arial" w:cs="Arial"/>
                <w:b/>
                <w:color w:val="51626F"/>
                <w:spacing w:val="-4"/>
                <w:sz w:val="20"/>
                <w:szCs w:val="20"/>
                <w:lang w:val="en-US"/>
              </w:rPr>
              <w:t>The Dispute Service Limited</w:t>
            </w:r>
          </w:p>
          <w:p w14:paraId="0575A4BE" w14:textId="77777777" w:rsidR="0044329B" w:rsidRPr="008A62B6"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1 The Progression Centre</w:t>
            </w:r>
          </w:p>
          <w:p w14:paraId="73CF512D" w14:textId="77777777" w:rsidR="0044329B" w:rsidRPr="008A62B6"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42 Mark Road</w:t>
            </w:r>
          </w:p>
          <w:p w14:paraId="3432A82E" w14:textId="77777777" w:rsidR="0044329B" w:rsidRPr="008A62B6"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Hemel Hempstead</w:t>
            </w:r>
          </w:p>
          <w:p w14:paraId="364950F1" w14:textId="166ACDD2" w:rsidR="0044329B" w:rsidRPr="008A62B6"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HP2 7DW</w:t>
            </w:r>
          </w:p>
        </w:tc>
      </w:tr>
      <w:tr w:rsidR="00BA76AF" w:rsidRPr="008A62B6" w14:paraId="5389E27E" w14:textId="77777777" w:rsidTr="000E36F8">
        <w:tc>
          <w:tcPr>
            <w:tcW w:w="290" w:type="dxa"/>
            <w:tcBorders>
              <w:top w:val="nil"/>
              <w:left w:val="nil"/>
              <w:bottom w:val="nil"/>
              <w:right w:val="nil"/>
            </w:tcBorders>
          </w:tcPr>
          <w:p w14:paraId="1DBC5AD8" w14:textId="77777777" w:rsidR="00BA76AF" w:rsidRPr="008A62B6" w:rsidRDefault="00BA76AF" w:rsidP="00A714E5">
            <w:pPr>
              <w:suppressAutoHyphens w:val="0"/>
              <w:spacing w:before="60" w:after="60" w:line="240" w:lineRule="auto"/>
              <w:rPr>
                <w:color w:val="51626F"/>
                <w:sz w:val="16"/>
                <w:szCs w:val="16"/>
              </w:rPr>
            </w:pPr>
          </w:p>
        </w:tc>
        <w:tc>
          <w:tcPr>
            <w:tcW w:w="565" w:type="dxa"/>
            <w:tcBorders>
              <w:top w:val="nil"/>
              <w:left w:val="nil"/>
              <w:bottom w:val="nil"/>
              <w:right w:val="single" w:sz="4" w:space="0" w:color="auto"/>
            </w:tcBorders>
          </w:tcPr>
          <w:p w14:paraId="5DF5C644" w14:textId="77777777" w:rsidR="00BA76AF" w:rsidRPr="008A62B6" w:rsidRDefault="00BA76AF" w:rsidP="00A714E5">
            <w:pPr>
              <w:suppressAutoHyphens w:val="0"/>
              <w:spacing w:before="60" w:after="60" w:line="240" w:lineRule="auto"/>
              <w:rPr>
                <w:rFonts w:ascii="Arial" w:eastAsia="FoundrySterling-Medium" w:hAnsi="Arial" w:cs="Arial"/>
                <w:color w:val="51626F"/>
                <w:sz w:val="20"/>
                <w:szCs w:val="20"/>
              </w:rPr>
            </w:pPr>
          </w:p>
        </w:tc>
        <w:tc>
          <w:tcPr>
            <w:tcW w:w="2128" w:type="dxa"/>
            <w:gridSpan w:val="2"/>
            <w:tcBorders>
              <w:top w:val="nil"/>
              <w:left w:val="single" w:sz="4" w:space="0" w:color="auto"/>
              <w:bottom w:val="nil"/>
              <w:right w:val="nil"/>
            </w:tcBorders>
          </w:tcPr>
          <w:p w14:paraId="49E9A3C2" w14:textId="784572B9" w:rsidR="00BA76AF" w:rsidRPr="008A62B6" w:rsidRDefault="00BA76AF"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Phone</w:t>
            </w:r>
          </w:p>
        </w:tc>
        <w:tc>
          <w:tcPr>
            <w:tcW w:w="7371" w:type="dxa"/>
            <w:tcBorders>
              <w:top w:val="nil"/>
              <w:left w:val="nil"/>
              <w:bottom w:val="nil"/>
              <w:right w:val="single" w:sz="4" w:space="0" w:color="auto"/>
            </w:tcBorders>
          </w:tcPr>
          <w:p w14:paraId="38C40894" w14:textId="5DACE248" w:rsidR="00BA76AF" w:rsidRPr="008A62B6" w:rsidRDefault="00BA76AF"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0300 037 1000</w:t>
            </w:r>
          </w:p>
        </w:tc>
      </w:tr>
      <w:tr w:rsidR="0044329B" w:rsidRPr="008A62B6" w14:paraId="70B485F9" w14:textId="77777777" w:rsidTr="000E36F8">
        <w:tc>
          <w:tcPr>
            <w:tcW w:w="290" w:type="dxa"/>
            <w:tcBorders>
              <w:top w:val="nil"/>
              <w:left w:val="nil"/>
              <w:bottom w:val="nil"/>
              <w:right w:val="nil"/>
            </w:tcBorders>
          </w:tcPr>
          <w:p w14:paraId="26928045" w14:textId="77777777" w:rsidR="0044329B" w:rsidRPr="008A62B6" w:rsidRDefault="0044329B" w:rsidP="00A714E5">
            <w:pPr>
              <w:suppressAutoHyphens w:val="0"/>
              <w:spacing w:before="60" w:after="60" w:line="240" w:lineRule="auto"/>
              <w:rPr>
                <w:color w:val="51626F"/>
                <w:sz w:val="16"/>
                <w:szCs w:val="16"/>
              </w:rPr>
            </w:pPr>
          </w:p>
        </w:tc>
        <w:tc>
          <w:tcPr>
            <w:tcW w:w="565" w:type="dxa"/>
            <w:tcBorders>
              <w:top w:val="nil"/>
              <w:left w:val="nil"/>
              <w:bottom w:val="nil"/>
              <w:right w:val="single" w:sz="4" w:space="0" w:color="auto"/>
            </w:tcBorders>
          </w:tcPr>
          <w:p w14:paraId="5D4FA73D" w14:textId="77777777" w:rsidR="0044329B" w:rsidRPr="008A62B6" w:rsidRDefault="0044329B" w:rsidP="00A714E5">
            <w:pPr>
              <w:suppressAutoHyphens w:val="0"/>
              <w:spacing w:before="60" w:after="60" w:line="240" w:lineRule="auto"/>
              <w:rPr>
                <w:rFonts w:ascii="Arial" w:eastAsia="FoundrySterling-Medium" w:hAnsi="Arial" w:cs="Arial"/>
                <w:color w:val="51626F"/>
                <w:sz w:val="20"/>
                <w:szCs w:val="20"/>
              </w:rPr>
            </w:pPr>
          </w:p>
        </w:tc>
        <w:tc>
          <w:tcPr>
            <w:tcW w:w="2128" w:type="dxa"/>
            <w:gridSpan w:val="2"/>
            <w:tcBorders>
              <w:top w:val="nil"/>
              <w:left w:val="single" w:sz="4" w:space="0" w:color="auto"/>
              <w:bottom w:val="nil"/>
              <w:right w:val="nil"/>
            </w:tcBorders>
          </w:tcPr>
          <w:p w14:paraId="53CFB6A3" w14:textId="32E35A8F" w:rsidR="0044329B" w:rsidRPr="008A62B6"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Email</w:t>
            </w:r>
          </w:p>
        </w:tc>
        <w:tc>
          <w:tcPr>
            <w:tcW w:w="7371" w:type="dxa"/>
            <w:tcBorders>
              <w:top w:val="nil"/>
              <w:left w:val="nil"/>
              <w:bottom w:val="nil"/>
              <w:right w:val="single" w:sz="4" w:space="0" w:color="auto"/>
            </w:tcBorders>
          </w:tcPr>
          <w:p w14:paraId="629E5F22" w14:textId="14271201" w:rsidR="0044329B" w:rsidRPr="008A62B6" w:rsidRDefault="0044329B"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deposits@tenancydepositscheme.com</w:t>
            </w:r>
          </w:p>
        </w:tc>
      </w:tr>
      <w:tr w:rsidR="0044329B" w:rsidRPr="008A62B6" w14:paraId="6686B091" w14:textId="77777777" w:rsidTr="000E36F8">
        <w:tc>
          <w:tcPr>
            <w:tcW w:w="290" w:type="dxa"/>
            <w:tcBorders>
              <w:top w:val="nil"/>
              <w:left w:val="nil"/>
              <w:bottom w:val="nil"/>
              <w:right w:val="nil"/>
            </w:tcBorders>
          </w:tcPr>
          <w:p w14:paraId="69C4CD35" w14:textId="77777777" w:rsidR="0044329B" w:rsidRPr="008A62B6" w:rsidRDefault="0044329B" w:rsidP="00A714E5">
            <w:pPr>
              <w:suppressAutoHyphens w:val="0"/>
              <w:spacing w:before="60" w:after="120" w:line="240" w:lineRule="auto"/>
              <w:rPr>
                <w:color w:val="51626F"/>
                <w:sz w:val="16"/>
                <w:szCs w:val="16"/>
              </w:rPr>
            </w:pPr>
          </w:p>
        </w:tc>
        <w:tc>
          <w:tcPr>
            <w:tcW w:w="565" w:type="dxa"/>
            <w:tcBorders>
              <w:top w:val="nil"/>
              <w:left w:val="nil"/>
              <w:bottom w:val="nil"/>
              <w:right w:val="single" w:sz="4" w:space="0" w:color="auto"/>
            </w:tcBorders>
          </w:tcPr>
          <w:p w14:paraId="3E0161D7" w14:textId="77777777" w:rsidR="0044329B" w:rsidRPr="008A62B6" w:rsidRDefault="0044329B" w:rsidP="00A714E5">
            <w:pPr>
              <w:suppressAutoHyphens w:val="0"/>
              <w:spacing w:before="60" w:after="120" w:line="240" w:lineRule="auto"/>
              <w:rPr>
                <w:rFonts w:ascii="Arial" w:eastAsia="FoundrySterling-Medium" w:hAnsi="Arial" w:cs="Arial"/>
                <w:color w:val="51626F"/>
                <w:sz w:val="20"/>
                <w:szCs w:val="20"/>
              </w:rPr>
            </w:pPr>
          </w:p>
        </w:tc>
        <w:tc>
          <w:tcPr>
            <w:tcW w:w="2128" w:type="dxa"/>
            <w:gridSpan w:val="2"/>
            <w:tcBorders>
              <w:top w:val="nil"/>
              <w:left w:val="single" w:sz="4" w:space="0" w:color="auto"/>
              <w:bottom w:val="single" w:sz="4" w:space="0" w:color="auto"/>
              <w:right w:val="nil"/>
            </w:tcBorders>
          </w:tcPr>
          <w:p w14:paraId="56134B0C" w14:textId="20EC2BE9" w:rsidR="0044329B" w:rsidRPr="008A62B6" w:rsidRDefault="0044329B" w:rsidP="00A714E5">
            <w:pPr>
              <w:tabs>
                <w:tab w:val="left" w:pos="0"/>
                <w:tab w:val="left" w:pos="284"/>
                <w:tab w:val="left" w:pos="567"/>
              </w:tabs>
              <w:suppressAutoHyphens w:val="0"/>
              <w:autoSpaceDE w:val="0"/>
              <w:autoSpaceDN w:val="0"/>
              <w:adjustRightInd w:val="0"/>
              <w:spacing w:before="60" w:after="12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Web</w:t>
            </w:r>
          </w:p>
        </w:tc>
        <w:tc>
          <w:tcPr>
            <w:tcW w:w="7371" w:type="dxa"/>
            <w:tcBorders>
              <w:top w:val="nil"/>
              <w:left w:val="nil"/>
              <w:bottom w:val="single" w:sz="4" w:space="0" w:color="auto"/>
              <w:right w:val="single" w:sz="4" w:space="0" w:color="auto"/>
            </w:tcBorders>
          </w:tcPr>
          <w:p w14:paraId="3D32F250" w14:textId="280EED22" w:rsidR="0044329B" w:rsidRPr="008A62B6" w:rsidRDefault="0044329B" w:rsidP="00A714E5">
            <w:pPr>
              <w:tabs>
                <w:tab w:val="left" w:pos="0"/>
                <w:tab w:val="left" w:pos="284"/>
                <w:tab w:val="left" w:pos="567"/>
              </w:tabs>
              <w:suppressAutoHyphens w:val="0"/>
              <w:autoSpaceDE w:val="0"/>
              <w:autoSpaceDN w:val="0"/>
              <w:adjustRightInd w:val="0"/>
              <w:spacing w:before="60" w:after="120" w:line="240" w:lineRule="auto"/>
              <w:jc w:val="both"/>
              <w:rPr>
                <w:rFonts w:ascii="Arial" w:eastAsia="MS Mincho" w:hAnsi="Arial" w:cs="Arial"/>
                <w:color w:val="51626F"/>
                <w:spacing w:val="-4"/>
                <w:sz w:val="20"/>
                <w:szCs w:val="20"/>
                <w:lang w:val="en-US"/>
              </w:rPr>
            </w:pPr>
            <w:hyperlink r:id="rId12" w:history="1">
              <w:r w:rsidRPr="008A62B6">
                <w:rPr>
                  <w:rFonts w:ascii="Arial" w:eastAsia="MS Mincho" w:hAnsi="Arial" w:cs="Arial"/>
                  <w:color w:val="51626F"/>
                  <w:spacing w:val="-4"/>
                  <w:sz w:val="20"/>
                  <w:szCs w:val="20"/>
                  <w:u w:val="single"/>
                  <w:lang w:val="en-US"/>
                </w:rPr>
                <w:t>www.tenancydepositscheme.com</w:t>
              </w:r>
            </w:hyperlink>
          </w:p>
        </w:tc>
      </w:tr>
      <w:tr w:rsidR="00CD60A7" w:rsidRPr="008A62B6" w14:paraId="78996B1F" w14:textId="77777777" w:rsidTr="000E36F8">
        <w:tc>
          <w:tcPr>
            <w:tcW w:w="290" w:type="dxa"/>
            <w:tcBorders>
              <w:top w:val="nil"/>
              <w:left w:val="nil"/>
              <w:bottom w:val="nil"/>
              <w:right w:val="nil"/>
            </w:tcBorders>
          </w:tcPr>
          <w:p w14:paraId="31192F9E" w14:textId="77777777" w:rsidR="00CD60A7" w:rsidRPr="008A62B6" w:rsidRDefault="00CD60A7"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2E449691" w14:textId="77777777" w:rsidR="00CD60A7" w:rsidRPr="008A62B6" w:rsidRDefault="00CD60A7"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nil"/>
              <w:left w:val="nil"/>
              <w:bottom w:val="nil"/>
              <w:right w:val="nil"/>
            </w:tcBorders>
          </w:tcPr>
          <w:p w14:paraId="67CA6D80" w14:textId="4CB3C9EA" w:rsidR="00CD60A7" w:rsidRPr="008A62B6"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Arial-Black" w:hAnsi="Arial" w:cs="Arial"/>
                <w:color w:val="51626F"/>
                <w:sz w:val="20"/>
                <w:szCs w:val="20"/>
              </w:rPr>
              <w:t>(b)</w:t>
            </w:r>
          </w:p>
        </w:tc>
        <w:tc>
          <w:tcPr>
            <w:tcW w:w="8931" w:type="dxa"/>
            <w:gridSpan w:val="2"/>
            <w:tcBorders>
              <w:top w:val="nil"/>
              <w:left w:val="nil"/>
              <w:bottom w:val="nil"/>
              <w:right w:val="nil"/>
            </w:tcBorders>
          </w:tcPr>
          <w:p w14:paraId="18510E2C" w14:textId="131350FD" w:rsidR="00CD60A7" w:rsidRPr="008A62B6"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MS Mincho" w:hAnsi="Arial" w:cs="Arial"/>
                <w:color w:val="51626F"/>
                <w:spacing w:val="-4"/>
                <w:sz w:val="20"/>
                <w:szCs w:val="20"/>
                <w:lang w:val="en-US"/>
              </w:rPr>
              <w:t xml:space="preserve">A leaflet entitled </w:t>
            </w:r>
            <w:r w:rsidRPr="008A62B6">
              <w:rPr>
                <w:rFonts w:ascii="Arial" w:eastAsia="MS Mincho" w:hAnsi="Arial" w:cs="Arial"/>
                <w:i/>
                <w:color w:val="51626F"/>
                <w:spacing w:val="-4"/>
                <w:sz w:val="20"/>
                <w:szCs w:val="20"/>
                <w:lang w:val="en-US"/>
              </w:rPr>
              <w:t>What is the Tenancy Deposit Scheme?</w:t>
            </w:r>
            <w:r w:rsidRPr="008A62B6">
              <w:rPr>
                <w:rFonts w:ascii="Arial" w:eastAsia="MS Mincho" w:hAnsi="Arial" w:cs="Arial"/>
                <w:color w:val="51626F"/>
                <w:spacing w:val="-4"/>
                <w:sz w:val="20"/>
                <w:szCs w:val="20"/>
                <w:lang w:val="en-US"/>
              </w:rPr>
              <w:t>, which explains the operation of the provisions contained in sections 212 to 215 of, and Schedule 10 to, Housing Act 2004, must accompany this document when given to the tenant and any relevant person.</w:t>
            </w:r>
          </w:p>
        </w:tc>
      </w:tr>
      <w:tr w:rsidR="00CD60A7" w:rsidRPr="008A62B6" w14:paraId="7E05D867" w14:textId="77777777" w:rsidTr="000E36F8">
        <w:tc>
          <w:tcPr>
            <w:tcW w:w="290" w:type="dxa"/>
            <w:tcBorders>
              <w:top w:val="nil"/>
              <w:left w:val="nil"/>
              <w:bottom w:val="nil"/>
              <w:right w:val="nil"/>
            </w:tcBorders>
          </w:tcPr>
          <w:p w14:paraId="2887BD3A" w14:textId="77777777" w:rsidR="00CD60A7" w:rsidRPr="008A62B6" w:rsidRDefault="00CD60A7"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7A732898" w14:textId="77777777" w:rsidR="00CD60A7" w:rsidRPr="008A62B6" w:rsidRDefault="00CD60A7"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nil"/>
              <w:left w:val="nil"/>
              <w:bottom w:val="nil"/>
              <w:right w:val="nil"/>
            </w:tcBorders>
          </w:tcPr>
          <w:p w14:paraId="2EE936D9" w14:textId="14FEEDF4" w:rsidR="00CD60A7" w:rsidRPr="008A62B6"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Arial-Black" w:hAnsi="Arial" w:cs="Arial"/>
                <w:color w:val="51626F"/>
                <w:sz w:val="20"/>
                <w:szCs w:val="20"/>
              </w:rPr>
              <w:t>(c)</w:t>
            </w:r>
          </w:p>
        </w:tc>
        <w:tc>
          <w:tcPr>
            <w:tcW w:w="8931" w:type="dxa"/>
            <w:gridSpan w:val="2"/>
            <w:tcBorders>
              <w:top w:val="nil"/>
              <w:left w:val="nil"/>
              <w:bottom w:val="nil"/>
              <w:right w:val="nil"/>
            </w:tcBorders>
          </w:tcPr>
          <w:p w14:paraId="43E9DE66" w14:textId="6DE2EF4F" w:rsidR="00CD60A7" w:rsidRPr="008A62B6"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MS Mincho" w:hAnsi="Arial" w:cs="Arial"/>
                <w:color w:val="51626F"/>
                <w:spacing w:val="-4"/>
                <w:sz w:val="20"/>
                <w:szCs w:val="20"/>
                <w:lang w:val="en-US"/>
              </w:rPr>
              <w:t xml:space="preserve">The procedures that apply under the scheme by which an amount in respect of a deposit may be paid or repaid to the tenant at the end of the tenancy are set out in the scheme leaflet: </w:t>
            </w:r>
            <w:r w:rsidRPr="008A62B6">
              <w:rPr>
                <w:rFonts w:ascii="Arial" w:eastAsia="MS Mincho" w:hAnsi="Arial" w:cs="Arial"/>
                <w:i/>
                <w:color w:val="51626F"/>
                <w:spacing w:val="-4"/>
                <w:sz w:val="20"/>
                <w:szCs w:val="20"/>
                <w:lang w:val="en-US"/>
              </w:rPr>
              <w:t>What is the Tenancy Deposit Scheme?,</w:t>
            </w:r>
            <w:r w:rsidRPr="008A62B6">
              <w:rPr>
                <w:rFonts w:ascii="Arial" w:eastAsia="MS Mincho" w:hAnsi="Arial" w:cs="Arial"/>
                <w:color w:val="51626F"/>
                <w:spacing w:val="-4"/>
                <w:sz w:val="20"/>
                <w:szCs w:val="20"/>
                <w:lang w:val="en-US"/>
              </w:rPr>
              <w:t xml:space="preserve"> which accompanies this document.</w:t>
            </w:r>
          </w:p>
        </w:tc>
      </w:tr>
      <w:tr w:rsidR="00CD60A7" w:rsidRPr="008A62B6" w14:paraId="1878E09A" w14:textId="77777777" w:rsidTr="000E36F8">
        <w:tc>
          <w:tcPr>
            <w:tcW w:w="290" w:type="dxa"/>
            <w:tcBorders>
              <w:top w:val="nil"/>
              <w:left w:val="nil"/>
              <w:bottom w:val="nil"/>
              <w:right w:val="nil"/>
            </w:tcBorders>
          </w:tcPr>
          <w:p w14:paraId="73DDEB1C" w14:textId="77777777" w:rsidR="00CD60A7" w:rsidRPr="008A62B6" w:rsidRDefault="00CD60A7"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23919533" w14:textId="77777777" w:rsidR="00CD60A7" w:rsidRPr="008A62B6" w:rsidRDefault="00CD60A7"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nil"/>
              <w:left w:val="nil"/>
              <w:bottom w:val="nil"/>
              <w:right w:val="nil"/>
            </w:tcBorders>
          </w:tcPr>
          <w:p w14:paraId="23157B1A" w14:textId="35BFCED5" w:rsidR="00CD60A7" w:rsidRPr="008A62B6"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Arial-Black" w:hAnsi="Arial" w:cs="Arial"/>
                <w:color w:val="51626F"/>
                <w:sz w:val="20"/>
                <w:szCs w:val="20"/>
              </w:rPr>
              <w:t>(d)</w:t>
            </w:r>
          </w:p>
        </w:tc>
        <w:tc>
          <w:tcPr>
            <w:tcW w:w="8931" w:type="dxa"/>
            <w:gridSpan w:val="2"/>
            <w:tcBorders>
              <w:top w:val="nil"/>
              <w:left w:val="nil"/>
              <w:bottom w:val="nil"/>
              <w:right w:val="nil"/>
            </w:tcBorders>
          </w:tcPr>
          <w:p w14:paraId="0A20696B" w14:textId="577D185B" w:rsidR="00CD60A7" w:rsidRPr="008A62B6"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MS Mincho" w:hAnsi="Arial" w:cs="Arial"/>
                <w:color w:val="51626F"/>
                <w:spacing w:val="-4"/>
                <w:sz w:val="20"/>
                <w:szCs w:val="20"/>
                <w:lang w:val="en-US"/>
              </w:rPr>
              <w:t xml:space="preserve">The procedures that apply under the scheme where either the landlord or the tenant is not contactable at the end of the tenancy are set out in the Scheme Leaflet: </w:t>
            </w:r>
            <w:r w:rsidRPr="008A62B6">
              <w:rPr>
                <w:rFonts w:ascii="Arial" w:eastAsia="MS Mincho" w:hAnsi="Arial" w:cs="Arial"/>
                <w:i/>
                <w:color w:val="51626F"/>
                <w:spacing w:val="-4"/>
                <w:sz w:val="20"/>
                <w:szCs w:val="20"/>
                <w:lang w:val="en-US"/>
              </w:rPr>
              <w:t>What is the Tenancy Deposit Scheme?</w:t>
            </w:r>
          </w:p>
        </w:tc>
      </w:tr>
      <w:tr w:rsidR="00CD60A7" w:rsidRPr="008A62B6" w14:paraId="4C3C864A" w14:textId="77777777" w:rsidTr="000E36F8">
        <w:tc>
          <w:tcPr>
            <w:tcW w:w="290" w:type="dxa"/>
            <w:tcBorders>
              <w:top w:val="nil"/>
              <w:left w:val="nil"/>
              <w:bottom w:val="nil"/>
              <w:right w:val="nil"/>
            </w:tcBorders>
          </w:tcPr>
          <w:p w14:paraId="7983A6E3" w14:textId="77777777" w:rsidR="00CD60A7" w:rsidRPr="008A62B6" w:rsidRDefault="00CD60A7"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4AA64182" w14:textId="77777777" w:rsidR="00CD60A7" w:rsidRPr="008A62B6" w:rsidRDefault="00CD60A7"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nil"/>
              <w:left w:val="nil"/>
              <w:bottom w:val="nil"/>
              <w:right w:val="nil"/>
            </w:tcBorders>
          </w:tcPr>
          <w:p w14:paraId="672BF98E" w14:textId="53FB4D3C" w:rsidR="00CD60A7" w:rsidRPr="008A62B6"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Arial-Black" w:hAnsi="Arial" w:cs="Arial"/>
                <w:color w:val="51626F"/>
                <w:sz w:val="20"/>
                <w:szCs w:val="20"/>
              </w:rPr>
              <w:t>(e)</w:t>
            </w:r>
          </w:p>
        </w:tc>
        <w:tc>
          <w:tcPr>
            <w:tcW w:w="8931" w:type="dxa"/>
            <w:gridSpan w:val="2"/>
            <w:tcBorders>
              <w:top w:val="nil"/>
              <w:left w:val="nil"/>
              <w:bottom w:val="nil"/>
              <w:right w:val="nil"/>
            </w:tcBorders>
          </w:tcPr>
          <w:p w14:paraId="1D11BAEB" w14:textId="584A01AF" w:rsidR="00CD60A7" w:rsidRPr="008A62B6"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MS Mincho" w:hAnsi="Arial" w:cs="Arial"/>
                <w:color w:val="51626F"/>
                <w:spacing w:val="-4"/>
                <w:sz w:val="20"/>
                <w:szCs w:val="20"/>
                <w:lang w:val="en-US"/>
              </w:rPr>
              <w:t xml:space="preserve">The procedures that apply where the landlord and the tenant dispute the amount of the deposit to be paid or repaid are </w:t>
            </w:r>
            <w:proofErr w:type="spellStart"/>
            <w:r w:rsidRPr="008A62B6">
              <w:rPr>
                <w:rFonts w:ascii="Arial" w:eastAsia="MS Mincho" w:hAnsi="Arial" w:cs="Arial"/>
                <w:color w:val="51626F"/>
                <w:spacing w:val="-4"/>
                <w:sz w:val="20"/>
                <w:szCs w:val="20"/>
                <w:lang w:val="en-US"/>
              </w:rPr>
              <w:t>summarised</w:t>
            </w:r>
            <w:proofErr w:type="spellEnd"/>
            <w:r w:rsidRPr="008A62B6">
              <w:rPr>
                <w:rFonts w:ascii="Arial" w:eastAsia="MS Mincho" w:hAnsi="Arial" w:cs="Arial"/>
                <w:color w:val="51626F"/>
                <w:spacing w:val="-4"/>
                <w:sz w:val="20"/>
                <w:szCs w:val="20"/>
                <w:lang w:val="en-US"/>
              </w:rPr>
              <w:t xml:space="preserve"> in the Scheme Leaflet </w:t>
            </w:r>
            <w:r w:rsidRPr="008A62B6">
              <w:rPr>
                <w:rFonts w:ascii="Arial" w:eastAsia="MS Mincho" w:hAnsi="Arial" w:cs="Arial"/>
                <w:i/>
                <w:color w:val="51626F"/>
                <w:spacing w:val="-4"/>
                <w:sz w:val="20"/>
                <w:szCs w:val="20"/>
                <w:lang w:val="en-US"/>
              </w:rPr>
              <w:t>What is the Tenancy Deposit Scheme?</w:t>
            </w:r>
            <w:r w:rsidRPr="008A62B6">
              <w:rPr>
                <w:rFonts w:ascii="Arial" w:eastAsia="MS Mincho" w:hAnsi="Arial" w:cs="Arial"/>
                <w:color w:val="51626F"/>
                <w:spacing w:val="-4"/>
                <w:sz w:val="20"/>
                <w:szCs w:val="20"/>
                <w:lang w:val="en-US"/>
              </w:rPr>
              <w:t xml:space="preserve">  More detailed information is available on: </w:t>
            </w:r>
            <w:hyperlink r:id="rId13" w:history="1">
              <w:r w:rsidRPr="008A62B6">
                <w:rPr>
                  <w:rFonts w:ascii="Arial" w:eastAsia="MS Mincho" w:hAnsi="Arial" w:cs="Arial"/>
                  <w:color w:val="51626F"/>
                  <w:spacing w:val="-4"/>
                  <w:sz w:val="20"/>
                  <w:szCs w:val="20"/>
                  <w:u w:val="single"/>
                  <w:lang w:val="en-US"/>
                </w:rPr>
                <w:t>www.tenancydepositscheme.com</w:t>
              </w:r>
            </w:hyperlink>
            <w:r w:rsidRPr="008A62B6">
              <w:rPr>
                <w:rFonts w:ascii="Arial" w:eastAsia="MS Mincho" w:hAnsi="Arial" w:cs="Arial"/>
                <w:color w:val="51626F"/>
                <w:sz w:val="20"/>
                <w:szCs w:val="20"/>
                <w:lang w:val="en-US"/>
              </w:rPr>
              <w:t>.</w:t>
            </w:r>
          </w:p>
        </w:tc>
      </w:tr>
      <w:tr w:rsidR="00CD60A7" w:rsidRPr="008A62B6" w14:paraId="23A27373" w14:textId="77777777" w:rsidTr="000E36F8">
        <w:tc>
          <w:tcPr>
            <w:tcW w:w="290" w:type="dxa"/>
            <w:tcBorders>
              <w:top w:val="nil"/>
              <w:left w:val="nil"/>
              <w:bottom w:val="nil"/>
              <w:right w:val="nil"/>
            </w:tcBorders>
          </w:tcPr>
          <w:p w14:paraId="0F982207" w14:textId="77777777" w:rsidR="00CD60A7" w:rsidRPr="008A62B6" w:rsidRDefault="00CD60A7"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5A5E1346" w14:textId="77777777" w:rsidR="00CD60A7" w:rsidRPr="008A62B6" w:rsidRDefault="00CD60A7"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nil"/>
              <w:left w:val="nil"/>
              <w:bottom w:val="nil"/>
              <w:right w:val="nil"/>
            </w:tcBorders>
          </w:tcPr>
          <w:p w14:paraId="66164F20" w14:textId="63C6A1CD" w:rsidR="00CD60A7" w:rsidRPr="008A62B6"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Arial-Black" w:hAnsi="Arial" w:cs="Arial"/>
                <w:color w:val="51626F"/>
                <w:sz w:val="20"/>
                <w:szCs w:val="20"/>
              </w:rPr>
              <w:t>(f)</w:t>
            </w:r>
          </w:p>
        </w:tc>
        <w:tc>
          <w:tcPr>
            <w:tcW w:w="8931" w:type="dxa"/>
            <w:gridSpan w:val="2"/>
            <w:tcBorders>
              <w:top w:val="nil"/>
              <w:left w:val="nil"/>
              <w:bottom w:val="nil"/>
              <w:right w:val="nil"/>
            </w:tcBorders>
          </w:tcPr>
          <w:p w14:paraId="00E671A5" w14:textId="7BFAC424" w:rsidR="00CD60A7" w:rsidRPr="008A62B6"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MS Mincho" w:hAnsi="Arial" w:cs="Arial"/>
                <w:color w:val="51626F"/>
                <w:sz w:val="20"/>
                <w:szCs w:val="20"/>
                <w:lang w:val="en-US"/>
              </w:rPr>
              <w:t xml:space="preserve">The facilities available under the scheme for enabling a dispute relating to the deposit to be resolved without recourse to litigation are set out in the Scheme Leaflet: </w:t>
            </w:r>
            <w:r w:rsidRPr="008A62B6">
              <w:rPr>
                <w:rFonts w:ascii="Arial" w:eastAsia="MS Mincho" w:hAnsi="Arial" w:cs="Arial"/>
                <w:i/>
                <w:color w:val="51626F"/>
                <w:sz w:val="20"/>
                <w:szCs w:val="20"/>
                <w:lang w:val="en-US"/>
              </w:rPr>
              <w:t>What is the Tenancy Deposit Scheme?</w:t>
            </w:r>
            <w:r w:rsidRPr="008A62B6">
              <w:rPr>
                <w:rFonts w:ascii="Arial" w:eastAsia="MS Mincho" w:hAnsi="Arial" w:cs="Arial"/>
                <w:color w:val="51626F"/>
                <w:sz w:val="20"/>
                <w:szCs w:val="20"/>
                <w:lang w:val="en-US"/>
              </w:rPr>
              <w:t xml:space="preserve"> More detailed information is available on: </w:t>
            </w:r>
            <w:hyperlink r:id="rId14" w:history="1">
              <w:r w:rsidRPr="008A62B6">
                <w:rPr>
                  <w:rFonts w:ascii="Arial" w:eastAsia="MS Mincho" w:hAnsi="Arial" w:cs="Arial"/>
                  <w:color w:val="51626F"/>
                  <w:sz w:val="20"/>
                  <w:szCs w:val="20"/>
                  <w:u w:val="single"/>
                  <w:lang w:val="en-US"/>
                </w:rPr>
                <w:t>www.tenancydepositscheme.com</w:t>
              </w:r>
            </w:hyperlink>
            <w:r w:rsidRPr="008A62B6">
              <w:rPr>
                <w:rFonts w:ascii="Arial" w:eastAsia="MS Mincho" w:hAnsi="Arial" w:cs="Arial"/>
                <w:color w:val="51626F"/>
                <w:sz w:val="20"/>
                <w:szCs w:val="20"/>
                <w:lang w:val="en-US"/>
              </w:rPr>
              <w:t>.</w:t>
            </w:r>
          </w:p>
        </w:tc>
      </w:tr>
      <w:tr w:rsidR="000F15DA" w:rsidRPr="008A62B6" w14:paraId="40DE64A5" w14:textId="77777777" w:rsidTr="000E36F8">
        <w:tc>
          <w:tcPr>
            <w:tcW w:w="290" w:type="dxa"/>
            <w:tcBorders>
              <w:top w:val="nil"/>
              <w:left w:val="nil"/>
              <w:bottom w:val="nil"/>
              <w:right w:val="nil"/>
            </w:tcBorders>
          </w:tcPr>
          <w:p w14:paraId="52207FA9" w14:textId="77777777" w:rsidR="0044226C" w:rsidRPr="008A62B6" w:rsidRDefault="0044226C" w:rsidP="00A714E5">
            <w:pPr>
              <w:suppressAutoHyphens w:val="0"/>
              <w:spacing w:before="120" w:after="120" w:line="240" w:lineRule="auto"/>
              <w:rPr>
                <w:b/>
                <w:color w:val="51626F"/>
                <w:sz w:val="16"/>
                <w:szCs w:val="16"/>
              </w:rPr>
            </w:pPr>
          </w:p>
        </w:tc>
        <w:tc>
          <w:tcPr>
            <w:tcW w:w="565" w:type="dxa"/>
            <w:tcBorders>
              <w:top w:val="nil"/>
              <w:left w:val="nil"/>
              <w:bottom w:val="nil"/>
              <w:right w:val="nil"/>
            </w:tcBorders>
          </w:tcPr>
          <w:p w14:paraId="43CE4751" w14:textId="77777777" w:rsidR="0044226C" w:rsidRPr="008A62B6" w:rsidRDefault="0044226C" w:rsidP="00A714E5">
            <w:pPr>
              <w:suppressAutoHyphens w:val="0"/>
              <w:spacing w:before="120" w:after="120" w:line="240" w:lineRule="auto"/>
              <w:rPr>
                <w:rFonts w:ascii="Arial" w:eastAsia="FoundrySterling-Medium" w:hAnsi="Arial" w:cs="Arial"/>
                <w:b/>
                <w:color w:val="51626F"/>
                <w:sz w:val="20"/>
                <w:szCs w:val="20"/>
              </w:rPr>
            </w:pPr>
          </w:p>
        </w:tc>
        <w:tc>
          <w:tcPr>
            <w:tcW w:w="568" w:type="dxa"/>
            <w:tcBorders>
              <w:top w:val="nil"/>
              <w:left w:val="nil"/>
              <w:bottom w:val="nil"/>
              <w:right w:val="nil"/>
            </w:tcBorders>
          </w:tcPr>
          <w:p w14:paraId="3B306E52" w14:textId="5E29548F" w:rsidR="0044226C" w:rsidRPr="008A62B6" w:rsidRDefault="0044226C" w:rsidP="00A714E5">
            <w:pPr>
              <w:pStyle w:val="ListParagraph"/>
              <w:numPr>
                <w:ilvl w:val="0"/>
                <w:numId w:val="23"/>
              </w:numPr>
              <w:spacing w:before="120" w:after="120"/>
              <w:rPr>
                <w:rFonts w:ascii="Arial" w:eastAsia="Arial-Black" w:hAnsi="Arial" w:cs="Arial"/>
                <w:b/>
                <w:color w:val="51626F"/>
                <w:u w:val="single"/>
              </w:rPr>
            </w:pPr>
          </w:p>
        </w:tc>
        <w:tc>
          <w:tcPr>
            <w:tcW w:w="8931" w:type="dxa"/>
            <w:gridSpan w:val="2"/>
            <w:tcBorders>
              <w:top w:val="nil"/>
              <w:left w:val="nil"/>
              <w:bottom w:val="nil"/>
              <w:right w:val="nil"/>
            </w:tcBorders>
          </w:tcPr>
          <w:p w14:paraId="2A169EFF" w14:textId="5DC9EA96" w:rsidR="0044226C" w:rsidRPr="008A62B6" w:rsidRDefault="0044226C" w:rsidP="00A714E5">
            <w:pPr>
              <w:spacing w:before="120" w:after="120"/>
              <w:rPr>
                <w:rFonts w:ascii="Arial" w:eastAsia="Arial-Black" w:hAnsi="Arial" w:cs="Arial"/>
                <w:b/>
                <w:color w:val="51626F"/>
                <w:u w:val="single"/>
              </w:rPr>
            </w:pPr>
            <w:r w:rsidRPr="008A62B6">
              <w:rPr>
                <w:rFonts w:ascii="Arial" w:eastAsia="Arial-Black" w:hAnsi="Arial" w:cs="Arial"/>
                <w:b/>
                <w:color w:val="51626F"/>
                <w:u w:val="single"/>
              </w:rPr>
              <w:t>THE DEPOSIT</w:t>
            </w:r>
          </w:p>
        </w:tc>
      </w:tr>
      <w:tr w:rsidR="000F15DA" w:rsidRPr="008A62B6" w14:paraId="4E9B8CD3" w14:textId="77777777" w:rsidTr="000E36F8">
        <w:tc>
          <w:tcPr>
            <w:tcW w:w="290" w:type="dxa"/>
            <w:tcBorders>
              <w:top w:val="nil"/>
              <w:left w:val="nil"/>
              <w:bottom w:val="nil"/>
              <w:right w:val="nil"/>
            </w:tcBorders>
          </w:tcPr>
          <w:p w14:paraId="0A510085" w14:textId="77777777" w:rsidR="0044226C" w:rsidRPr="008A62B6" w:rsidRDefault="0044226C"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608DB3A0" w14:textId="77777777" w:rsidR="0044226C" w:rsidRPr="008A62B6" w:rsidRDefault="0044226C" w:rsidP="00A714E5">
            <w:pPr>
              <w:suppressAutoHyphens w:val="0"/>
              <w:spacing w:before="120" w:after="120" w:line="240" w:lineRule="auto"/>
              <w:rPr>
                <w:rFonts w:ascii="Arial" w:eastAsia="FoundrySterling-Medium" w:hAnsi="Arial" w:cs="Arial"/>
                <w:color w:val="51626F"/>
                <w:sz w:val="20"/>
                <w:szCs w:val="20"/>
              </w:rPr>
            </w:pPr>
          </w:p>
        </w:tc>
        <w:tc>
          <w:tcPr>
            <w:tcW w:w="9499" w:type="dxa"/>
            <w:gridSpan w:val="3"/>
            <w:tcBorders>
              <w:top w:val="nil"/>
              <w:left w:val="nil"/>
              <w:bottom w:val="nil"/>
              <w:right w:val="nil"/>
            </w:tcBorders>
          </w:tcPr>
          <w:p w14:paraId="6866E63C" w14:textId="281FC365" w:rsidR="0044226C" w:rsidRPr="008A62B6" w:rsidRDefault="0044226C"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z w:val="20"/>
                <w:szCs w:val="20"/>
                <w:lang w:val="en-US"/>
              </w:rPr>
            </w:pPr>
            <w:r w:rsidRPr="008A62B6">
              <w:rPr>
                <w:rFonts w:ascii="Arial" w:eastAsia="MS Mincho" w:hAnsi="Arial" w:cs="Arial"/>
                <w:color w:val="51626F"/>
                <w:sz w:val="20"/>
                <w:szCs w:val="20"/>
                <w:lang w:val="en-US"/>
              </w:rPr>
              <w:t xml:space="preserve">The amount of the deposit paid is </w:t>
            </w:r>
            <w:r w:rsidR="00BA3645" w:rsidRPr="008A62B6">
              <w:rPr>
                <w:rFonts w:ascii="Arial" w:eastAsia="MS Mincho" w:hAnsi="Arial" w:cs="Arial"/>
                <w:color w:val="51626F"/>
                <w:sz w:val="20"/>
                <w:szCs w:val="20"/>
                <w:lang w:val="en-US"/>
              </w:rPr>
              <w:t>£</w:t>
            </w:r>
            <w:r w:rsidR="00AB4298" w:rsidRPr="008A62B6">
              <w:rPr>
                <w:rFonts w:ascii="Arial" w:hAnsi="Arial" w:cs="Arial"/>
                <w:color w:val="51626F"/>
                <w:sz w:val="18"/>
                <w:szCs w:val="18"/>
              </w:rPr>
              <w:t>{{</w:t>
            </w:r>
            <w:r w:rsidR="008443ED">
              <w:rPr>
                <w:rFonts w:ascii="Arial" w:hAnsi="Arial" w:cs="Arial"/>
                <w:color w:val="51626F"/>
                <w:sz w:val="18"/>
                <w:szCs w:val="18"/>
              </w:rPr>
              <w:t>CONTRACT_SECURITY_DEPOSIT_AMOUNT</w:t>
            </w:r>
            <w:r w:rsidR="00AB4298" w:rsidRPr="008A62B6">
              <w:rPr>
                <w:rFonts w:ascii="Arial" w:hAnsi="Arial" w:cs="Arial"/>
                <w:color w:val="51626F"/>
                <w:sz w:val="18"/>
                <w:szCs w:val="18"/>
              </w:rPr>
              <w:t>}}</w:t>
            </w:r>
          </w:p>
        </w:tc>
      </w:tr>
      <w:tr w:rsidR="000F15DA" w:rsidRPr="008A62B6" w14:paraId="117A56F3" w14:textId="77777777" w:rsidTr="000E36F8">
        <w:tc>
          <w:tcPr>
            <w:tcW w:w="290" w:type="dxa"/>
            <w:tcBorders>
              <w:top w:val="nil"/>
              <w:left w:val="nil"/>
              <w:bottom w:val="nil"/>
              <w:right w:val="nil"/>
            </w:tcBorders>
          </w:tcPr>
          <w:p w14:paraId="31BF0A32" w14:textId="77777777" w:rsidR="0044226C" w:rsidRPr="008A62B6" w:rsidRDefault="0044226C" w:rsidP="00A714E5">
            <w:pPr>
              <w:suppressAutoHyphens w:val="0"/>
              <w:spacing w:before="120" w:after="120" w:line="240" w:lineRule="auto"/>
              <w:rPr>
                <w:rFonts w:ascii="Arial" w:hAnsi="Arial" w:cs="Arial"/>
                <w:b/>
                <w:color w:val="51626F"/>
                <w:sz w:val="16"/>
                <w:szCs w:val="16"/>
              </w:rPr>
            </w:pPr>
          </w:p>
        </w:tc>
        <w:tc>
          <w:tcPr>
            <w:tcW w:w="565" w:type="dxa"/>
            <w:tcBorders>
              <w:top w:val="nil"/>
              <w:left w:val="nil"/>
              <w:bottom w:val="nil"/>
              <w:right w:val="nil"/>
            </w:tcBorders>
          </w:tcPr>
          <w:p w14:paraId="08F6DCEF" w14:textId="77777777" w:rsidR="0044226C" w:rsidRPr="008A62B6" w:rsidRDefault="0044226C" w:rsidP="00A714E5">
            <w:pPr>
              <w:suppressAutoHyphens w:val="0"/>
              <w:spacing w:before="120" w:after="120" w:line="240" w:lineRule="auto"/>
              <w:rPr>
                <w:rFonts w:ascii="Arial" w:eastAsia="FoundrySterling-Medium" w:hAnsi="Arial" w:cs="Arial"/>
                <w:b/>
                <w:color w:val="51626F"/>
                <w:sz w:val="20"/>
                <w:szCs w:val="20"/>
              </w:rPr>
            </w:pPr>
          </w:p>
        </w:tc>
        <w:tc>
          <w:tcPr>
            <w:tcW w:w="568" w:type="dxa"/>
            <w:tcBorders>
              <w:top w:val="nil"/>
              <w:left w:val="nil"/>
              <w:bottom w:val="nil"/>
              <w:right w:val="nil"/>
            </w:tcBorders>
          </w:tcPr>
          <w:p w14:paraId="01867C38" w14:textId="25939753" w:rsidR="0044226C" w:rsidRPr="008A62B6" w:rsidRDefault="0044226C" w:rsidP="00A714E5">
            <w:pPr>
              <w:pStyle w:val="ListParagraph"/>
              <w:numPr>
                <w:ilvl w:val="0"/>
                <w:numId w:val="23"/>
              </w:numPr>
              <w:spacing w:before="120" w:after="120"/>
              <w:rPr>
                <w:rFonts w:ascii="Arial" w:eastAsia="Arial-Black" w:hAnsi="Arial" w:cs="Arial"/>
                <w:b/>
                <w:color w:val="51626F"/>
                <w:sz w:val="20"/>
                <w:szCs w:val="20"/>
              </w:rPr>
            </w:pPr>
          </w:p>
        </w:tc>
        <w:tc>
          <w:tcPr>
            <w:tcW w:w="8931" w:type="dxa"/>
            <w:gridSpan w:val="2"/>
            <w:tcBorders>
              <w:top w:val="nil"/>
              <w:left w:val="nil"/>
              <w:bottom w:val="nil"/>
              <w:right w:val="nil"/>
            </w:tcBorders>
          </w:tcPr>
          <w:p w14:paraId="1F581716" w14:textId="006F3723" w:rsidR="0044226C" w:rsidRPr="008A62B6" w:rsidRDefault="0044226C"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
                <w:color w:val="51626F"/>
                <w:sz w:val="20"/>
                <w:szCs w:val="20"/>
                <w:u w:val="single"/>
                <w:lang w:val="en-US"/>
              </w:rPr>
            </w:pPr>
            <w:r w:rsidRPr="008A62B6">
              <w:rPr>
                <w:rFonts w:ascii="Arial" w:eastAsia="MS Mincho" w:hAnsi="Arial" w:cs="Arial"/>
                <w:b/>
                <w:color w:val="51626F"/>
                <w:sz w:val="20"/>
                <w:szCs w:val="20"/>
                <w:u w:val="single"/>
              </w:rPr>
              <w:t>ADDRESS OF THE PROPERTY TO WHICH THE TENANCY RELATES</w:t>
            </w:r>
          </w:p>
        </w:tc>
      </w:tr>
      <w:tr w:rsidR="000F15DA" w:rsidRPr="008A62B6" w14:paraId="70AF25E8" w14:textId="77777777" w:rsidTr="000E36F8">
        <w:tc>
          <w:tcPr>
            <w:tcW w:w="290" w:type="dxa"/>
            <w:tcBorders>
              <w:top w:val="nil"/>
              <w:left w:val="nil"/>
              <w:bottom w:val="nil"/>
              <w:right w:val="nil"/>
            </w:tcBorders>
          </w:tcPr>
          <w:p w14:paraId="5EC137DD" w14:textId="77777777" w:rsidR="0044226C" w:rsidRPr="008A62B6" w:rsidRDefault="0044226C"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3588FD77" w14:textId="77777777" w:rsidR="0044226C" w:rsidRPr="008A62B6" w:rsidRDefault="0044226C" w:rsidP="00A714E5">
            <w:pPr>
              <w:suppressAutoHyphens w:val="0"/>
              <w:spacing w:before="120" w:after="120" w:line="240" w:lineRule="auto"/>
              <w:rPr>
                <w:rFonts w:ascii="Arial" w:eastAsia="FoundrySterling-Medium" w:hAnsi="Arial" w:cs="Arial"/>
                <w:color w:val="51626F"/>
                <w:sz w:val="20"/>
                <w:szCs w:val="20"/>
              </w:rPr>
            </w:pPr>
          </w:p>
        </w:tc>
        <w:tc>
          <w:tcPr>
            <w:tcW w:w="9499" w:type="dxa"/>
            <w:gridSpan w:val="3"/>
            <w:tcBorders>
              <w:top w:val="nil"/>
              <w:left w:val="nil"/>
              <w:bottom w:val="nil"/>
              <w:right w:val="nil"/>
            </w:tcBorders>
          </w:tcPr>
          <w:p w14:paraId="63709273" w14:textId="0C34C9D8" w:rsidR="0044226C" w:rsidRPr="008A62B6" w:rsidRDefault="00581045"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Arial-Black" w:hAnsi="Arial" w:cs="Arial"/>
                <w:color w:val="51626F"/>
                <w:sz w:val="20"/>
                <w:szCs w:val="20"/>
              </w:rPr>
            </w:pPr>
            <w:r w:rsidRPr="00581045">
              <w:rPr>
                <w:rFonts w:ascii="Arial" w:eastAsia="Arial-Black" w:hAnsi="Arial" w:cs="Arial"/>
                <w:color w:val="51626F"/>
                <w:sz w:val="20"/>
                <w:szCs w:val="20"/>
              </w:rPr>
              <w:t>{{CONTRACT_FLAT_NO}</w:t>
            </w:r>
            <w:proofErr w:type="gramStart"/>
            <w:r w:rsidRPr="00581045">
              <w:rPr>
                <w:rFonts w:ascii="Arial" w:eastAsia="Arial-Black" w:hAnsi="Arial" w:cs="Arial"/>
                <w:color w:val="51626F"/>
                <w:sz w:val="20"/>
                <w:szCs w:val="20"/>
              </w:rPr>
              <w:t>},</w:t>
            </w:r>
            <w:r w:rsidR="00AB4298" w:rsidRPr="008A62B6">
              <w:rPr>
                <w:rFonts w:ascii="Arial" w:eastAsia="Arial-Black" w:hAnsi="Arial" w:cs="Arial"/>
                <w:color w:val="51626F"/>
                <w:sz w:val="20"/>
                <w:szCs w:val="20"/>
              </w:rPr>
              <w:t>{</w:t>
            </w:r>
            <w:proofErr w:type="gramEnd"/>
            <w:r w:rsidR="00AB4298" w:rsidRPr="008A62B6">
              <w:rPr>
                <w:rFonts w:ascii="Arial" w:eastAsia="Arial-Black" w:hAnsi="Arial" w:cs="Arial"/>
                <w:color w:val="51626F"/>
                <w:sz w:val="20"/>
                <w:szCs w:val="20"/>
              </w:rPr>
              <w:t>{CONTRACT_STREET_NAME}}, {{CONTRACT_CITY}}, {{CONTRACT_POST_CODE}}</w:t>
            </w:r>
          </w:p>
        </w:tc>
      </w:tr>
    </w:tbl>
    <w:p w14:paraId="38E371DD" w14:textId="77777777" w:rsidR="00BA76AF" w:rsidRPr="008A62B6" w:rsidRDefault="00BA76AF" w:rsidP="00A714E5">
      <w:pPr>
        <w:rPr>
          <w:color w:val="51626F"/>
        </w:rPr>
      </w:pPr>
      <w:r w:rsidRPr="008A62B6">
        <w:rPr>
          <w:color w:val="51626F"/>
        </w:rPr>
        <w:br w:type="page"/>
      </w:r>
    </w:p>
    <w:tbl>
      <w:tblPr>
        <w:tblStyle w:val="TableGrid"/>
        <w:tblW w:w="10773" w:type="dxa"/>
        <w:tblInd w:w="-856" w:type="dxa"/>
        <w:tblLayout w:type="fixed"/>
        <w:tblLook w:val="04A0" w:firstRow="1" w:lastRow="0" w:firstColumn="1" w:lastColumn="0" w:noHBand="0" w:noVBand="1"/>
      </w:tblPr>
      <w:tblGrid>
        <w:gridCol w:w="616"/>
        <w:gridCol w:w="2464"/>
        <w:gridCol w:w="7693"/>
      </w:tblGrid>
      <w:tr w:rsidR="00AB4298" w:rsidRPr="008A62B6" w14:paraId="430BB7A9" w14:textId="77777777" w:rsidTr="00445498">
        <w:tc>
          <w:tcPr>
            <w:tcW w:w="568" w:type="dxa"/>
            <w:tcBorders>
              <w:top w:val="nil"/>
              <w:left w:val="nil"/>
              <w:bottom w:val="nil"/>
              <w:right w:val="nil"/>
            </w:tcBorders>
          </w:tcPr>
          <w:p w14:paraId="79605CD7" w14:textId="77777777" w:rsidR="00AB4298" w:rsidRPr="008A62B6" w:rsidRDefault="00AB4298" w:rsidP="00445498">
            <w:pPr>
              <w:pStyle w:val="ListParagraph"/>
              <w:numPr>
                <w:ilvl w:val="0"/>
                <w:numId w:val="23"/>
              </w:numPr>
              <w:spacing w:before="120" w:after="120"/>
              <w:rPr>
                <w:rFonts w:ascii="Arial" w:eastAsia="Arial-Black" w:hAnsi="Arial" w:cs="Arial"/>
                <w:b/>
                <w:color w:val="51626F"/>
                <w:sz w:val="20"/>
                <w:szCs w:val="20"/>
              </w:rPr>
            </w:pPr>
          </w:p>
        </w:tc>
        <w:tc>
          <w:tcPr>
            <w:tcW w:w="9350" w:type="dxa"/>
            <w:gridSpan w:val="2"/>
            <w:tcBorders>
              <w:top w:val="nil"/>
              <w:left w:val="nil"/>
              <w:bottom w:val="nil"/>
              <w:right w:val="nil"/>
            </w:tcBorders>
          </w:tcPr>
          <w:p w14:paraId="00D69481" w14:textId="77777777" w:rsidR="00AB4298" w:rsidRPr="008A62B6" w:rsidRDefault="00AB4298" w:rsidP="00445498">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8A62B6">
              <w:rPr>
                <w:rFonts w:ascii="Arial" w:eastAsia="MS Mincho" w:hAnsi="Arial" w:cs="Arial"/>
                <w:b/>
                <w:color w:val="51626F"/>
                <w:sz w:val="20"/>
                <w:szCs w:val="20"/>
                <w:u w:val="single"/>
              </w:rPr>
              <w:t>DETAILS OF THE LANDLORD(S)</w:t>
            </w:r>
          </w:p>
        </w:tc>
      </w:tr>
      <w:tr w:rsidR="00AB4298" w:rsidRPr="008A62B6" w14:paraId="3D3A3A3B" w14:textId="77777777" w:rsidTr="00445498">
        <w:tc>
          <w:tcPr>
            <w:tcW w:w="568" w:type="dxa"/>
            <w:tcBorders>
              <w:top w:val="nil"/>
              <w:left w:val="nil"/>
              <w:bottom w:val="nil"/>
              <w:right w:val="nil"/>
            </w:tcBorders>
          </w:tcPr>
          <w:p w14:paraId="33919AF9"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Arial-Black" w:hAnsi="Arial" w:cs="Arial"/>
                <w:color w:val="51626F"/>
                <w:u w:val="single"/>
              </w:rPr>
            </w:pPr>
          </w:p>
        </w:tc>
        <w:tc>
          <w:tcPr>
            <w:tcW w:w="2268" w:type="dxa"/>
            <w:tcBorders>
              <w:top w:val="nil"/>
              <w:left w:val="nil"/>
              <w:bottom w:val="nil"/>
              <w:right w:val="nil"/>
            </w:tcBorders>
          </w:tcPr>
          <w:p w14:paraId="73F319D2"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Name(s)</w:t>
            </w:r>
          </w:p>
        </w:tc>
        <w:tc>
          <w:tcPr>
            <w:tcW w:w="7082" w:type="dxa"/>
            <w:tcBorders>
              <w:top w:val="nil"/>
              <w:left w:val="nil"/>
              <w:bottom w:val="nil"/>
              <w:right w:val="nil"/>
            </w:tcBorders>
          </w:tcPr>
          <w:p w14:paraId="5032858C"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 xml:space="preserve">{{CONTRACT_LANDLORD_NAME}} </w:t>
            </w:r>
          </w:p>
        </w:tc>
      </w:tr>
      <w:tr w:rsidR="00AB4298" w:rsidRPr="008A62B6" w14:paraId="72017DE2" w14:textId="77777777" w:rsidTr="00445498">
        <w:tc>
          <w:tcPr>
            <w:tcW w:w="568" w:type="dxa"/>
            <w:tcBorders>
              <w:top w:val="nil"/>
              <w:left w:val="nil"/>
              <w:bottom w:val="nil"/>
              <w:right w:val="nil"/>
            </w:tcBorders>
          </w:tcPr>
          <w:p w14:paraId="7DD8B243"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Arial-Black" w:hAnsi="Arial" w:cs="Arial"/>
                <w:color w:val="51626F"/>
                <w:u w:val="single"/>
              </w:rPr>
            </w:pPr>
          </w:p>
        </w:tc>
        <w:tc>
          <w:tcPr>
            <w:tcW w:w="2268" w:type="dxa"/>
            <w:tcBorders>
              <w:top w:val="nil"/>
              <w:left w:val="nil"/>
              <w:bottom w:val="nil"/>
              <w:right w:val="nil"/>
            </w:tcBorders>
          </w:tcPr>
          <w:p w14:paraId="7D3BA375"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Address</w:t>
            </w:r>
          </w:p>
        </w:tc>
        <w:tc>
          <w:tcPr>
            <w:tcW w:w="7082" w:type="dxa"/>
            <w:tcBorders>
              <w:top w:val="nil"/>
              <w:left w:val="nil"/>
              <w:bottom w:val="nil"/>
              <w:right w:val="nil"/>
            </w:tcBorders>
          </w:tcPr>
          <w:p w14:paraId="73FAA7BA"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{{CONTRACT_LANDLORD_STREET}}, {{CONTRACT_LANDLORD_CITY}}, {{CONTRACT_LANDLORD_POST_CODE}}</w:t>
            </w:r>
          </w:p>
        </w:tc>
      </w:tr>
      <w:tr w:rsidR="00AB4298" w:rsidRPr="008A62B6" w14:paraId="1BAE4AFA" w14:textId="77777777" w:rsidTr="00445498">
        <w:tc>
          <w:tcPr>
            <w:tcW w:w="568" w:type="dxa"/>
            <w:tcBorders>
              <w:top w:val="nil"/>
              <w:left w:val="nil"/>
              <w:bottom w:val="nil"/>
              <w:right w:val="nil"/>
            </w:tcBorders>
          </w:tcPr>
          <w:p w14:paraId="3E4735EC"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Arial-Black" w:hAnsi="Arial" w:cs="Arial"/>
                <w:color w:val="51626F"/>
                <w:u w:val="single"/>
              </w:rPr>
            </w:pPr>
          </w:p>
        </w:tc>
        <w:tc>
          <w:tcPr>
            <w:tcW w:w="2268" w:type="dxa"/>
            <w:tcBorders>
              <w:top w:val="nil"/>
              <w:left w:val="nil"/>
              <w:bottom w:val="nil"/>
              <w:right w:val="nil"/>
            </w:tcBorders>
          </w:tcPr>
          <w:p w14:paraId="4CEC6B16"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Email address</w:t>
            </w:r>
          </w:p>
        </w:tc>
        <w:tc>
          <w:tcPr>
            <w:tcW w:w="7082" w:type="dxa"/>
            <w:tcBorders>
              <w:top w:val="nil"/>
              <w:left w:val="nil"/>
              <w:bottom w:val="nil"/>
              <w:right w:val="nil"/>
            </w:tcBorders>
          </w:tcPr>
          <w:p w14:paraId="24D5085B"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z w:val="20"/>
                <w:szCs w:val="20"/>
                <w:u w:val="single"/>
              </w:rPr>
            </w:pPr>
            <w:r w:rsidRPr="008A62B6">
              <w:rPr>
                <w:rFonts w:ascii="Arial" w:eastAsia="MS Mincho" w:hAnsi="Arial" w:cs="Arial"/>
                <w:color w:val="51626F"/>
                <w:sz w:val="20"/>
                <w:szCs w:val="20"/>
                <w:u w:val="single"/>
              </w:rPr>
              <w:t>info@graingerplc.co.uk</w:t>
            </w:r>
          </w:p>
        </w:tc>
      </w:tr>
      <w:tr w:rsidR="00AB4298" w:rsidRPr="008A62B6" w14:paraId="0EAA22CD" w14:textId="77777777" w:rsidTr="00445498">
        <w:tc>
          <w:tcPr>
            <w:tcW w:w="568" w:type="dxa"/>
            <w:tcBorders>
              <w:top w:val="nil"/>
              <w:left w:val="nil"/>
              <w:bottom w:val="nil"/>
              <w:right w:val="nil"/>
            </w:tcBorders>
          </w:tcPr>
          <w:p w14:paraId="087F09FA"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Arial-Black" w:hAnsi="Arial" w:cs="Arial"/>
                <w:color w:val="51626F"/>
                <w:u w:val="single"/>
              </w:rPr>
            </w:pPr>
          </w:p>
        </w:tc>
        <w:tc>
          <w:tcPr>
            <w:tcW w:w="2268" w:type="dxa"/>
            <w:tcBorders>
              <w:top w:val="nil"/>
              <w:left w:val="nil"/>
              <w:bottom w:val="nil"/>
              <w:right w:val="nil"/>
            </w:tcBorders>
          </w:tcPr>
          <w:p w14:paraId="0CAE754B"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Telephone number</w:t>
            </w:r>
          </w:p>
        </w:tc>
        <w:tc>
          <w:tcPr>
            <w:tcW w:w="7082" w:type="dxa"/>
            <w:tcBorders>
              <w:top w:val="nil"/>
              <w:left w:val="nil"/>
              <w:bottom w:val="nil"/>
              <w:right w:val="nil"/>
            </w:tcBorders>
          </w:tcPr>
          <w:p w14:paraId="1BD67DF0"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0207 940 9500</w:t>
            </w:r>
          </w:p>
        </w:tc>
      </w:tr>
      <w:tr w:rsidR="00AB4298" w:rsidRPr="008A62B6" w14:paraId="7C41B32C" w14:textId="77777777" w:rsidTr="00445498">
        <w:tc>
          <w:tcPr>
            <w:tcW w:w="568" w:type="dxa"/>
            <w:tcBorders>
              <w:top w:val="nil"/>
              <w:left w:val="nil"/>
              <w:bottom w:val="nil"/>
              <w:right w:val="nil"/>
            </w:tcBorders>
          </w:tcPr>
          <w:p w14:paraId="3005D84F"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Arial-Black" w:hAnsi="Arial" w:cs="Arial"/>
                <w:color w:val="51626F"/>
                <w:u w:val="single"/>
              </w:rPr>
            </w:pPr>
          </w:p>
        </w:tc>
        <w:tc>
          <w:tcPr>
            <w:tcW w:w="2268" w:type="dxa"/>
            <w:tcBorders>
              <w:top w:val="nil"/>
              <w:left w:val="nil"/>
              <w:bottom w:val="nil"/>
              <w:right w:val="nil"/>
            </w:tcBorders>
          </w:tcPr>
          <w:p w14:paraId="6B480D43"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Fax number</w:t>
            </w:r>
          </w:p>
        </w:tc>
        <w:tc>
          <w:tcPr>
            <w:tcW w:w="7082" w:type="dxa"/>
            <w:tcBorders>
              <w:top w:val="nil"/>
              <w:left w:val="nil"/>
              <w:bottom w:val="nil"/>
              <w:right w:val="nil"/>
            </w:tcBorders>
          </w:tcPr>
          <w:p w14:paraId="4631B6E1"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z w:val="20"/>
                <w:szCs w:val="20"/>
                <w:u w:val="single"/>
              </w:rPr>
            </w:pPr>
          </w:p>
        </w:tc>
      </w:tr>
      <w:tr w:rsidR="00AB4298" w:rsidRPr="008A62B6" w14:paraId="59F2130A" w14:textId="77777777" w:rsidTr="004454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68" w:type="dxa"/>
          </w:tcPr>
          <w:p w14:paraId="7F838C3A" w14:textId="77777777" w:rsidR="00AB4298" w:rsidRPr="008A62B6" w:rsidRDefault="00AB4298" w:rsidP="00445498">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u w:val="single"/>
              </w:rPr>
            </w:pPr>
          </w:p>
        </w:tc>
        <w:tc>
          <w:tcPr>
            <w:tcW w:w="9350" w:type="dxa"/>
            <w:gridSpan w:val="2"/>
          </w:tcPr>
          <w:p w14:paraId="74A786FA" w14:textId="77777777" w:rsidR="00AB4298" w:rsidRPr="008A62B6" w:rsidRDefault="00AB4298" w:rsidP="00445498">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w:t>
            </w:r>
          </w:p>
        </w:tc>
      </w:tr>
      <w:tr w:rsidR="00AB4298" w:rsidRPr="008A62B6" w14:paraId="00EC2B52" w14:textId="77777777" w:rsidTr="004454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68" w:type="dxa"/>
          </w:tcPr>
          <w:p w14:paraId="52451ECF" w14:textId="77777777" w:rsidR="00AB4298" w:rsidRPr="008A62B6" w:rsidRDefault="00AB4298" w:rsidP="00445498">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u w:val="single"/>
              </w:rPr>
            </w:pPr>
          </w:p>
          <w:p w14:paraId="36D147F7" w14:textId="1159934F" w:rsidR="00AB4298" w:rsidRPr="008A62B6" w:rsidRDefault="00AB4298" w:rsidP="00AB4298">
            <w:pPr>
              <w:rPr>
                <w:rFonts w:ascii="Arial" w:eastAsia="Arial-Black" w:hAnsi="Arial" w:cs="Arial"/>
              </w:rPr>
            </w:pPr>
          </w:p>
        </w:tc>
        <w:tc>
          <w:tcPr>
            <w:tcW w:w="9350" w:type="dxa"/>
            <w:gridSpan w:val="2"/>
          </w:tcPr>
          <w:p w14:paraId="15C2A6B3" w14:textId="77777777" w:rsidR="00AB4298" w:rsidRPr="008A62B6" w:rsidRDefault="00AB4298" w:rsidP="00445498">
            <w:pPr>
              <w:rPr>
                <w:rFonts w:ascii="Arial" w:eastAsia="MS Mincho" w:hAnsi="Arial" w:cs="Arial"/>
                <w:bCs/>
                <w:iCs/>
                <w:color w:val="51626F"/>
                <w:sz w:val="20"/>
                <w:szCs w:val="20"/>
              </w:rPr>
            </w:pPr>
            <w:r w:rsidRPr="008A62B6">
              <w:rPr>
                <w:rFonts w:ascii="Arial" w:eastAsia="MS Mincho" w:hAnsi="Arial" w:cs="Arial"/>
                <w:bCs/>
                <w:iCs/>
                <w:color w:val="51626F"/>
                <w:sz w:val="20"/>
                <w:szCs w:val="20"/>
              </w:rPr>
              <w:t>{{</w:t>
            </w:r>
            <w:proofErr w:type="spellStart"/>
            <w:proofErr w:type="gramStart"/>
            <w:r w:rsidRPr="008A62B6">
              <w:rPr>
                <w:rFonts w:ascii="Arial" w:eastAsia="MS Mincho" w:hAnsi="Arial" w:cs="Arial"/>
                <w:bCs/>
                <w:iCs/>
                <w:color w:val="51626F"/>
                <w:sz w:val="20"/>
                <w:szCs w:val="20"/>
              </w:rPr>
              <w:t>TableStart:OCRLeadTenant</w:t>
            </w:r>
            <w:proofErr w:type="spellEnd"/>
            <w:proofErr w:type="gramEnd"/>
            <w:r w:rsidRPr="008A62B6">
              <w:rPr>
                <w:rFonts w:ascii="Arial" w:eastAsia="MS Mincho" w:hAnsi="Arial" w:cs="Arial"/>
                <w:bCs/>
                <w:iCs/>
                <w:color w:val="51626F"/>
                <w:sz w:val="20"/>
                <w:szCs w:val="20"/>
              </w:rPr>
              <w:t>}}</w:t>
            </w:r>
          </w:p>
          <w:tbl>
            <w:tblPr>
              <w:tblStyle w:val="TableGrid"/>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3"/>
              <w:gridCol w:w="8160"/>
            </w:tblGrid>
            <w:tr w:rsidR="00AB4298" w:rsidRPr="008A62B6" w14:paraId="7C2C5A3D" w14:textId="77777777" w:rsidTr="00445498">
              <w:tc>
                <w:tcPr>
                  <w:tcW w:w="10773" w:type="dxa"/>
                  <w:gridSpan w:val="2"/>
                </w:tcPr>
                <w:p w14:paraId="6781DDF1" w14:textId="77777777" w:rsidR="00AB4298" w:rsidRPr="008A62B6" w:rsidRDefault="00AB4298" w:rsidP="00445498">
                  <w:pPr>
                    <w:tabs>
                      <w:tab w:val="left" w:pos="0"/>
                      <w:tab w:val="left" w:pos="284"/>
                      <w:tab w:val="left" w:pos="567"/>
                    </w:tabs>
                    <w:autoSpaceDE w:val="0"/>
                    <w:autoSpaceDN w:val="0"/>
                    <w:adjustRightInd w:val="0"/>
                    <w:spacing w:before="120" w:after="120"/>
                    <w:jc w:val="both"/>
                    <w:rPr>
                      <w:rFonts w:ascii="Arial" w:eastAsia="MS Mincho" w:hAnsi="Arial" w:cs="Arial"/>
                      <w:b/>
                      <w:i/>
                      <w:color w:val="51626F"/>
                      <w:sz w:val="20"/>
                      <w:szCs w:val="20"/>
                      <w:u w:val="single"/>
                    </w:rPr>
                  </w:pPr>
                  <w:r w:rsidRPr="008A62B6">
                    <w:rPr>
                      <w:rFonts w:ascii="Arial" w:eastAsia="MS Mincho" w:hAnsi="Arial" w:cs="Arial"/>
                      <w:b/>
                      <w:i/>
                      <w:color w:val="51626F"/>
                      <w:sz w:val="20"/>
                      <w:szCs w:val="20"/>
                      <w:u w:val="single"/>
                    </w:rPr>
                    <w:t>DETAILS OF THE TENANT(S)</w:t>
                  </w:r>
                </w:p>
              </w:tc>
            </w:tr>
            <w:tr w:rsidR="00AB4298" w:rsidRPr="008A62B6" w14:paraId="099F9362"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4C8EC162"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Name(s)</w:t>
                  </w:r>
                </w:p>
              </w:tc>
              <w:tc>
                <w:tcPr>
                  <w:tcW w:w="8160" w:type="dxa"/>
                  <w:tcBorders>
                    <w:top w:val="nil"/>
                    <w:left w:val="nil"/>
                    <w:bottom w:val="nil"/>
                    <w:right w:val="nil"/>
                  </w:tcBorders>
                </w:tcPr>
                <w:p w14:paraId="1B9DA3BF"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 xml:space="preserve">{{CONTACT_NAME}} </w:t>
                  </w:r>
                </w:p>
              </w:tc>
            </w:tr>
            <w:tr w:rsidR="00AB4298" w:rsidRPr="008A62B6" w14:paraId="4A025EAB"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49E5C488"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Address</w:t>
                  </w:r>
                </w:p>
              </w:tc>
              <w:tc>
                <w:tcPr>
                  <w:tcW w:w="8160" w:type="dxa"/>
                  <w:tcBorders>
                    <w:top w:val="nil"/>
                    <w:left w:val="nil"/>
                    <w:bottom w:val="nil"/>
                    <w:right w:val="nil"/>
                  </w:tcBorders>
                </w:tcPr>
                <w:p w14:paraId="0EB17C83" w14:textId="77777777" w:rsidR="00AB4298" w:rsidRPr="008A62B6" w:rsidRDefault="00AB4298" w:rsidP="00445498">
                  <w:pPr>
                    <w:tabs>
                      <w:tab w:val="left" w:pos="0"/>
                      <w:tab w:val="left" w:pos="284"/>
                      <w:tab w:val="left" w:pos="567"/>
                    </w:tabs>
                    <w:autoSpaceDE w:val="0"/>
                    <w:autoSpaceDN w:val="0"/>
                    <w:adjustRightInd w:val="0"/>
                    <w:spacing w:before="60" w:after="60"/>
                    <w:rPr>
                      <w:rFonts w:ascii="Arial" w:eastAsia="MS Mincho" w:hAnsi="Arial" w:cs="Arial"/>
                      <w:color w:val="51626F"/>
                      <w:sz w:val="20"/>
                      <w:szCs w:val="20"/>
                    </w:rPr>
                  </w:pPr>
                  <w:r w:rsidRPr="008A62B6">
                    <w:rPr>
                      <w:rFonts w:ascii="Arial" w:eastAsia="MS Mincho" w:hAnsi="Arial" w:cs="Arial"/>
                      <w:color w:val="51626F"/>
                      <w:sz w:val="20"/>
                      <w:szCs w:val="20"/>
                    </w:rPr>
                    <w:t>{{CONTACT_MAILINGSTREET}}, {{CONTACT_MAILINGCITY}}, {{CONTACT_MAILINGPOSTALCODE}}</w:t>
                  </w:r>
                </w:p>
              </w:tc>
            </w:tr>
            <w:tr w:rsidR="00AB4298" w:rsidRPr="008A62B6" w14:paraId="07876273"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57F69EFC"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Email address</w:t>
                  </w:r>
                </w:p>
              </w:tc>
              <w:tc>
                <w:tcPr>
                  <w:tcW w:w="8160" w:type="dxa"/>
                  <w:tcBorders>
                    <w:top w:val="nil"/>
                    <w:left w:val="nil"/>
                    <w:bottom w:val="nil"/>
                    <w:right w:val="nil"/>
                  </w:tcBorders>
                </w:tcPr>
                <w:p w14:paraId="2B3E13B9"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u w:val="single"/>
                    </w:rPr>
                  </w:pPr>
                  <w:r w:rsidRPr="008A62B6">
                    <w:rPr>
                      <w:rFonts w:ascii="Arial" w:eastAsia="MS Mincho" w:hAnsi="Arial" w:cs="Arial"/>
                      <w:color w:val="51626F"/>
                      <w:sz w:val="20"/>
                      <w:szCs w:val="20"/>
                    </w:rPr>
                    <w:t>{{CONTACT_EMAIL}}</w:t>
                  </w:r>
                </w:p>
              </w:tc>
            </w:tr>
            <w:tr w:rsidR="00AB4298" w:rsidRPr="008A62B6" w14:paraId="6C294E1C"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6FD878C4"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Telephone number</w:t>
                  </w:r>
                </w:p>
              </w:tc>
              <w:tc>
                <w:tcPr>
                  <w:tcW w:w="8160" w:type="dxa"/>
                  <w:tcBorders>
                    <w:top w:val="nil"/>
                    <w:left w:val="nil"/>
                    <w:bottom w:val="nil"/>
                    <w:right w:val="nil"/>
                  </w:tcBorders>
                </w:tcPr>
                <w:p w14:paraId="5E9DF0BC"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{{CONTACT_PHONE}}</w:t>
                  </w:r>
                </w:p>
              </w:tc>
            </w:tr>
            <w:tr w:rsidR="00AB4298" w:rsidRPr="008A62B6" w14:paraId="0789A2EA"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07A68502"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Fax number</w:t>
                  </w:r>
                </w:p>
              </w:tc>
              <w:tc>
                <w:tcPr>
                  <w:tcW w:w="8160" w:type="dxa"/>
                  <w:tcBorders>
                    <w:top w:val="nil"/>
                    <w:left w:val="nil"/>
                    <w:bottom w:val="nil"/>
                    <w:right w:val="nil"/>
                  </w:tcBorders>
                </w:tcPr>
                <w:p w14:paraId="1A494285"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u w:val="single"/>
                    </w:rPr>
                  </w:pPr>
                </w:p>
              </w:tc>
            </w:tr>
            <w:tr w:rsidR="00AB4298" w:rsidRPr="008A62B6" w14:paraId="787B09DF" w14:textId="77777777" w:rsidTr="00445498">
              <w:tc>
                <w:tcPr>
                  <w:tcW w:w="10773" w:type="dxa"/>
                  <w:gridSpan w:val="2"/>
                </w:tcPr>
                <w:p w14:paraId="463BA022" w14:textId="77777777" w:rsidR="00AB4298" w:rsidRPr="008A62B6" w:rsidRDefault="00AB4298" w:rsidP="00445498">
                  <w:pPr>
                    <w:tabs>
                      <w:tab w:val="left" w:pos="0"/>
                      <w:tab w:val="left" w:pos="284"/>
                      <w:tab w:val="left" w:pos="567"/>
                    </w:tabs>
                    <w:autoSpaceDE w:val="0"/>
                    <w:autoSpaceDN w:val="0"/>
                    <w:adjustRightInd w:val="0"/>
                    <w:spacing w:before="120" w:after="120"/>
                    <w:jc w:val="both"/>
                    <w:rPr>
                      <w:rFonts w:ascii="Arial" w:eastAsia="MS Mincho" w:hAnsi="Arial" w:cs="Arial"/>
                      <w:b/>
                      <w:color w:val="51626F"/>
                      <w:sz w:val="20"/>
                      <w:szCs w:val="20"/>
                    </w:rPr>
                  </w:pPr>
                  <w:r w:rsidRPr="008A62B6">
                    <w:rPr>
                      <w:rFonts w:ascii="Arial" w:eastAsia="MS Mincho" w:hAnsi="Arial" w:cs="Arial"/>
                      <w:b/>
                      <w:color w:val="51626F"/>
                      <w:sz w:val="20"/>
                      <w:szCs w:val="20"/>
                    </w:rPr>
                    <w:t>Contact details for the tenant(s) to be used at the end of the tenancy</w:t>
                  </w:r>
                </w:p>
              </w:tc>
            </w:tr>
            <w:tr w:rsidR="00AB4298" w:rsidRPr="008A62B6" w14:paraId="3319F7EC"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2336A1D4"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Name(s)</w:t>
                  </w:r>
                </w:p>
              </w:tc>
              <w:tc>
                <w:tcPr>
                  <w:tcW w:w="8160" w:type="dxa"/>
                  <w:tcBorders>
                    <w:top w:val="nil"/>
                    <w:left w:val="nil"/>
                    <w:bottom w:val="nil"/>
                    <w:right w:val="nil"/>
                  </w:tcBorders>
                </w:tcPr>
                <w:p w14:paraId="01EB1890"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 xml:space="preserve">{{CONTACT_NAME}} </w:t>
                  </w:r>
                </w:p>
              </w:tc>
            </w:tr>
            <w:tr w:rsidR="00AB4298" w:rsidRPr="008A62B6" w14:paraId="1A289D8E"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0648E7A4"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Address</w:t>
                  </w:r>
                </w:p>
              </w:tc>
              <w:tc>
                <w:tcPr>
                  <w:tcW w:w="8160" w:type="dxa"/>
                  <w:tcBorders>
                    <w:top w:val="nil"/>
                    <w:left w:val="nil"/>
                    <w:bottom w:val="nil"/>
                    <w:right w:val="nil"/>
                  </w:tcBorders>
                </w:tcPr>
                <w:p w14:paraId="35EB2CF6" w14:textId="77777777" w:rsidR="00AB4298" w:rsidRPr="008A62B6" w:rsidRDefault="00AB4298" w:rsidP="00445498">
                  <w:pPr>
                    <w:tabs>
                      <w:tab w:val="left" w:pos="0"/>
                      <w:tab w:val="left" w:pos="284"/>
                      <w:tab w:val="left" w:pos="567"/>
                    </w:tabs>
                    <w:autoSpaceDE w:val="0"/>
                    <w:autoSpaceDN w:val="0"/>
                    <w:adjustRightInd w:val="0"/>
                    <w:spacing w:before="60" w:after="60"/>
                    <w:rPr>
                      <w:rFonts w:ascii="Arial" w:eastAsia="MS Mincho" w:hAnsi="Arial" w:cs="Arial"/>
                      <w:color w:val="51626F"/>
                      <w:sz w:val="20"/>
                      <w:szCs w:val="20"/>
                      <w:u w:val="single"/>
                    </w:rPr>
                  </w:pPr>
                  <w:r w:rsidRPr="008A62B6">
                    <w:rPr>
                      <w:rFonts w:ascii="Arial" w:eastAsia="MS Mincho" w:hAnsi="Arial" w:cs="Arial"/>
                      <w:color w:val="51626F"/>
                      <w:sz w:val="20"/>
                      <w:szCs w:val="20"/>
                    </w:rPr>
                    <w:t>{{CONTACT_OTHERSTREET}}, {{CONTACT_OTHERCITY}}, {{CONTACT_OTHERPOSTALCODE}}</w:t>
                  </w:r>
                </w:p>
              </w:tc>
            </w:tr>
            <w:tr w:rsidR="00AB4298" w:rsidRPr="008A62B6" w14:paraId="1C82990A"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23310F4E"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Email address</w:t>
                  </w:r>
                </w:p>
              </w:tc>
              <w:tc>
                <w:tcPr>
                  <w:tcW w:w="8160" w:type="dxa"/>
                  <w:tcBorders>
                    <w:top w:val="nil"/>
                    <w:left w:val="nil"/>
                    <w:bottom w:val="nil"/>
                    <w:right w:val="nil"/>
                  </w:tcBorders>
                </w:tcPr>
                <w:p w14:paraId="2C24D816"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{{CONTACT_EMAIL}}</w:t>
                  </w:r>
                </w:p>
              </w:tc>
            </w:tr>
            <w:tr w:rsidR="00AB4298" w:rsidRPr="008A62B6" w14:paraId="2F83ABC9"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5935CE54"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Telephone number</w:t>
                  </w:r>
                </w:p>
              </w:tc>
              <w:tc>
                <w:tcPr>
                  <w:tcW w:w="8160" w:type="dxa"/>
                  <w:tcBorders>
                    <w:top w:val="nil"/>
                    <w:left w:val="nil"/>
                    <w:bottom w:val="nil"/>
                    <w:right w:val="nil"/>
                  </w:tcBorders>
                </w:tcPr>
                <w:p w14:paraId="0039411D"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{{CONTACT_PHONE}}</w:t>
                  </w:r>
                </w:p>
              </w:tc>
            </w:tr>
            <w:tr w:rsidR="00AB4298" w:rsidRPr="008A62B6" w14:paraId="7065D391" w14:textId="77777777" w:rsidTr="00445498">
              <w:tc>
                <w:tcPr>
                  <w:tcW w:w="10773" w:type="dxa"/>
                  <w:gridSpan w:val="2"/>
                </w:tcPr>
                <w:p w14:paraId="696204FA" w14:textId="77777777" w:rsidR="00AB4298" w:rsidRPr="008A62B6" w:rsidRDefault="00AB4298" w:rsidP="00445498">
                  <w:pPr>
                    <w:tabs>
                      <w:tab w:val="left" w:pos="0"/>
                      <w:tab w:val="left" w:pos="284"/>
                      <w:tab w:val="left" w:pos="567"/>
                    </w:tabs>
                    <w:autoSpaceDE w:val="0"/>
                    <w:autoSpaceDN w:val="0"/>
                    <w:adjustRightInd w:val="0"/>
                    <w:spacing w:before="120" w:after="120"/>
                    <w:jc w:val="both"/>
                    <w:rPr>
                      <w:rFonts w:ascii="Arial" w:eastAsia="MS Mincho" w:hAnsi="Arial" w:cs="Arial"/>
                      <w:color w:val="51626F"/>
                      <w:sz w:val="20"/>
                      <w:szCs w:val="20"/>
                    </w:rPr>
                  </w:pPr>
                  <w:r w:rsidRPr="008A62B6">
                    <w:rPr>
                      <w:rFonts w:ascii="Arial" w:eastAsia="MS Mincho" w:hAnsi="Arial" w:cs="Arial"/>
                      <w:color w:val="51626F"/>
                      <w:sz w:val="20"/>
                      <w:szCs w:val="20"/>
                    </w:rPr>
                    <w:t>---------------------------------------------------------------------------------------------------------------------------------------</w:t>
                  </w:r>
                </w:p>
              </w:tc>
            </w:tr>
          </w:tbl>
          <w:p w14:paraId="0D725F55" w14:textId="77777777" w:rsidR="00AB4298" w:rsidRPr="008A62B6" w:rsidRDefault="00AB4298" w:rsidP="00445498">
            <w:pPr>
              <w:tabs>
                <w:tab w:val="left" w:pos="0"/>
                <w:tab w:val="left" w:pos="284"/>
                <w:tab w:val="left" w:pos="567"/>
              </w:tabs>
              <w:autoSpaceDE w:val="0"/>
              <w:autoSpaceDN w:val="0"/>
              <w:adjustRightInd w:val="0"/>
              <w:spacing w:before="120" w:after="12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w:t>
            </w:r>
            <w:proofErr w:type="gramStart"/>
            <w:r w:rsidRPr="008A62B6">
              <w:rPr>
                <w:rFonts w:ascii="Arial" w:eastAsia="MS Mincho" w:hAnsi="Arial" w:cs="Arial"/>
                <w:color w:val="51626F"/>
                <w:sz w:val="20"/>
                <w:szCs w:val="20"/>
              </w:rPr>
              <w:t>TableEnd:OCRLeadTenant</w:t>
            </w:r>
            <w:proofErr w:type="gramEnd"/>
            <w:r w:rsidRPr="008A62B6">
              <w:rPr>
                <w:rFonts w:ascii="Arial" w:eastAsia="MS Mincho" w:hAnsi="Arial" w:cs="Arial"/>
                <w:color w:val="51626F"/>
                <w:sz w:val="20"/>
                <w:szCs w:val="20"/>
              </w:rPr>
              <w:t>}}</w:t>
            </w:r>
          </w:p>
          <w:p w14:paraId="77C00AE1" w14:textId="77777777" w:rsidR="00AB4298" w:rsidRPr="008A62B6" w:rsidRDefault="00AB4298" w:rsidP="00445498">
            <w:pPr>
              <w:rPr>
                <w:rFonts w:ascii="Arial" w:eastAsia="MS Mincho" w:hAnsi="Arial" w:cs="Arial"/>
                <w:bCs/>
                <w:iCs/>
                <w:color w:val="51626F"/>
                <w:sz w:val="20"/>
                <w:szCs w:val="20"/>
              </w:rPr>
            </w:pPr>
            <w:r w:rsidRPr="008A62B6">
              <w:rPr>
                <w:rFonts w:ascii="Arial" w:eastAsia="MS Mincho" w:hAnsi="Arial" w:cs="Arial"/>
                <w:bCs/>
                <w:iCs/>
                <w:color w:val="51626F"/>
                <w:sz w:val="20"/>
                <w:szCs w:val="20"/>
              </w:rPr>
              <w:t>{{</w:t>
            </w:r>
            <w:proofErr w:type="spellStart"/>
            <w:proofErr w:type="gramStart"/>
            <w:r w:rsidRPr="008A62B6">
              <w:rPr>
                <w:rFonts w:ascii="Arial" w:eastAsia="MS Mincho" w:hAnsi="Arial" w:cs="Arial"/>
                <w:bCs/>
                <w:iCs/>
                <w:color w:val="51626F"/>
                <w:sz w:val="20"/>
                <w:szCs w:val="20"/>
              </w:rPr>
              <w:t>TableStart:OCRTenant</w:t>
            </w:r>
            <w:proofErr w:type="spellEnd"/>
            <w:proofErr w:type="gramEnd"/>
            <w:r w:rsidRPr="008A62B6">
              <w:rPr>
                <w:rFonts w:ascii="Arial" w:eastAsia="MS Mincho" w:hAnsi="Arial" w:cs="Arial"/>
                <w:bCs/>
                <w:iCs/>
                <w:color w:val="51626F"/>
                <w:sz w:val="20"/>
                <w:szCs w:val="20"/>
              </w:rPr>
              <w:t>}}</w:t>
            </w:r>
          </w:p>
          <w:tbl>
            <w:tblPr>
              <w:tblStyle w:val="TableGrid"/>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3"/>
              <w:gridCol w:w="8160"/>
            </w:tblGrid>
            <w:tr w:rsidR="00AB4298" w:rsidRPr="008A62B6" w14:paraId="2C77AFFE" w14:textId="77777777" w:rsidTr="00445498">
              <w:tc>
                <w:tcPr>
                  <w:tcW w:w="10773" w:type="dxa"/>
                  <w:gridSpan w:val="2"/>
                </w:tcPr>
                <w:p w14:paraId="1D6E5320" w14:textId="77777777" w:rsidR="00AB4298" w:rsidRPr="008A62B6" w:rsidRDefault="00AB4298" w:rsidP="00445498">
                  <w:pPr>
                    <w:tabs>
                      <w:tab w:val="left" w:pos="0"/>
                      <w:tab w:val="left" w:pos="284"/>
                      <w:tab w:val="left" w:pos="567"/>
                    </w:tabs>
                    <w:autoSpaceDE w:val="0"/>
                    <w:autoSpaceDN w:val="0"/>
                    <w:adjustRightInd w:val="0"/>
                    <w:spacing w:before="120" w:after="120"/>
                    <w:jc w:val="both"/>
                    <w:rPr>
                      <w:rFonts w:ascii="Arial" w:eastAsia="MS Mincho" w:hAnsi="Arial" w:cs="Arial"/>
                      <w:b/>
                      <w:i/>
                      <w:color w:val="51626F"/>
                      <w:sz w:val="20"/>
                      <w:szCs w:val="20"/>
                      <w:u w:val="single"/>
                    </w:rPr>
                  </w:pPr>
                  <w:r w:rsidRPr="008A62B6">
                    <w:rPr>
                      <w:rFonts w:ascii="Arial" w:eastAsia="MS Mincho" w:hAnsi="Arial" w:cs="Arial"/>
                      <w:b/>
                      <w:i/>
                      <w:color w:val="51626F"/>
                      <w:sz w:val="20"/>
                      <w:szCs w:val="20"/>
                      <w:u w:val="single"/>
                    </w:rPr>
                    <w:t>DETAILS OF THE TENANT(S)</w:t>
                  </w:r>
                </w:p>
              </w:tc>
            </w:tr>
            <w:tr w:rsidR="00AB4298" w:rsidRPr="008A62B6" w14:paraId="010F24E1"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06A7740D"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Name(s)</w:t>
                  </w:r>
                </w:p>
              </w:tc>
              <w:tc>
                <w:tcPr>
                  <w:tcW w:w="8160" w:type="dxa"/>
                  <w:tcBorders>
                    <w:top w:val="nil"/>
                    <w:left w:val="nil"/>
                    <w:bottom w:val="nil"/>
                    <w:right w:val="nil"/>
                  </w:tcBorders>
                </w:tcPr>
                <w:p w14:paraId="611BC2DB"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 xml:space="preserve">{{CONTACT_NAME}} </w:t>
                  </w:r>
                </w:p>
              </w:tc>
            </w:tr>
            <w:tr w:rsidR="00AB4298" w:rsidRPr="008A62B6" w14:paraId="34AC80A3"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3D066CA2"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Address</w:t>
                  </w:r>
                </w:p>
              </w:tc>
              <w:tc>
                <w:tcPr>
                  <w:tcW w:w="8160" w:type="dxa"/>
                  <w:tcBorders>
                    <w:top w:val="nil"/>
                    <w:left w:val="nil"/>
                    <w:bottom w:val="nil"/>
                    <w:right w:val="nil"/>
                  </w:tcBorders>
                </w:tcPr>
                <w:p w14:paraId="3A8252BA" w14:textId="77777777" w:rsidR="00AB4298" w:rsidRPr="008A62B6" w:rsidRDefault="00AB4298" w:rsidP="00445498">
                  <w:pPr>
                    <w:tabs>
                      <w:tab w:val="left" w:pos="0"/>
                      <w:tab w:val="left" w:pos="284"/>
                      <w:tab w:val="left" w:pos="567"/>
                    </w:tabs>
                    <w:autoSpaceDE w:val="0"/>
                    <w:autoSpaceDN w:val="0"/>
                    <w:adjustRightInd w:val="0"/>
                    <w:spacing w:before="60" w:after="60"/>
                    <w:rPr>
                      <w:rFonts w:ascii="Arial" w:eastAsia="MS Mincho" w:hAnsi="Arial" w:cs="Arial"/>
                      <w:color w:val="51626F"/>
                      <w:sz w:val="20"/>
                      <w:szCs w:val="20"/>
                    </w:rPr>
                  </w:pPr>
                  <w:r w:rsidRPr="008A62B6">
                    <w:rPr>
                      <w:rFonts w:ascii="Arial" w:eastAsia="MS Mincho" w:hAnsi="Arial" w:cs="Arial"/>
                      <w:color w:val="51626F"/>
                      <w:sz w:val="20"/>
                      <w:szCs w:val="20"/>
                    </w:rPr>
                    <w:t>{{CONTACT_MAILINGSTREET}}, {{CONTACT_MAILINGCITY}}, {{CONTACT_MAILINGPOSTALCODE}}</w:t>
                  </w:r>
                </w:p>
              </w:tc>
            </w:tr>
            <w:tr w:rsidR="00AB4298" w:rsidRPr="008A62B6" w14:paraId="65B93D26"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58CFC99A"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Email address</w:t>
                  </w:r>
                </w:p>
              </w:tc>
              <w:tc>
                <w:tcPr>
                  <w:tcW w:w="8160" w:type="dxa"/>
                  <w:tcBorders>
                    <w:top w:val="nil"/>
                    <w:left w:val="nil"/>
                    <w:bottom w:val="nil"/>
                    <w:right w:val="nil"/>
                  </w:tcBorders>
                </w:tcPr>
                <w:p w14:paraId="3675F15D"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u w:val="single"/>
                    </w:rPr>
                  </w:pPr>
                  <w:r w:rsidRPr="008A62B6">
                    <w:rPr>
                      <w:rFonts w:ascii="Arial" w:eastAsia="MS Mincho" w:hAnsi="Arial" w:cs="Arial"/>
                      <w:color w:val="51626F"/>
                      <w:sz w:val="20"/>
                      <w:szCs w:val="20"/>
                    </w:rPr>
                    <w:t>{{CONTACT_EMAIL}}</w:t>
                  </w:r>
                </w:p>
              </w:tc>
            </w:tr>
            <w:tr w:rsidR="00AB4298" w:rsidRPr="008A62B6" w14:paraId="22FE67C9"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0E6BB5C5"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Telephone number</w:t>
                  </w:r>
                </w:p>
              </w:tc>
              <w:tc>
                <w:tcPr>
                  <w:tcW w:w="8160" w:type="dxa"/>
                  <w:tcBorders>
                    <w:top w:val="nil"/>
                    <w:left w:val="nil"/>
                    <w:bottom w:val="nil"/>
                    <w:right w:val="nil"/>
                  </w:tcBorders>
                </w:tcPr>
                <w:p w14:paraId="55290DAC"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{{CONTACT_PHONE}}</w:t>
                  </w:r>
                </w:p>
              </w:tc>
            </w:tr>
            <w:tr w:rsidR="00AB4298" w:rsidRPr="008A62B6" w14:paraId="3ADF495B"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14E05DDE"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Fax number</w:t>
                  </w:r>
                </w:p>
              </w:tc>
              <w:tc>
                <w:tcPr>
                  <w:tcW w:w="8160" w:type="dxa"/>
                  <w:tcBorders>
                    <w:top w:val="nil"/>
                    <w:left w:val="nil"/>
                    <w:bottom w:val="nil"/>
                    <w:right w:val="nil"/>
                  </w:tcBorders>
                </w:tcPr>
                <w:p w14:paraId="7E7DCAF0"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u w:val="single"/>
                    </w:rPr>
                  </w:pPr>
                </w:p>
              </w:tc>
            </w:tr>
            <w:tr w:rsidR="00AB4298" w:rsidRPr="008A62B6" w14:paraId="6AF2EBA8" w14:textId="77777777" w:rsidTr="00445498">
              <w:tc>
                <w:tcPr>
                  <w:tcW w:w="10773" w:type="dxa"/>
                  <w:gridSpan w:val="2"/>
                </w:tcPr>
                <w:p w14:paraId="230DFEC1" w14:textId="77777777" w:rsidR="00AB4298" w:rsidRPr="008A62B6" w:rsidRDefault="00AB4298" w:rsidP="00445498">
                  <w:pPr>
                    <w:tabs>
                      <w:tab w:val="left" w:pos="0"/>
                      <w:tab w:val="left" w:pos="284"/>
                      <w:tab w:val="left" w:pos="567"/>
                    </w:tabs>
                    <w:autoSpaceDE w:val="0"/>
                    <w:autoSpaceDN w:val="0"/>
                    <w:adjustRightInd w:val="0"/>
                    <w:spacing w:before="120" w:after="120"/>
                    <w:jc w:val="both"/>
                    <w:rPr>
                      <w:rFonts w:ascii="Arial" w:eastAsia="MS Mincho" w:hAnsi="Arial" w:cs="Arial"/>
                      <w:b/>
                      <w:color w:val="51626F"/>
                      <w:sz w:val="20"/>
                      <w:szCs w:val="20"/>
                    </w:rPr>
                  </w:pPr>
                  <w:r w:rsidRPr="008A62B6">
                    <w:rPr>
                      <w:rFonts w:ascii="Arial" w:eastAsia="MS Mincho" w:hAnsi="Arial" w:cs="Arial"/>
                      <w:b/>
                      <w:color w:val="51626F"/>
                      <w:sz w:val="20"/>
                      <w:szCs w:val="20"/>
                    </w:rPr>
                    <w:t>Contact details for the tenant(s) to be used at the end of the tenancy</w:t>
                  </w:r>
                </w:p>
              </w:tc>
            </w:tr>
            <w:tr w:rsidR="00AB4298" w:rsidRPr="008A62B6" w14:paraId="0AE6EFD9"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0447790E"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Name(s)</w:t>
                  </w:r>
                </w:p>
              </w:tc>
              <w:tc>
                <w:tcPr>
                  <w:tcW w:w="8160" w:type="dxa"/>
                  <w:tcBorders>
                    <w:top w:val="nil"/>
                    <w:left w:val="nil"/>
                    <w:bottom w:val="nil"/>
                    <w:right w:val="nil"/>
                  </w:tcBorders>
                </w:tcPr>
                <w:p w14:paraId="44FBCCA7"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 xml:space="preserve">{{CONTACT_NAME}} </w:t>
                  </w:r>
                </w:p>
              </w:tc>
            </w:tr>
            <w:tr w:rsidR="00AB4298" w:rsidRPr="008A62B6" w14:paraId="0BBAC7E0"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588C0EC1"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lastRenderedPageBreak/>
                    <w:t>Address</w:t>
                  </w:r>
                </w:p>
              </w:tc>
              <w:tc>
                <w:tcPr>
                  <w:tcW w:w="8160" w:type="dxa"/>
                  <w:tcBorders>
                    <w:top w:val="nil"/>
                    <w:left w:val="nil"/>
                    <w:bottom w:val="nil"/>
                    <w:right w:val="nil"/>
                  </w:tcBorders>
                </w:tcPr>
                <w:p w14:paraId="101EE16D" w14:textId="77777777" w:rsidR="00AB4298" w:rsidRPr="008A62B6" w:rsidRDefault="00AB4298" w:rsidP="00445498">
                  <w:pPr>
                    <w:tabs>
                      <w:tab w:val="left" w:pos="0"/>
                      <w:tab w:val="left" w:pos="284"/>
                      <w:tab w:val="left" w:pos="567"/>
                    </w:tabs>
                    <w:autoSpaceDE w:val="0"/>
                    <w:autoSpaceDN w:val="0"/>
                    <w:adjustRightInd w:val="0"/>
                    <w:spacing w:before="60" w:after="60"/>
                    <w:rPr>
                      <w:rFonts w:ascii="Arial" w:eastAsia="MS Mincho" w:hAnsi="Arial" w:cs="Arial"/>
                      <w:color w:val="51626F"/>
                      <w:sz w:val="20"/>
                      <w:szCs w:val="20"/>
                      <w:u w:val="single"/>
                    </w:rPr>
                  </w:pPr>
                  <w:r w:rsidRPr="008A62B6">
                    <w:rPr>
                      <w:rFonts w:ascii="Arial" w:eastAsia="MS Mincho" w:hAnsi="Arial" w:cs="Arial"/>
                      <w:color w:val="51626F"/>
                      <w:sz w:val="20"/>
                      <w:szCs w:val="20"/>
                    </w:rPr>
                    <w:t>{{CONTACT_OTHERSTREET}}, {{CONTACT_OTHERCITY}}, {{CONTACT_OTHERPOSTALCODE}}</w:t>
                  </w:r>
                </w:p>
              </w:tc>
            </w:tr>
            <w:tr w:rsidR="00AB4298" w:rsidRPr="008A62B6" w14:paraId="706276D6"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17929579"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Email address</w:t>
                  </w:r>
                </w:p>
              </w:tc>
              <w:tc>
                <w:tcPr>
                  <w:tcW w:w="8160" w:type="dxa"/>
                  <w:tcBorders>
                    <w:top w:val="nil"/>
                    <w:left w:val="nil"/>
                    <w:bottom w:val="nil"/>
                    <w:right w:val="nil"/>
                  </w:tcBorders>
                </w:tcPr>
                <w:p w14:paraId="6D7D062A"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{{CONTACT_EMAIL}}</w:t>
                  </w:r>
                </w:p>
              </w:tc>
            </w:tr>
            <w:tr w:rsidR="00AB4298" w:rsidRPr="008A62B6" w14:paraId="27D3B3AE"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0C75DA12"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Telephone number</w:t>
                  </w:r>
                </w:p>
              </w:tc>
              <w:tc>
                <w:tcPr>
                  <w:tcW w:w="8160" w:type="dxa"/>
                  <w:tcBorders>
                    <w:top w:val="nil"/>
                    <w:left w:val="nil"/>
                    <w:bottom w:val="nil"/>
                    <w:right w:val="nil"/>
                  </w:tcBorders>
                </w:tcPr>
                <w:p w14:paraId="203B8E6D"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{{CONTACT_PHONE}}</w:t>
                  </w:r>
                </w:p>
              </w:tc>
            </w:tr>
            <w:tr w:rsidR="00AB4298" w:rsidRPr="008A62B6" w14:paraId="5B3E39B9" w14:textId="77777777" w:rsidTr="00445498">
              <w:tc>
                <w:tcPr>
                  <w:tcW w:w="10773" w:type="dxa"/>
                  <w:gridSpan w:val="2"/>
                </w:tcPr>
                <w:p w14:paraId="7FA0EA02" w14:textId="77777777" w:rsidR="00AB4298" w:rsidRPr="008A62B6" w:rsidRDefault="00AB4298" w:rsidP="00445498">
                  <w:pPr>
                    <w:tabs>
                      <w:tab w:val="left" w:pos="0"/>
                      <w:tab w:val="left" w:pos="284"/>
                      <w:tab w:val="left" w:pos="567"/>
                    </w:tabs>
                    <w:autoSpaceDE w:val="0"/>
                    <w:autoSpaceDN w:val="0"/>
                    <w:adjustRightInd w:val="0"/>
                    <w:spacing w:before="120" w:after="120"/>
                    <w:jc w:val="both"/>
                    <w:rPr>
                      <w:rFonts w:ascii="Arial" w:eastAsia="MS Mincho" w:hAnsi="Arial" w:cs="Arial"/>
                      <w:color w:val="51626F"/>
                      <w:sz w:val="20"/>
                      <w:szCs w:val="20"/>
                    </w:rPr>
                  </w:pPr>
                  <w:r w:rsidRPr="008A62B6">
                    <w:rPr>
                      <w:rFonts w:ascii="Arial" w:eastAsia="MS Mincho" w:hAnsi="Arial" w:cs="Arial"/>
                      <w:color w:val="51626F"/>
                      <w:sz w:val="20"/>
                      <w:szCs w:val="20"/>
                    </w:rPr>
                    <w:t>---------------------------------------------------------------------------------------------------------------------------------------</w:t>
                  </w:r>
                </w:p>
              </w:tc>
            </w:tr>
          </w:tbl>
          <w:p w14:paraId="7D3956BB" w14:textId="77777777" w:rsidR="00AB4298" w:rsidRPr="008A62B6" w:rsidRDefault="00AB4298" w:rsidP="00445498">
            <w:pPr>
              <w:tabs>
                <w:tab w:val="left" w:pos="0"/>
                <w:tab w:val="left" w:pos="284"/>
                <w:tab w:val="left" w:pos="567"/>
              </w:tabs>
              <w:autoSpaceDE w:val="0"/>
              <w:autoSpaceDN w:val="0"/>
              <w:adjustRightInd w:val="0"/>
              <w:spacing w:before="120" w:after="12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w:t>
            </w:r>
            <w:proofErr w:type="spellStart"/>
            <w:proofErr w:type="gramStart"/>
            <w:r w:rsidRPr="008A62B6">
              <w:rPr>
                <w:rFonts w:ascii="Arial" w:eastAsia="MS Mincho" w:hAnsi="Arial" w:cs="Arial"/>
                <w:color w:val="51626F"/>
                <w:sz w:val="20"/>
                <w:szCs w:val="20"/>
              </w:rPr>
              <w:t>TableEnd:OCRTenant</w:t>
            </w:r>
            <w:proofErr w:type="spellEnd"/>
            <w:proofErr w:type="gramEnd"/>
            <w:r w:rsidRPr="008A62B6">
              <w:rPr>
                <w:rFonts w:ascii="Arial" w:eastAsia="MS Mincho" w:hAnsi="Arial" w:cs="Arial"/>
                <w:color w:val="51626F"/>
                <w:sz w:val="20"/>
                <w:szCs w:val="20"/>
              </w:rPr>
              <w:t>}}</w:t>
            </w:r>
          </w:p>
          <w:p w14:paraId="1BC12CB0" w14:textId="77777777" w:rsidR="00AB4298" w:rsidRPr="008A62B6" w:rsidRDefault="00AB4298" w:rsidP="00445498">
            <w:pPr>
              <w:tabs>
                <w:tab w:val="left" w:pos="0"/>
                <w:tab w:val="left" w:pos="284"/>
                <w:tab w:val="left" w:pos="567"/>
              </w:tabs>
              <w:autoSpaceDE w:val="0"/>
              <w:autoSpaceDN w:val="0"/>
              <w:adjustRightInd w:val="0"/>
              <w:spacing w:before="120" w:after="120" w:line="240" w:lineRule="auto"/>
              <w:jc w:val="both"/>
              <w:rPr>
                <w:rFonts w:ascii="Arial" w:eastAsia="MS Mincho" w:hAnsi="Arial" w:cs="Arial"/>
                <w:color w:val="51626F"/>
                <w:sz w:val="20"/>
                <w:szCs w:val="20"/>
              </w:rPr>
            </w:pPr>
          </w:p>
          <w:p w14:paraId="5CDC0D04" w14:textId="77777777" w:rsidR="00AB4298" w:rsidRPr="008A62B6" w:rsidRDefault="00AB4298" w:rsidP="00445498">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color w:val="51626F"/>
                <w:sz w:val="20"/>
                <w:szCs w:val="20"/>
              </w:rPr>
            </w:pPr>
          </w:p>
        </w:tc>
      </w:tr>
      <w:tr w:rsidR="00AB4298" w:rsidRPr="008A62B6" w14:paraId="3855A9F8" w14:textId="77777777" w:rsidTr="004454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68" w:type="dxa"/>
          </w:tcPr>
          <w:p w14:paraId="7F46AC98" w14:textId="77777777" w:rsidR="00AB4298" w:rsidRPr="008A62B6" w:rsidRDefault="00AB4298" w:rsidP="00445498">
            <w:pPr>
              <w:pStyle w:val="ListParagraph"/>
              <w:numPr>
                <w:ilvl w:val="0"/>
                <w:numId w:val="23"/>
              </w:numPr>
              <w:spacing w:before="120" w:after="120"/>
              <w:rPr>
                <w:rFonts w:ascii="Arial" w:eastAsia="Arial-Black" w:hAnsi="Arial" w:cs="Arial"/>
                <w:b/>
                <w:color w:val="51626F"/>
                <w:sz w:val="20"/>
                <w:szCs w:val="20"/>
              </w:rPr>
            </w:pPr>
          </w:p>
        </w:tc>
        <w:tc>
          <w:tcPr>
            <w:tcW w:w="9349" w:type="dxa"/>
            <w:gridSpan w:val="2"/>
          </w:tcPr>
          <w:p w14:paraId="5558522F" w14:textId="77777777" w:rsidR="00AB4298" w:rsidRPr="008A62B6" w:rsidRDefault="00AB4298" w:rsidP="00445498">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8A62B6">
              <w:rPr>
                <w:rFonts w:ascii="Arial" w:eastAsia="MS Mincho" w:hAnsi="Arial" w:cs="Arial"/>
                <w:b/>
                <w:color w:val="51626F"/>
                <w:sz w:val="20"/>
                <w:szCs w:val="20"/>
                <w:u w:val="single"/>
              </w:rPr>
              <w:t>RELEVANT PERSON’S CONTACT DETAILS</w:t>
            </w:r>
          </w:p>
        </w:tc>
      </w:tr>
      <w:tr w:rsidR="00AB4298" w:rsidRPr="008A62B6" w14:paraId="77AC57D0" w14:textId="77777777" w:rsidTr="004454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917" w:type="dxa"/>
            <w:gridSpan w:val="3"/>
          </w:tcPr>
          <w:p w14:paraId="49666137" w14:textId="77777777" w:rsidR="00AB4298" w:rsidRPr="008A62B6" w:rsidRDefault="00AB4298" w:rsidP="00445498">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Arial-Black" w:hAnsi="Arial" w:cs="Arial"/>
                <w:color w:val="51626F"/>
                <w:sz w:val="20"/>
                <w:szCs w:val="20"/>
              </w:rPr>
            </w:pPr>
            <w:r w:rsidRPr="008A62B6">
              <w:rPr>
                <w:rFonts w:ascii="Arial" w:eastAsia="MS Mincho" w:hAnsi="Arial" w:cs="Arial"/>
                <w:color w:val="51626F"/>
                <w:spacing w:val="-4"/>
                <w:sz w:val="20"/>
                <w:szCs w:val="20"/>
                <w:lang w:val="en-US"/>
              </w:rPr>
              <w:t xml:space="preserve">If there is a relevant person (i.e. anyone who has arranged to pay the deposit on the tenant's behalf) the details requested in (iv) must </w:t>
            </w:r>
            <w:r w:rsidRPr="008A62B6">
              <w:rPr>
                <w:rFonts w:ascii="Arial" w:eastAsia="MS Mincho" w:hAnsi="Arial" w:cs="Arial"/>
                <w:color w:val="51626F"/>
                <w:sz w:val="20"/>
                <w:szCs w:val="20"/>
                <w:lang w:val="en-US"/>
              </w:rPr>
              <w:t>be</w:t>
            </w:r>
            <w:r w:rsidRPr="008A62B6">
              <w:rPr>
                <w:rFonts w:ascii="Arial" w:eastAsia="MS Mincho" w:hAnsi="Arial" w:cs="Arial"/>
                <w:color w:val="51626F"/>
                <w:spacing w:val="-4"/>
                <w:sz w:val="20"/>
                <w:szCs w:val="20"/>
                <w:lang w:val="en-US"/>
              </w:rPr>
              <w:t xml:space="preserve"> provided for them, as part of the Prescribed Information.  Use the continuation sheet for this purpose.</w:t>
            </w:r>
          </w:p>
        </w:tc>
      </w:tr>
      <w:tr w:rsidR="00AB4298" w:rsidRPr="008A62B6" w14:paraId="13D73B8F" w14:textId="77777777" w:rsidTr="004454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68" w:type="dxa"/>
          </w:tcPr>
          <w:p w14:paraId="29B1C8CA" w14:textId="77777777" w:rsidR="00AB4298" w:rsidRPr="008A62B6" w:rsidRDefault="00AB4298" w:rsidP="00445498">
            <w:pPr>
              <w:pStyle w:val="ListParagraph"/>
              <w:numPr>
                <w:ilvl w:val="0"/>
                <w:numId w:val="23"/>
              </w:numPr>
              <w:spacing w:before="120" w:after="120"/>
              <w:rPr>
                <w:rFonts w:ascii="Arial" w:eastAsia="Arial-Black" w:hAnsi="Arial" w:cs="Arial"/>
                <w:b/>
                <w:color w:val="51626F"/>
                <w:u w:val="single"/>
              </w:rPr>
            </w:pPr>
          </w:p>
        </w:tc>
        <w:tc>
          <w:tcPr>
            <w:tcW w:w="9349" w:type="dxa"/>
            <w:gridSpan w:val="2"/>
          </w:tcPr>
          <w:p w14:paraId="2470BB89" w14:textId="77777777" w:rsidR="00AB4298" w:rsidRPr="008A62B6" w:rsidRDefault="00AB4298" w:rsidP="00445498">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u w:val="single"/>
              </w:rPr>
            </w:pPr>
            <w:r w:rsidRPr="008A62B6">
              <w:rPr>
                <w:rFonts w:ascii="Arial" w:eastAsia="MS Mincho" w:hAnsi="Arial" w:cs="Arial"/>
                <w:b/>
                <w:color w:val="51626F"/>
                <w:sz w:val="20"/>
                <w:szCs w:val="20"/>
                <w:u w:val="single"/>
              </w:rPr>
              <w:t>CIRCUMSTANCES WHEN THE DEPOSIT MAY BE RETAINED BY THE LANDLORD</w:t>
            </w:r>
          </w:p>
        </w:tc>
      </w:tr>
      <w:tr w:rsidR="00AB4298" w:rsidRPr="008A62B6" w14:paraId="057FC816" w14:textId="77777777" w:rsidTr="004454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917" w:type="dxa"/>
            <w:gridSpan w:val="3"/>
          </w:tcPr>
          <w:p w14:paraId="431486AF" w14:textId="77777777" w:rsidR="00AB4298" w:rsidRPr="008A62B6" w:rsidRDefault="00AB4298" w:rsidP="00445498">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The circumstances when all or part of the deposit may be retained by the landlords by reference to the terms of the tenancy are set out in clause H1 of the tenancy agreement. No deduction can be paid from the deposit until the parties to the tenancy agreement have agreed the deduction, or an award has been made by TDS or by the court.</w:t>
            </w:r>
          </w:p>
        </w:tc>
      </w:tr>
    </w:tbl>
    <w:p w14:paraId="240F34CE" w14:textId="77777777" w:rsidR="001B5FFA" w:rsidRPr="008A62B6" w:rsidRDefault="001B5FFA" w:rsidP="00A714E5">
      <w:r w:rsidRPr="008A62B6">
        <w:br w:type="page"/>
      </w:r>
    </w:p>
    <w:tbl>
      <w:tblPr>
        <w:tblStyle w:val="TableGrid"/>
        <w:tblW w:w="1035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9"/>
        <w:gridCol w:w="425"/>
        <w:gridCol w:w="142"/>
        <w:gridCol w:w="568"/>
        <w:gridCol w:w="708"/>
        <w:gridCol w:w="8222"/>
      </w:tblGrid>
      <w:tr w:rsidR="000F15DA" w:rsidRPr="008A62B6" w14:paraId="4F8614A6" w14:textId="77777777" w:rsidTr="009E4ED9">
        <w:tc>
          <w:tcPr>
            <w:tcW w:w="289" w:type="dxa"/>
          </w:tcPr>
          <w:p w14:paraId="0832E9C4" w14:textId="59FEEE77" w:rsidR="001E339E" w:rsidRPr="008A62B6" w:rsidRDefault="001E339E" w:rsidP="00A714E5">
            <w:pPr>
              <w:suppressAutoHyphens w:val="0"/>
              <w:spacing w:before="120" w:after="120" w:line="240" w:lineRule="auto"/>
              <w:rPr>
                <w:rFonts w:ascii="Arial" w:hAnsi="Arial" w:cs="Arial"/>
                <w:b/>
                <w:color w:val="51626F"/>
                <w:sz w:val="16"/>
                <w:szCs w:val="16"/>
              </w:rPr>
            </w:pPr>
          </w:p>
        </w:tc>
        <w:tc>
          <w:tcPr>
            <w:tcW w:w="425" w:type="dxa"/>
          </w:tcPr>
          <w:p w14:paraId="243EB12A" w14:textId="77777777" w:rsidR="001E339E" w:rsidRPr="008A62B6" w:rsidRDefault="001E339E" w:rsidP="00A714E5">
            <w:pPr>
              <w:suppressAutoHyphens w:val="0"/>
              <w:spacing w:before="120" w:after="120" w:line="240" w:lineRule="auto"/>
              <w:rPr>
                <w:rFonts w:ascii="Arial" w:eastAsia="FoundrySterling-Medium" w:hAnsi="Arial" w:cs="Arial"/>
                <w:b/>
                <w:color w:val="51626F"/>
                <w:sz w:val="20"/>
                <w:szCs w:val="20"/>
              </w:rPr>
            </w:pPr>
          </w:p>
        </w:tc>
        <w:tc>
          <w:tcPr>
            <w:tcW w:w="710" w:type="dxa"/>
            <w:gridSpan w:val="2"/>
          </w:tcPr>
          <w:p w14:paraId="141F4B23" w14:textId="5D8E3B0A" w:rsidR="001E339E" w:rsidRPr="008A62B6" w:rsidRDefault="001E339E" w:rsidP="00A714E5">
            <w:pPr>
              <w:pStyle w:val="ListParagraph"/>
              <w:numPr>
                <w:ilvl w:val="0"/>
                <w:numId w:val="23"/>
              </w:numPr>
              <w:spacing w:before="120" w:after="120"/>
              <w:rPr>
                <w:rFonts w:ascii="Arial" w:eastAsia="Arial-Black" w:hAnsi="Arial" w:cs="Arial"/>
                <w:b/>
                <w:color w:val="51626F"/>
                <w:u w:val="single"/>
              </w:rPr>
            </w:pPr>
          </w:p>
        </w:tc>
        <w:tc>
          <w:tcPr>
            <w:tcW w:w="8930" w:type="dxa"/>
            <w:gridSpan w:val="2"/>
          </w:tcPr>
          <w:p w14:paraId="7861805B" w14:textId="11BFE2EC" w:rsidR="001E339E" w:rsidRPr="008A62B6" w:rsidRDefault="001E339E"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8A62B6">
              <w:rPr>
                <w:rFonts w:ascii="Arial" w:eastAsia="MS Mincho" w:hAnsi="Arial" w:cs="Arial"/>
                <w:b/>
                <w:color w:val="51626F"/>
                <w:sz w:val="20"/>
                <w:szCs w:val="20"/>
                <w:u w:val="single"/>
              </w:rPr>
              <w:t>CONFIRMATION</w:t>
            </w:r>
          </w:p>
        </w:tc>
      </w:tr>
      <w:tr w:rsidR="000F15DA" w:rsidRPr="008A62B6" w14:paraId="288F3622" w14:textId="77777777" w:rsidTr="009E4ED9">
        <w:tc>
          <w:tcPr>
            <w:tcW w:w="289" w:type="dxa"/>
          </w:tcPr>
          <w:p w14:paraId="0E48BC2F" w14:textId="77777777" w:rsidR="001E339E" w:rsidRPr="008A62B6" w:rsidRDefault="001E339E" w:rsidP="00A714E5">
            <w:pPr>
              <w:suppressAutoHyphens w:val="0"/>
              <w:spacing w:before="120" w:after="120" w:line="240" w:lineRule="auto"/>
              <w:rPr>
                <w:rFonts w:ascii="Arial" w:hAnsi="Arial" w:cs="Arial"/>
                <w:color w:val="51626F"/>
                <w:sz w:val="16"/>
                <w:szCs w:val="16"/>
              </w:rPr>
            </w:pPr>
          </w:p>
        </w:tc>
        <w:tc>
          <w:tcPr>
            <w:tcW w:w="567" w:type="dxa"/>
            <w:gridSpan w:val="2"/>
          </w:tcPr>
          <w:p w14:paraId="17681F88" w14:textId="77777777" w:rsidR="001E339E" w:rsidRPr="008A62B6" w:rsidRDefault="001E339E" w:rsidP="00A714E5">
            <w:pPr>
              <w:suppressAutoHyphens w:val="0"/>
              <w:spacing w:before="120" w:after="120" w:line="240" w:lineRule="auto"/>
              <w:rPr>
                <w:rFonts w:ascii="Arial" w:eastAsia="FoundrySterling-Medium" w:hAnsi="Arial" w:cs="Arial"/>
                <w:color w:val="51626F"/>
                <w:sz w:val="20"/>
                <w:szCs w:val="20"/>
              </w:rPr>
            </w:pPr>
          </w:p>
        </w:tc>
        <w:tc>
          <w:tcPr>
            <w:tcW w:w="9498" w:type="dxa"/>
            <w:gridSpan w:val="3"/>
          </w:tcPr>
          <w:p w14:paraId="7D225120" w14:textId="4B8CB674" w:rsidR="001E339E" w:rsidRPr="008A62B6" w:rsidRDefault="001E339E"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 xml:space="preserve">The landlord certifies and confirms that: </w:t>
            </w:r>
          </w:p>
        </w:tc>
      </w:tr>
      <w:tr w:rsidR="000F15DA" w:rsidRPr="008A62B6" w14:paraId="3541F35D" w14:textId="77777777" w:rsidTr="009E4ED9">
        <w:tc>
          <w:tcPr>
            <w:tcW w:w="289" w:type="dxa"/>
          </w:tcPr>
          <w:p w14:paraId="1567F60A" w14:textId="77777777" w:rsidR="001E339E" w:rsidRPr="008A62B6" w:rsidRDefault="001E339E" w:rsidP="00A714E5">
            <w:pPr>
              <w:suppressAutoHyphens w:val="0"/>
              <w:spacing w:before="120" w:after="120" w:line="240" w:lineRule="auto"/>
              <w:rPr>
                <w:rFonts w:ascii="Arial" w:hAnsi="Arial" w:cs="Arial"/>
                <w:color w:val="51626F"/>
                <w:sz w:val="16"/>
                <w:szCs w:val="16"/>
              </w:rPr>
            </w:pPr>
          </w:p>
        </w:tc>
        <w:tc>
          <w:tcPr>
            <w:tcW w:w="567" w:type="dxa"/>
            <w:gridSpan w:val="2"/>
          </w:tcPr>
          <w:p w14:paraId="5056A7D0" w14:textId="77777777" w:rsidR="001E339E" w:rsidRPr="008A62B6" w:rsidRDefault="001E339E" w:rsidP="00A714E5">
            <w:pPr>
              <w:suppressAutoHyphens w:val="0"/>
              <w:spacing w:before="120" w:after="120" w:line="240" w:lineRule="auto"/>
              <w:rPr>
                <w:rFonts w:ascii="Arial" w:eastAsia="FoundrySterling-Medium" w:hAnsi="Arial" w:cs="Arial"/>
                <w:color w:val="51626F"/>
                <w:sz w:val="20"/>
                <w:szCs w:val="20"/>
              </w:rPr>
            </w:pPr>
          </w:p>
        </w:tc>
        <w:tc>
          <w:tcPr>
            <w:tcW w:w="1276" w:type="dxa"/>
            <w:gridSpan w:val="2"/>
          </w:tcPr>
          <w:p w14:paraId="2770A9A9" w14:textId="7A593DCB" w:rsidR="001E339E" w:rsidRPr="008A62B6" w:rsidRDefault="001E339E"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a)</w:t>
            </w:r>
          </w:p>
        </w:tc>
        <w:tc>
          <w:tcPr>
            <w:tcW w:w="8222" w:type="dxa"/>
          </w:tcPr>
          <w:p w14:paraId="5AA2DE95" w14:textId="2DDEA9DA" w:rsidR="001E339E" w:rsidRPr="008A62B6" w:rsidRDefault="001E339E"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MS Mincho" w:hAnsi="Arial" w:cs="Arial"/>
                <w:color w:val="51626F"/>
                <w:spacing w:val="-4"/>
                <w:sz w:val="20"/>
                <w:szCs w:val="20"/>
                <w:lang w:val="en-US"/>
              </w:rPr>
              <w:t>the information provided is accurate to the best of my/our knowledge and belief and</w:t>
            </w:r>
          </w:p>
        </w:tc>
      </w:tr>
      <w:tr w:rsidR="000F15DA" w:rsidRPr="008A62B6" w14:paraId="45A8B6FE" w14:textId="77777777" w:rsidTr="009E4ED9">
        <w:tc>
          <w:tcPr>
            <w:tcW w:w="289" w:type="dxa"/>
          </w:tcPr>
          <w:p w14:paraId="0F4F0BD2" w14:textId="77777777" w:rsidR="001E339E" w:rsidRPr="008A62B6" w:rsidRDefault="001E339E" w:rsidP="00A714E5">
            <w:pPr>
              <w:suppressAutoHyphens w:val="0"/>
              <w:spacing w:before="120" w:after="120" w:line="240" w:lineRule="auto"/>
              <w:rPr>
                <w:rFonts w:ascii="Arial" w:hAnsi="Arial" w:cs="Arial"/>
                <w:color w:val="51626F"/>
                <w:sz w:val="16"/>
                <w:szCs w:val="16"/>
              </w:rPr>
            </w:pPr>
          </w:p>
        </w:tc>
        <w:tc>
          <w:tcPr>
            <w:tcW w:w="567" w:type="dxa"/>
            <w:gridSpan w:val="2"/>
          </w:tcPr>
          <w:p w14:paraId="668525BE" w14:textId="77777777" w:rsidR="001E339E" w:rsidRPr="008A62B6" w:rsidRDefault="001E339E" w:rsidP="00A714E5">
            <w:pPr>
              <w:suppressAutoHyphens w:val="0"/>
              <w:spacing w:before="120" w:after="120" w:line="240" w:lineRule="auto"/>
              <w:rPr>
                <w:rFonts w:ascii="Arial" w:eastAsia="FoundrySterling-Medium" w:hAnsi="Arial" w:cs="Arial"/>
                <w:color w:val="51626F"/>
                <w:sz w:val="20"/>
                <w:szCs w:val="20"/>
              </w:rPr>
            </w:pPr>
          </w:p>
        </w:tc>
        <w:tc>
          <w:tcPr>
            <w:tcW w:w="1276" w:type="dxa"/>
            <w:gridSpan w:val="2"/>
          </w:tcPr>
          <w:p w14:paraId="1D05DB8B" w14:textId="2DBFB2D5" w:rsidR="001E339E" w:rsidRPr="008A62B6" w:rsidRDefault="001E339E"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Arial-Black" w:hAnsi="Arial" w:cs="Arial"/>
                <w:color w:val="51626F"/>
                <w:u w:val="single"/>
              </w:rPr>
            </w:pPr>
            <w:r w:rsidRPr="008A62B6">
              <w:rPr>
                <w:rFonts w:ascii="Arial" w:eastAsia="MS Mincho" w:hAnsi="Arial" w:cs="Arial"/>
                <w:color w:val="51626F"/>
                <w:spacing w:val="-4"/>
                <w:sz w:val="20"/>
                <w:szCs w:val="20"/>
                <w:lang w:val="en-US"/>
              </w:rPr>
              <w:t>b)</w:t>
            </w:r>
          </w:p>
        </w:tc>
        <w:tc>
          <w:tcPr>
            <w:tcW w:w="8222" w:type="dxa"/>
          </w:tcPr>
          <w:p w14:paraId="72C333D7" w14:textId="4DD8006A" w:rsidR="001E339E" w:rsidRPr="008A62B6" w:rsidRDefault="001E339E"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MS Mincho" w:hAnsi="Arial" w:cs="Arial"/>
                <w:color w:val="51626F"/>
                <w:spacing w:val="-4"/>
                <w:sz w:val="20"/>
                <w:szCs w:val="20"/>
                <w:lang w:val="en-US"/>
              </w:rPr>
              <w:t>I/we have given the tenant the opportunity to sign this document by way of confirmation that the information is accurate to the best of the tenant's knowledge and belief.</w:t>
            </w:r>
          </w:p>
        </w:tc>
      </w:tr>
      <w:tr w:rsidR="000F15DA" w:rsidRPr="008A62B6" w14:paraId="719C9412" w14:textId="77777777" w:rsidTr="009E4ED9">
        <w:tc>
          <w:tcPr>
            <w:tcW w:w="289" w:type="dxa"/>
          </w:tcPr>
          <w:p w14:paraId="1AEF9448" w14:textId="77777777" w:rsidR="00E224B4" w:rsidRPr="008A62B6" w:rsidRDefault="00E224B4" w:rsidP="00A714E5">
            <w:pPr>
              <w:suppressAutoHyphens w:val="0"/>
              <w:spacing w:before="120" w:after="120" w:line="240" w:lineRule="auto"/>
              <w:rPr>
                <w:rFonts w:ascii="Arial" w:hAnsi="Arial" w:cs="Arial"/>
                <w:color w:val="51626F"/>
                <w:sz w:val="16"/>
                <w:szCs w:val="16"/>
              </w:rPr>
            </w:pPr>
          </w:p>
        </w:tc>
        <w:tc>
          <w:tcPr>
            <w:tcW w:w="567" w:type="dxa"/>
            <w:gridSpan w:val="2"/>
          </w:tcPr>
          <w:p w14:paraId="74184347" w14:textId="77777777" w:rsidR="00E224B4" w:rsidRPr="008A62B6" w:rsidRDefault="00E224B4" w:rsidP="00A714E5">
            <w:pPr>
              <w:suppressAutoHyphens w:val="0"/>
              <w:spacing w:before="120" w:after="120" w:line="240" w:lineRule="auto"/>
              <w:rPr>
                <w:rFonts w:ascii="Arial" w:eastAsia="FoundrySterling-Medium" w:hAnsi="Arial" w:cs="Arial"/>
                <w:b/>
                <w:color w:val="51626F"/>
                <w:sz w:val="20"/>
                <w:szCs w:val="20"/>
              </w:rPr>
            </w:pPr>
          </w:p>
        </w:tc>
        <w:tc>
          <w:tcPr>
            <w:tcW w:w="9498" w:type="dxa"/>
            <w:gridSpan w:val="3"/>
          </w:tcPr>
          <w:p w14:paraId="70D7A029" w14:textId="55D1E83F" w:rsidR="00E224B4" w:rsidRPr="008A62B6" w:rsidRDefault="00E224B4"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b/>
                <w:color w:val="51626F"/>
                <w:sz w:val="20"/>
                <w:szCs w:val="20"/>
              </w:rPr>
            </w:pPr>
            <w:r w:rsidRPr="008A62B6">
              <w:rPr>
                <w:rFonts w:ascii="Arial" w:eastAsia="MS Mincho" w:hAnsi="Arial" w:cs="Arial"/>
                <w:b/>
                <w:color w:val="51626F"/>
                <w:sz w:val="20"/>
                <w:szCs w:val="20"/>
              </w:rPr>
              <w:t>Signed by or on behalf of the landlord</w:t>
            </w:r>
          </w:p>
          <w:p w14:paraId="0701F83B" w14:textId="49E764EE" w:rsidR="00BF4E7B" w:rsidRPr="008A62B6" w:rsidRDefault="00366704" w:rsidP="00840035">
            <w:pPr>
              <w:rPr>
                <w:sz w:val="20"/>
                <w:szCs w:val="20"/>
              </w:rPr>
            </w:pPr>
            <w:r w:rsidRPr="008A62B6">
              <w:rPr>
                <w:rFonts w:ascii="Arial" w:eastAsia="MS Mincho" w:hAnsi="Arial" w:cs="Arial"/>
                <w:color w:val="51626F"/>
                <w:spacing w:val="-4"/>
                <w:sz w:val="20"/>
                <w:szCs w:val="20"/>
                <w:lang w:val="en-US"/>
              </w:rPr>
              <w:t>{{</w:t>
            </w:r>
            <w:proofErr w:type="spellStart"/>
            <w:r w:rsidRPr="008A62B6">
              <w:rPr>
                <w:rFonts w:ascii="Arial" w:eastAsia="MS Mincho" w:hAnsi="Arial" w:cs="Arial"/>
                <w:color w:val="51626F"/>
                <w:spacing w:val="-4"/>
                <w:sz w:val="20"/>
                <w:szCs w:val="20"/>
                <w:lang w:val="en-US"/>
              </w:rPr>
              <w:t>Contract_Landlord_Signature_Tag</w:t>
            </w:r>
            <w:proofErr w:type="spellEnd"/>
            <w:r w:rsidRPr="008A62B6">
              <w:rPr>
                <w:rFonts w:ascii="Arial" w:eastAsia="MS Mincho" w:hAnsi="Arial" w:cs="Arial"/>
                <w:color w:val="51626F"/>
                <w:spacing w:val="-4"/>
                <w:sz w:val="20"/>
                <w:szCs w:val="20"/>
                <w:lang w:val="en-US"/>
              </w:rPr>
              <w:t>}}</w:t>
            </w:r>
            <w:r w:rsidR="00E636B3">
              <w:rPr>
                <w:rFonts w:ascii="Arial" w:eastAsia="MS Mincho" w:hAnsi="Arial" w:cs="Arial"/>
                <w:color w:val="51626F"/>
                <w:spacing w:val="-4"/>
                <w:sz w:val="20"/>
                <w:szCs w:val="20"/>
                <w:lang w:val="en-US"/>
              </w:rPr>
              <w:t xml:space="preserve"> {{</w:t>
            </w:r>
            <w:proofErr w:type="spellStart"/>
            <w:r w:rsidR="00E636B3">
              <w:rPr>
                <w:rFonts w:ascii="Arial" w:eastAsia="MS Mincho" w:hAnsi="Arial" w:cs="Arial"/>
                <w:color w:val="51626F"/>
                <w:spacing w:val="-4"/>
                <w:sz w:val="20"/>
                <w:szCs w:val="20"/>
                <w:lang w:val="en-US"/>
              </w:rPr>
              <w:t>Contract_Landlord_Date_PI</w:t>
            </w:r>
            <w:proofErr w:type="spellEnd"/>
            <w:r w:rsidR="00E636B3">
              <w:rPr>
                <w:rFonts w:ascii="Arial" w:eastAsia="MS Mincho" w:hAnsi="Arial" w:cs="Arial"/>
                <w:color w:val="51626F"/>
                <w:spacing w:val="-4"/>
                <w:sz w:val="20"/>
                <w:szCs w:val="20"/>
                <w:lang w:val="en-US"/>
              </w:rPr>
              <w:t>}}</w:t>
            </w:r>
          </w:p>
        </w:tc>
      </w:tr>
      <w:tr w:rsidR="000F15DA" w:rsidRPr="008A62B6" w14:paraId="689C79EE" w14:textId="77777777" w:rsidTr="009E4ED9">
        <w:tc>
          <w:tcPr>
            <w:tcW w:w="289" w:type="dxa"/>
          </w:tcPr>
          <w:p w14:paraId="12A8670F" w14:textId="77777777" w:rsidR="001E339E" w:rsidRPr="008A62B6" w:rsidRDefault="001E339E" w:rsidP="00A714E5">
            <w:pPr>
              <w:suppressAutoHyphens w:val="0"/>
              <w:spacing w:before="120" w:after="120" w:line="240" w:lineRule="auto"/>
              <w:rPr>
                <w:rFonts w:ascii="Arial" w:hAnsi="Arial" w:cs="Arial"/>
                <w:color w:val="51626F"/>
                <w:sz w:val="16"/>
                <w:szCs w:val="16"/>
              </w:rPr>
            </w:pPr>
          </w:p>
        </w:tc>
        <w:tc>
          <w:tcPr>
            <w:tcW w:w="567" w:type="dxa"/>
            <w:gridSpan w:val="2"/>
          </w:tcPr>
          <w:p w14:paraId="61866CE9" w14:textId="77777777" w:rsidR="001E339E" w:rsidRPr="008A62B6" w:rsidRDefault="001E339E" w:rsidP="00A714E5">
            <w:pPr>
              <w:suppressAutoHyphens w:val="0"/>
              <w:spacing w:before="120" w:after="120" w:line="240" w:lineRule="auto"/>
              <w:rPr>
                <w:rFonts w:ascii="Arial" w:eastAsia="FoundrySterling-Medium" w:hAnsi="Arial" w:cs="Arial"/>
                <w:color w:val="51626F"/>
                <w:sz w:val="20"/>
                <w:szCs w:val="20"/>
              </w:rPr>
            </w:pPr>
          </w:p>
        </w:tc>
        <w:tc>
          <w:tcPr>
            <w:tcW w:w="9498" w:type="dxa"/>
            <w:gridSpan w:val="3"/>
          </w:tcPr>
          <w:p w14:paraId="5123E1DB" w14:textId="765BF040" w:rsidR="001E339E" w:rsidRPr="008A62B6" w:rsidRDefault="001E339E"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The tenant confirms that:</w:t>
            </w:r>
          </w:p>
        </w:tc>
      </w:tr>
      <w:tr w:rsidR="000F15DA" w:rsidRPr="008A62B6" w14:paraId="14EB948A" w14:textId="77777777" w:rsidTr="009E4ED9">
        <w:tc>
          <w:tcPr>
            <w:tcW w:w="289" w:type="dxa"/>
          </w:tcPr>
          <w:p w14:paraId="3C6720A5" w14:textId="77777777" w:rsidR="00764617" w:rsidRPr="008A62B6" w:rsidRDefault="00764617" w:rsidP="00A714E5">
            <w:pPr>
              <w:suppressAutoHyphens w:val="0"/>
              <w:spacing w:before="120" w:after="120" w:line="240" w:lineRule="auto"/>
              <w:rPr>
                <w:rFonts w:ascii="Arial" w:hAnsi="Arial" w:cs="Arial"/>
                <w:color w:val="51626F"/>
                <w:sz w:val="16"/>
                <w:szCs w:val="16"/>
              </w:rPr>
            </w:pPr>
          </w:p>
        </w:tc>
        <w:tc>
          <w:tcPr>
            <w:tcW w:w="567" w:type="dxa"/>
            <w:gridSpan w:val="2"/>
          </w:tcPr>
          <w:p w14:paraId="5B5C35F4" w14:textId="77777777" w:rsidR="00764617" w:rsidRPr="008A62B6" w:rsidRDefault="00764617" w:rsidP="00A714E5">
            <w:pPr>
              <w:suppressAutoHyphens w:val="0"/>
              <w:spacing w:before="120" w:after="120" w:line="240" w:lineRule="auto"/>
              <w:rPr>
                <w:rFonts w:ascii="Arial" w:eastAsia="FoundrySterling-Medium" w:hAnsi="Arial" w:cs="Arial"/>
                <w:color w:val="51626F"/>
                <w:sz w:val="20"/>
                <w:szCs w:val="20"/>
              </w:rPr>
            </w:pPr>
          </w:p>
        </w:tc>
        <w:tc>
          <w:tcPr>
            <w:tcW w:w="1276" w:type="dxa"/>
            <w:gridSpan w:val="2"/>
          </w:tcPr>
          <w:p w14:paraId="7B8EAD93" w14:textId="77777777" w:rsidR="00764617" w:rsidRPr="008A62B6" w:rsidRDefault="00764617"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a)</w:t>
            </w:r>
          </w:p>
        </w:tc>
        <w:tc>
          <w:tcPr>
            <w:tcW w:w="8222" w:type="dxa"/>
          </w:tcPr>
          <w:p w14:paraId="2BA5DBBC" w14:textId="77777777" w:rsidR="00764617" w:rsidRPr="008A62B6" w:rsidRDefault="0076461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MS Mincho" w:hAnsi="Arial" w:cs="Arial"/>
                <w:color w:val="51626F"/>
                <w:spacing w:val="-4"/>
                <w:sz w:val="20"/>
                <w:szCs w:val="20"/>
                <w:lang w:val="en-US"/>
              </w:rPr>
              <w:t>I/we have been given the opportunity to read the information provided and</w:t>
            </w:r>
          </w:p>
        </w:tc>
      </w:tr>
      <w:tr w:rsidR="000F15DA" w:rsidRPr="008A62B6" w14:paraId="389D4D40" w14:textId="77777777" w:rsidTr="009E4ED9">
        <w:tc>
          <w:tcPr>
            <w:tcW w:w="289" w:type="dxa"/>
          </w:tcPr>
          <w:p w14:paraId="1C06E1E4" w14:textId="77777777" w:rsidR="00764617" w:rsidRPr="008A62B6" w:rsidRDefault="00764617" w:rsidP="00A714E5">
            <w:pPr>
              <w:suppressAutoHyphens w:val="0"/>
              <w:spacing w:before="120" w:after="120" w:line="240" w:lineRule="auto"/>
              <w:rPr>
                <w:rFonts w:ascii="Arial" w:hAnsi="Arial" w:cs="Arial"/>
                <w:color w:val="51626F"/>
                <w:sz w:val="16"/>
                <w:szCs w:val="16"/>
              </w:rPr>
            </w:pPr>
          </w:p>
        </w:tc>
        <w:tc>
          <w:tcPr>
            <w:tcW w:w="567" w:type="dxa"/>
            <w:gridSpan w:val="2"/>
          </w:tcPr>
          <w:p w14:paraId="4F149EAD" w14:textId="77777777" w:rsidR="00764617" w:rsidRPr="008A62B6" w:rsidRDefault="00764617" w:rsidP="00A714E5">
            <w:pPr>
              <w:suppressAutoHyphens w:val="0"/>
              <w:spacing w:before="120" w:after="120" w:line="240" w:lineRule="auto"/>
              <w:rPr>
                <w:rFonts w:ascii="Arial" w:eastAsia="FoundrySterling-Medium" w:hAnsi="Arial" w:cs="Arial"/>
                <w:color w:val="51626F"/>
                <w:sz w:val="20"/>
                <w:szCs w:val="20"/>
              </w:rPr>
            </w:pPr>
          </w:p>
        </w:tc>
        <w:tc>
          <w:tcPr>
            <w:tcW w:w="1276" w:type="dxa"/>
            <w:gridSpan w:val="2"/>
          </w:tcPr>
          <w:p w14:paraId="65182B30" w14:textId="268A076E" w:rsidR="00764617" w:rsidRPr="008A62B6" w:rsidRDefault="00764617"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b)</w:t>
            </w:r>
          </w:p>
        </w:tc>
        <w:tc>
          <w:tcPr>
            <w:tcW w:w="8222" w:type="dxa"/>
          </w:tcPr>
          <w:p w14:paraId="6B3DB032" w14:textId="46836A52" w:rsidR="00764617" w:rsidRPr="008A62B6" w:rsidRDefault="0076461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MS Mincho" w:hAnsi="Arial" w:cs="Arial"/>
                <w:color w:val="51626F"/>
                <w:spacing w:val="-4"/>
                <w:sz w:val="20"/>
                <w:szCs w:val="20"/>
                <w:lang w:val="en-US"/>
              </w:rPr>
              <w:t>I/we sign this document to confirm that the information is accurate to the best of my/our knowledge and belief.</w:t>
            </w:r>
          </w:p>
        </w:tc>
      </w:tr>
      <w:tr w:rsidR="000F15DA" w:rsidRPr="008A62B6" w14:paraId="1ABC3BF5" w14:textId="77777777" w:rsidTr="009E4ED9">
        <w:tc>
          <w:tcPr>
            <w:tcW w:w="289" w:type="dxa"/>
          </w:tcPr>
          <w:p w14:paraId="397547EC" w14:textId="77777777" w:rsidR="00920300" w:rsidRPr="008A62B6" w:rsidRDefault="00920300" w:rsidP="00A714E5">
            <w:pPr>
              <w:suppressAutoHyphens w:val="0"/>
              <w:spacing w:before="120" w:after="120" w:line="240" w:lineRule="auto"/>
              <w:rPr>
                <w:rFonts w:ascii="Arial" w:hAnsi="Arial" w:cs="Arial"/>
                <w:color w:val="51626F"/>
                <w:sz w:val="16"/>
                <w:szCs w:val="16"/>
              </w:rPr>
            </w:pPr>
          </w:p>
        </w:tc>
        <w:tc>
          <w:tcPr>
            <w:tcW w:w="567" w:type="dxa"/>
            <w:gridSpan w:val="2"/>
          </w:tcPr>
          <w:p w14:paraId="6354F948" w14:textId="77777777" w:rsidR="00920300" w:rsidRPr="008A62B6" w:rsidRDefault="00920300" w:rsidP="00A714E5">
            <w:pPr>
              <w:suppressAutoHyphens w:val="0"/>
              <w:spacing w:before="120" w:after="120" w:line="240" w:lineRule="auto"/>
              <w:rPr>
                <w:rFonts w:ascii="Arial" w:eastAsia="FoundrySterling-Medium" w:hAnsi="Arial" w:cs="Arial"/>
                <w:color w:val="51626F"/>
                <w:sz w:val="20"/>
                <w:szCs w:val="20"/>
              </w:rPr>
            </w:pPr>
          </w:p>
        </w:tc>
        <w:tc>
          <w:tcPr>
            <w:tcW w:w="9498" w:type="dxa"/>
            <w:gridSpan w:val="3"/>
          </w:tcPr>
          <w:p w14:paraId="0859D8D9" w14:textId="77777777" w:rsidR="00920300" w:rsidRPr="008A62B6" w:rsidRDefault="00920300"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b/>
                <w:color w:val="51626F"/>
                <w:sz w:val="20"/>
                <w:szCs w:val="20"/>
              </w:rPr>
            </w:pPr>
            <w:r w:rsidRPr="008A62B6">
              <w:rPr>
                <w:rFonts w:ascii="Arial" w:eastAsia="MS Mincho" w:hAnsi="Arial" w:cs="Arial"/>
                <w:b/>
                <w:color w:val="51626F"/>
                <w:sz w:val="20"/>
                <w:szCs w:val="20"/>
              </w:rPr>
              <w:t>Signed by the tenant(s)</w:t>
            </w:r>
          </w:p>
          <w:p w14:paraId="6476BA9D" w14:textId="77777777" w:rsidR="008A4994" w:rsidRPr="008A62B6" w:rsidRDefault="008A4994" w:rsidP="008A4994">
            <w:pPr>
              <w:rPr>
                <w:sz w:val="2"/>
                <w:szCs w:val="2"/>
              </w:rPr>
            </w:pP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4DB2D623" w14:textId="77777777" w:rsidTr="008E398D">
              <w:trPr>
                <w:trHeight w:val="260"/>
              </w:trPr>
              <w:tc>
                <w:tcPr>
                  <w:tcW w:w="2596" w:type="dxa"/>
                </w:tcPr>
                <w:p w14:paraId="39E1FA3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2D490060"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tc>
              <w:tc>
                <w:tcPr>
                  <w:tcW w:w="2761" w:type="dxa"/>
                </w:tcPr>
                <w:p w14:paraId="64A02808" w14:textId="77777777" w:rsidR="008A4994" w:rsidRPr="008A62B6" w:rsidRDefault="008A4994" w:rsidP="008A4994">
                  <w:pPr>
                    <w:rPr>
                      <w:rFonts w:ascii="Arial" w:eastAsia="MS Mincho" w:hAnsi="Arial" w:cs="Arial"/>
                      <w:color w:val="51626F"/>
                      <w:spacing w:val="-4"/>
                      <w:sz w:val="20"/>
                      <w:szCs w:val="20"/>
                      <w:lang w:val="en-US"/>
                    </w:rPr>
                  </w:pPr>
                </w:p>
                <w:p w14:paraId="6F2CADD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tc>
              <w:tc>
                <w:tcPr>
                  <w:tcW w:w="2289" w:type="dxa"/>
                </w:tcPr>
                <w:p w14:paraId="201629BD" w14:textId="77777777" w:rsidR="008A4994" w:rsidRPr="008A62B6" w:rsidRDefault="008A4994" w:rsidP="008A4994">
                  <w:pPr>
                    <w:rPr>
                      <w:rFonts w:ascii="Arial" w:eastAsia="MS Mincho" w:hAnsi="Arial" w:cs="Arial"/>
                      <w:color w:val="51626F"/>
                      <w:spacing w:val="-4"/>
                      <w:sz w:val="20"/>
                      <w:szCs w:val="20"/>
                      <w:lang w:val="en-US"/>
                    </w:rPr>
                  </w:pPr>
                </w:p>
                <w:p w14:paraId="0D4BEB4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tc>
              <w:tc>
                <w:tcPr>
                  <w:tcW w:w="238" w:type="dxa"/>
                </w:tcPr>
                <w:p w14:paraId="348E2F21" w14:textId="77777777" w:rsidR="008A4994" w:rsidRPr="008A62B6" w:rsidRDefault="008A4994" w:rsidP="008A4994">
                  <w:pPr>
                    <w:rPr>
                      <w:rFonts w:ascii="Arial" w:eastAsia="MS Mincho" w:hAnsi="Arial" w:cs="Arial"/>
                      <w:color w:val="51626F"/>
                      <w:spacing w:val="-4"/>
                      <w:sz w:val="2"/>
                      <w:szCs w:val="2"/>
                      <w:lang w:val="en-US"/>
                    </w:rPr>
                  </w:pPr>
                </w:p>
              </w:tc>
            </w:tr>
          </w:tbl>
          <w:p w14:paraId="60CDCBB0"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0FFE10BF" w14:textId="77777777" w:rsidTr="008E398D">
              <w:trPr>
                <w:trHeight w:val="260"/>
              </w:trPr>
              <w:tc>
                <w:tcPr>
                  <w:tcW w:w="2596" w:type="dxa"/>
                </w:tcPr>
                <w:p w14:paraId="520C0A02"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32E8DE39"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2AA1EEF9"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tc>
              <w:tc>
                <w:tcPr>
                  <w:tcW w:w="2761" w:type="dxa"/>
                </w:tcPr>
                <w:p w14:paraId="21599E20" w14:textId="77777777" w:rsidR="008A4994" w:rsidRPr="008A62B6" w:rsidRDefault="008A4994" w:rsidP="008A4994">
                  <w:pPr>
                    <w:rPr>
                      <w:rFonts w:ascii="Arial" w:eastAsia="MS Mincho" w:hAnsi="Arial" w:cs="Arial"/>
                      <w:color w:val="51626F"/>
                      <w:spacing w:val="-4"/>
                      <w:sz w:val="20"/>
                      <w:szCs w:val="20"/>
                      <w:lang w:val="en-US"/>
                    </w:rPr>
                  </w:pPr>
                </w:p>
                <w:p w14:paraId="0613F909"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474585B7"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tc>
              <w:tc>
                <w:tcPr>
                  <w:tcW w:w="2289" w:type="dxa"/>
                </w:tcPr>
                <w:p w14:paraId="5127A734" w14:textId="77777777" w:rsidR="008A4994" w:rsidRPr="008A62B6" w:rsidRDefault="008A4994" w:rsidP="008A4994">
                  <w:pPr>
                    <w:rPr>
                      <w:rFonts w:ascii="Arial" w:eastAsia="MS Mincho" w:hAnsi="Arial" w:cs="Arial"/>
                      <w:color w:val="51626F"/>
                      <w:spacing w:val="-4"/>
                      <w:sz w:val="20"/>
                      <w:szCs w:val="20"/>
                      <w:lang w:val="en-US"/>
                    </w:rPr>
                  </w:pPr>
                </w:p>
                <w:p w14:paraId="79465B0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1B1F9714"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tc>
              <w:tc>
                <w:tcPr>
                  <w:tcW w:w="238" w:type="dxa"/>
                </w:tcPr>
                <w:p w14:paraId="25F3AB44" w14:textId="77777777" w:rsidR="008A4994" w:rsidRPr="008A62B6" w:rsidRDefault="008A4994" w:rsidP="008A4994">
                  <w:pPr>
                    <w:rPr>
                      <w:rFonts w:ascii="Arial" w:eastAsia="MS Mincho" w:hAnsi="Arial" w:cs="Arial"/>
                      <w:color w:val="51626F"/>
                      <w:spacing w:val="-4"/>
                      <w:sz w:val="2"/>
                      <w:szCs w:val="2"/>
                      <w:lang w:val="en-US"/>
                    </w:rPr>
                  </w:pPr>
                </w:p>
              </w:tc>
            </w:tr>
          </w:tbl>
          <w:p w14:paraId="20D515FA"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3CCC7B2E" w14:textId="77777777" w:rsidTr="008E398D">
              <w:trPr>
                <w:trHeight w:val="260"/>
              </w:trPr>
              <w:tc>
                <w:tcPr>
                  <w:tcW w:w="2596" w:type="dxa"/>
                </w:tcPr>
                <w:p w14:paraId="29B8E034"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347DF033"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5E74AF0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p w14:paraId="3D6BFCA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{{N_es_:signer3:fullname}}</w:instrText>
                  </w:r>
                </w:p>
              </w:tc>
              <w:tc>
                <w:tcPr>
                  <w:tcW w:w="2761" w:type="dxa"/>
                </w:tcPr>
                <w:p w14:paraId="72C893B1" w14:textId="77777777" w:rsidR="008A4994" w:rsidRPr="008A62B6" w:rsidRDefault="008A4994" w:rsidP="008A4994">
                  <w:pPr>
                    <w:rPr>
                      <w:rFonts w:ascii="Arial" w:eastAsia="MS Mincho" w:hAnsi="Arial" w:cs="Arial"/>
                      <w:color w:val="51626F"/>
                      <w:spacing w:val="-4"/>
                      <w:sz w:val="20"/>
                      <w:szCs w:val="20"/>
                      <w:lang w:val="en-US"/>
                    </w:rPr>
                  </w:pPr>
                </w:p>
                <w:p w14:paraId="13D6E544"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36260DD6"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p w14:paraId="6CEDA40E"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{{Sig_es_:signer3:signature}}</w:instrText>
                  </w:r>
                </w:p>
              </w:tc>
              <w:tc>
                <w:tcPr>
                  <w:tcW w:w="2289" w:type="dxa"/>
                </w:tcPr>
                <w:p w14:paraId="73BB9AB4" w14:textId="77777777" w:rsidR="008A4994" w:rsidRPr="008A62B6" w:rsidRDefault="008A4994" w:rsidP="008A4994">
                  <w:pPr>
                    <w:rPr>
                      <w:rFonts w:ascii="Arial" w:eastAsia="MS Mincho" w:hAnsi="Arial" w:cs="Arial"/>
                      <w:color w:val="51626F"/>
                      <w:spacing w:val="-4"/>
                      <w:sz w:val="20"/>
                      <w:szCs w:val="20"/>
                      <w:lang w:val="en-US"/>
                    </w:rPr>
                  </w:pPr>
                </w:p>
                <w:p w14:paraId="7F2AE1B3"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2B21890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p w14:paraId="40930599"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{{Dte_es_:signer3:date}}</w:instrText>
                  </w:r>
                </w:p>
              </w:tc>
              <w:tc>
                <w:tcPr>
                  <w:tcW w:w="238" w:type="dxa"/>
                </w:tcPr>
                <w:p w14:paraId="634A8490" w14:textId="77777777" w:rsidR="008A4994" w:rsidRPr="008A62B6" w:rsidRDefault="008A4994" w:rsidP="008A4994">
                  <w:pPr>
                    <w:rPr>
                      <w:rFonts w:ascii="Arial" w:eastAsia="MS Mincho" w:hAnsi="Arial" w:cs="Arial"/>
                      <w:color w:val="51626F"/>
                      <w:spacing w:val="-4"/>
                      <w:sz w:val="2"/>
                      <w:szCs w:val="2"/>
                      <w:lang w:val="en-US"/>
                    </w:rPr>
                  </w:pPr>
                </w:p>
              </w:tc>
            </w:tr>
          </w:tbl>
          <w:p w14:paraId="0B9E58A6"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619B1FBE" w14:textId="77777777" w:rsidTr="008E398D">
              <w:trPr>
                <w:trHeight w:val="260"/>
              </w:trPr>
              <w:tc>
                <w:tcPr>
                  <w:tcW w:w="2596" w:type="dxa"/>
                </w:tcPr>
                <w:p w14:paraId="54BB8FF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3A8F4216"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24E71EC9"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p w14:paraId="5194C1DC"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{{N_es_:signer3:fullname}}</w:instrText>
                  </w:r>
                </w:p>
                <w:p w14:paraId="52DE01A4"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{{N_es_:signer4:fullname}}</w:instrText>
                  </w:r>
                </w:p>
              </w:tc>
              <w:tc>
                <w:tcPr>
                  <w:tcW w:w="2761" w:type="dxa"/>
                </w:tcPr>
                <w:p w14:paraId="29F1DFEC" w14:textId="77777777" w:rsidR="008A4994" w:rsidRPr="008A62B6" w:rsidRDefault="008A4994" w:rsidP="008A4994">
                  <w:pPr>
                    <w:rPr>
                      <w:rFonts w:ascii="Arial" w:eastAsia="MS Mincho" w:hAnsi="Arial" w:cs="Arial"/>
                      <w:color w:val="51626F"/>
                      <w:spacing w:val="-4"/>
                      <w:sz w:val="20"/>
                      <w:szCs w:val="20"/>
                      <w:lang w:val="en-US"/>
                    </w:rPr>
                  </w:pPr>
                </w:p>
                <w:p w14:paraId="3F28376D"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04E33083"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p w14:paraId="1AC8B1E3"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{{Sig_es_:signer3:signature}}</w:instrText>
                  </w:r>
                </w:p>
                <w:p w14:paraId="205D0FF5"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{{Sig_es_:signer4:signature}}</w:instrText>
                  </w:r>
                </w:p>
              </w:tc>
              <w:tc>
                <w:tcPr>
                  <w:tcW w:w="2289" w:type="dxa"/>
                </w:tcPr>
                <w:p w14:paraId="2D39F037" w14:textId="77777777" w:rsidR="008A4994" w:rsidRPr="008A62B6" w:rsidRDefault="008A4994" w:rsidP="008A4994">
                  <w:pPr>
                    <w:rPr>
                      <w:rFonts w:ascii="Arial" w:eastAsia="MS Mincho" w:hAnsi="Arial" w:cs="Arial"/>
                      <w:color w:val="51626F"/>
                      <w:spacing w:val="-4"/>
                      <w:sz w:val="20"/>
                      <w:szCs w:val="20"/>
                      <w:lang w:val="en-US"/>
                    </w:rPr>
                  </w:pPr>
                </w:p>
                <w:p w14:paraId="22C12907"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674FAA1D"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p w14:paraId="763DF9B1"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{{Dte_es_:signer3:date}}</w:instrText>
                  </w:r>
                </w:p>
                <w:p w14:paraId="42A0EF5D"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{{Dte_es_:signer4:date}}</w:instrText>
                  </w:r>
                </w:p>
              </w:tc>
              <w:tc>
                <w:tcPr>
                  <w:tcW w:w="238" w:type="dxa"/>
                </w:tcPr>
                <w:p w14:paraId="330BAA90" w14:textId="77777777" w:rsidR="008A4994" w:rsidRPr="008A62B6" w:rsidRDefault="008A4994" w:rsidP="008A4994">
                  <w:pPr>
                    <w:rPr>
                      <w:rFonts w:ascii="Arial" w:eastAsia="MS Mincho" w:hAnsi="Arial" w:cs="Arial"/>
                      <w:color w:val="51626F"/>
                      <w:spacing w:val="-4"/>
                      <w:sz w:val="2"/>
                      <w:szCs w:val="2"/>
                      <w:lang w:val="en-US"/>
                    </w:rPr>
                  </w:pPr>
                </w:p>
              </w:tc>
            </w:tr>
          </w:tbl>
          <w:p w14:paraId="171D962A"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2C61139B" w14:textId="77777777" w:rsidTr="008E398D">
              <w:trPr>
                <w:trHeight w:val="260"/>
              </w:trPr>
              <w:tc>
                <w:tcPr>
                  <w:tcW w:w="2596" w:type="dxa"/>
                </w:tcPr>
                <w:p w14:paraId="65169070"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2DB007F5"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tc>
              <w:tc>
                <w:tcPr>
                  <w:tcW w:w="2761" w:type="dxa"/>
                </w:tcPr>
                <w:p w14:paraId="552E11BA" w14:textId="77777777" w:rsidR="008A4994" w:rsidRPr="008A62B6" w:rsidRDefault="008A4994" w:rsidP="008A4994">
                  <w:pPr>
                    <w:rPr>
                      <w:rFonts w:ascii="Arial" w:eastAsia="MS Mincho" w:hAnsi="Arial" w:cs="Arial"/>
                      <w:color w:val="51626F"/>
                      <w:spacing w:val="-4"/>
                      <w:sz w:val="20"/>
                      <w:szCs w:val="20"/>
                      <w:lang w:val="en-US"/>
                    </w:rPr>
                  </w:pPr>
                </w:p>
                <w:p w14:paraId="636AF099"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tc>
              <w:tc>
                <w:tcPr>
                  <w:tcW w:w="2289" w:type="dxa"/>
                </w:tcPr>
                <w:p w14:paraId="189D0A3B" w14:textId="77777777" w:rsidR="008A4994" w:rsidRPr="008A62B6" w:rsidRDefault="008A4994" w:rsidP="008A4994">
                  <w:pPr>
                    <w:rPr>
                      <w:rFonts w:ascii="Arial" w:eastAsia="MS Mincho" w:hAnsi="Arial" w:cs="Arial"/>
                      <w:color w:val="51626F"/>
                      <w:spacing w:val="-4"/>
                      <w:sz w:val="20"/>
                      <w:szCs w:val="20"/>
                      <w:lang w:val="en-US"/>
                    </w:rPr>
                  </w:pPr>
                </w:p>
                <w:p w14:paraId="5B9E3B72"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tc>
              <w:tc>
                <w:tcPr>
                  <w:tcW w:w="238" w:type="dxa"/>
                </w:tcPr>
                <w:p w14:paraId="605B5F3A" w14:textId="77777777" w:rsidR="008A4994" w:rsidRPr="008A62B6" w:rsidRDefault="008A4994" w:rsidP="008A4994">
                  <w:pPr>
                    <w:rPr>
                      <w:rFonts w:ascii="Arial" w:eastAsia="MS Mincho" w:hAnsi="Arial" w:cs="Arial"/>
                      <w:color w:val="51626F"/>
                      <w:spacing w:val="-4"/>
                      <w:sz w:val="2"/>
                      <w:szCs w:val="2"/>
                      <w:lang w:val="en-US"/>
                    </w:rPr>
                  </w:pPr>
                </w:p>
              </w:tc>
            </w:tr>
          </w:tbl>
          <w:p w14:paraId="2339EB7D"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157ADE8B" w14:textId="77777777" w:rsidTr="008E398D">
              <w:trPr>
                <w:trHeight w:val="260"/>
              </w:trPr>
              <w:tc>
                <w:tcPr>
                  <w:tcW w:w="2596" w:type="dxa"/>
                </w:tcPr>
                <w:p w14:paraId="000BED83"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lastRenderedPageBreak/>
                    <w:instrText>{{TableHide}}</w:instrText>
                  </w:r>
                </w:p>
                <w:p w14:paraId="64A3588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698958F7"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tc>
              <w:tc>
                <w:tcPr>
                  <w:tcW w:w="2761" w:type="dxa"/>
                </w:tcPr>
                <w:p w14:paraId="5526DC3D" w14:textId="77777777" w:rsidR="008A4994" w:rsidRPr="008A62B6" w:rsidRDefault="008A4994" w:rsidP="008A4994">
                  <w:pPr>
                    <w:rPr>
                      <w:rFonts w:ascii="Arial" w:eastAsia="MS Mincho" w:hAnsi="Arial" w:cs="Arial"/>
                      <w:color w:val="51626F"/>
                      <w:spacing w:val="-4"/>
                      <w:sz w:val="20"/>
                      <w:szCs w:val="20"/>
                      <w:lang w:val="en-US"/>
                    </w:rPr>
                  </w:pPr>
                </w:p>
                <w:p w14:paraId="4EDBE833"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6567D6C6"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tc>
              <w:tc>
                <w:tcPr>
                  <w:tcW w:w="2289" w:type="dxa"/>
                </w:tcPr>
                <w:p w14:paraId="5BA7597F" w14:textId="77777777" w:rsidR="008A4994" w:rsidRPr="008A62B6" w:rsidRDefault="008A4994" w:rsidP="008A4994">
                  <w:pPr>
                    <w:rPr>
                      <w:rFonts w:ascii="Arial" w:eastAsia="MS Mincho" w:hAnsi="Arial" w:cs="Arial"/>
                      <w:color w:val="51626F"/>
                      <w:spacing w:val="-4"/>
                      <w:sz w:val="20"/>
                      <w:szCs w:val="20"/>
                      <w:lang w:val="en-US"/>
                    </w:rPr>
                  </w:pPr>
                </w:p>
                <w:p w14:paraId="3E2148BC"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1DF027D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tc>
              <w:tc>
                <w:tcPr>
                  <w:tcW w:w="238" w:type="dxa"/>
                </w:tcPr>
                <w:p w14:paraId="21355141" w14:textId="77777777" w:rsidR="008A4994" w:rsidRPr="008A62B6" w:rsidRDefault="008A4994" w:rsidP="008A4994">
                  <w:pPr>
                    <w:rPr>
                      <w:rFonts w:ascii="Arial" w:eastAsia="MS Mincho" w:hAnsi="Arial" w:cs="Arial"/>
                      <w:color w:val="51626F"/>
                      <w:spacing w:val="-4"/>
                      <w:sz w:val="2"/>
                      <w:szCs w:val="2"/>
                      <w:lang w:val="en-US"/>
                    </w:rPr>
                  </w:pPr>
                </w:p>
              </w:tc>
            </w:tr>
          </w:tbl>
          <w:p w14:paraId="25B82941"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01C4E616" w14:textId="77777777" w:rsidTr="008E398D">
              <w:trPr>
                <w:trHeight w:val="260"/>
              </w:trPr>
              <w:tc>
                <w:tcPr>
                  <w:tcW w:w="2596" w:type="dxa"/>
                </w:tcPr>
                <w:p w14:paraId="25136347"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73D46B43"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3723ECB1"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p w14:paraId="783C05C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{{N_es_:signer3:fullname}}</w:instrText>
                  </w:r>
                </w:p>
              </w:tc>
              <w:tc>
                <w:tcPr>
                  <w:tcW w:w="2761" w:type="dxa"/>
                </w:tcPr>
                <w:p w14:paraId="31B7C94A" w14:textId="77777777" w:rsidR="008A4994" w:rsidRPr="008A62B6" w:rsidRDefault="008A4994" w:rsidP="008A4994">
                  <w:pPr>
                    <w:rPr>
                      <w:rFonts w:ascii="Arial" w:eastAsia="MS Mincho" w:hAnsi="Arial" w:cs="Arial"/>
                      <w:color w:val="51626F"/>
                      <w:spacing w:val="-4"/>
                      <w:sz w:val="20"/>
                      <w:szCs w:val="20"/>
                      <w:lang w:val="en-US"/>
                    </w:rPr>
                  </w:pPr>
                </w:p>
                <w:p w14:paraId="72B1F5B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302C8BE1"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p w14:paraId="37FF1047"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{{Sig_es_:signer3:signature}}</w:instrText>
                  </w:r>
                </w:p>
              </w:tc>
              <w:tc>
                <w:tcPr>
                  <w:tcW w:w="2289" w:type="dxa"/>
                </w:tcPr>
                <w:p w14:paraId="4F204FF4" w14:textId="77777777" w:rsidR="008A4994" w:rsidRPr="008A62B6" w:rsidRDefault="008A4994" w:rsidP="008A4994">
                  <w:pPr>
                    <w:rPr>
                      <w:rFonts w:ascii="Arial" w:eastAsia="MS Mincho" w:hAnsi="Arial" w:cs="Arial"/>
                      <w:color w:val="51626F"/>
                      <w:spacing w:val="-4"/>
                      <w:sz w:val="20"/>
                      <w:szCs w:val="20"/>
                      <w:lang w:val="en-US"/>
                    </w:rPr>
                  </w:pPr>
                </w:p>
                <w:p w14:paraId="25A82D84"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3FE6EDAE"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p w14:paraId="1939060D"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{{Dte_es_:signer3:date}}</w:instrText>
                  </w:r>
                </w:p>
              </w:tc>
              <w:tc>
                <w:tcPr>
                  <w:tcW w:w="238" w:type="dxa"/>
                </w:tcPr>
                <w:p w14:paraId="3BA9F265" w14:textId="77777777" w:rsidR="008A4994" w:rsidRPr="008A62B6" w:rsidRDefault="008A4994" w:rsidP="008A4994">
                  <w:pPr>
                    <w:rPr>
                      <w:rFonts w:ascii="Arial" w:eastAsia="MS Mincho" w:hAnsi="Arial" w:cs="Arial"/>
                      <w:color w:val="51626F"/>
                      <w:spacing w:val="-4"/>
                      <w:sz w:val="2"/>
                      <w:szCs w:val="2"/>
                      <w:lang w:val="en-US"/>
                    </w:rPr>
                  </w:pPr>
                </w:p>
              </w:tc>
            </w:tr>
          </w:tbl>
          <w:p w14:paraId="79BB81DA"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09E4B5D7" w14:textId="77777777" w:rsidTr="008E398D">
              <w:trPr>
                <w:trHeight w:val="260"/>
              </w:trPr>
              <w:tc>
                <w:tcPr>
                  <w:tcW w:w="2596" w:type="dxa"/>
                </w:tcPr>
                <w:p w14:paraId="29717A51"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016E320C"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7B82A7C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p w14:paraId="5E6CABE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{{N_es_:signer3:fullname}}</w:instrText>
                  </w:r>
                </w:p>
                <w:p w14:paraId="0A0BC47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{{N_es_:signer4:fullname}}</w:instrText>
                  </w:r>
                </w:p>
              </w:tc>
              <w:tc>
                <w:tcPr>
                  <w:tcW w:w="2761" w:type="dxa"/>
                </w:tcPr>
                <w:p w14:paraId="007CD344" w14:textId="77777777" w:rsidR="008A4994" w:rsidRPr="008A62B6" w:rsidRDefault="008A4994" w:rsidP="008A4994">
                  <w:pPr>
                    <w:rPr>
                      <w:rFonts w:ascii="Arial" w:eastAsia="MS Mincho" w:hAnsi="Arial" w:cs="Arial"/>
                      <w:color w:val="51626F"/>
                      <w:spacing w:val="-4"/>
                      <w:sz w:val="20"/>
                      <w:szCs w:val="20"/>
                      <w:lang w:val="en-US"/>
                    </w:rPr>
                  </w:pPr>
                </w:p>
                <w:p w14:paraId="4FC1767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4BEBD914"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p w14:paraId="31F3ABA2"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{{Sig_es_:signer3:signature}}</w:instrText>
                  </w:r>
                </w:p>
                <w:p w14:paraId="6C0C37B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{{Sig_es_:signer4:signature}}</w:instrText>
                  </w:r>
                </w:p>
              </w:tc>
              <w:tc>
                <w:tcPr>
                  <w:tcW w:w="2289" w:type="dxa"/>
                </w:tcPr>
                <w:p w14:paraId="2BC388AF" w14:textId="77777777" w:rsidR="008A4994" w:rsidRPr="008A62B6" w:rsidRDefault="008A4994" w:rsidP="008A4994">
                  <w:pPr>
                    <w:rPr>
                      <w:rFonts w:ascii="Arial" w:eastAsia="MS Mincho" w:hAnsi="Arial" w:cs="Arial"/>
                      <w:color w:val="51626F"/>
                      <w:spacing w:val="-4"/>
                      <w:sz w:val="20"/>
                      <w:szCs w:val="20"/>
                      <w:lang w:val="en-US"/>
                    </w:rPr>
                  </w:pPr>
                </w:p>
                <w:p w14:paraId="075F6371"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71768C90"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p w14:paraId="6BFB5816"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{{Dte_es_:signer3:date}}</w:instrText>
                  </w:r>
                </w:p>
                <w:p w14:paraId="246F33DD"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{{Dte_es_:signer4:date}}</w:instrText>
                  </w:r>
                </w:p>
              </w:tc>
              <w:tc>
                <w:tcPr>
                  <w:tcW w:w="238" w:type="dxa"/>
                </w:tcPr>
                <w:p w14:paraId="5925601A" w14:textId="77777777" w:rsidR="008A4994" w:rsidRPr="008A62B6" w:rsidRDefault="008A4994" w:rsidP="008A4994">
                  <w:pPr>
                    <w:rPr>
                      <w:rFonts w:ascii="Arial" w:eastAsia="MS Mincho" w:hAnsi="Arial" w:cs="Arial"/>
                      <w:color w:val="51626F"/>
                      <w:spacing w:val="-4"/>
                      <w:sz w:val="2"/>
                      <w:szCs w:val="2"/>
                      <w:lang w:val="en-US"/>
                    </w:rPr>
                  </w:pPr>
                </w:p>
              </w:tc>
            </w:tr>
          </w:tbl>
          <w:p w14:paraId="2620BE44"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5E1B3A80" w14:textId="77777777" w:rsidTr="008E398D">
              <w:trPr>
                <w:trHeight w:val="260"/>
              </w:trPr>
              <w:tc>
                <w:tcPr>
                  <w:tcW w:w="2596" w:type="dxa"/>
                </w:tcPr>
                <w:p w14:paraId="51300347"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39FAAD0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60CDF25D"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tc>
              <w:tc>
                <w:tcPr>
                  <w:tcW w:w="2761" w:type="dxa"/>
                </w:tcPr>
                <w:p w14:paraId="57D7B26D" w14:textId="77777777" w:rsidR="008A4994" w:rsidRPr="008A62B6" w:rsidRDefault="008A4994" w:rsidP="008A4994">
                  <w:pPr>
                    <w:rPr>
                      <w:rFonts w:ascii="Arial" w:eastAsia="MS Mincho" w:hAnsi="Arial" w:cs="Arial"/>
                      <w:color w:val="51626F"/>
                      <w:spacing w:val="-4"/>
                      <w:sz w:val="20"/>
                      <w:szCs w:val="20"/>
                      <w:lang w:val="en-US"/>
                    </w:rPr>
                  </w:pPr>
                </w:p>
                <w:p w14:paraId="08E4D4D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4DC7173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tc>
              <w:tc>
                <w:tcPr>
                  <w:tcW w:w="2289" w:type="dxa"/>
                </w:tcPr>
                <w:p w14:paraId="69D3BA7B" w14:textId="77777777" w:rsidR="008A4994" w:rsidRPr="008A62B6" w:rsidRDefault="008A4994" w:rsidP="008A4994">
                  <w:pPr>
                    <w:rPr>
                      <w:rFonts w:ascii="Arial" w:eastAsia="MS Mincho" w:hAnsi="Arial" w:cs="Arial"/>
                      <w:color w:val="51626F"/>
                      <w:spacing w:val="-4"/>
                      <w:sz w:val="20"/>
                      <w:szCs w:val="20"/>
                      <w:lang w:val="en-US"/>
                    </w:rPr>
                  </w:pPr>
                </w:p>
                <w:p w14:paraId="7AA5DE6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485291A0"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tc>
              <w:tc>
                <w:tcPr>
                  <w:tcW w:w="238" w:type="dxa"/>
                </w:tcPr>
                <w:p w14:paraId="22A9908D" w14:textId="77777777" w:rsidR="008A4994" w:rsidRPr="008A62B6" w:rsidRDefault="008A4994" w:rsidP="008A4994">
                  <w:pPr>
                    <w:rPr>
                      <w:rFonts w:ascii="Arial" w:eastAsia="MS Mincho" w:hAnsi="Arial" w:cs="Arial"/>
                      <w:color w:val="51626F"/>
                      <w:spacing w:val="-4"/>
                      <w:sz w:val="2"/>
                      <w:szCs w:val="2"/>
                      <w:lang w:val="en-US"/>
                    </w:rPr>
                  </w:pPr>
                </w:p>
              </w:tc>
            </w:tr>
          </w:tbl>
          <w:p w14:paraId="55A03310"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15883537" w14:textId="77777777" w:rsidTr="008E398D">
              <w:trPr>
                <w:trHeight w:val="260"/>
              </w:trPr>
              <w:tc>
                <w:tcPr>
                  <w:tcW w:w="2596" w:type="dxa"/>
                </w:tcPr>
                <w:p w14:paraId="7DD3E299"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44A8F61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20F61A4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p w14:paraId="1C5B505E"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{{N_es_:signer3:fullname}}</w:instrText>
                  </w:r>
                </w:p>
              </w:tc>
              <w:tc>
                <w:tcPr>
                  <w:tcW w:w="2761" w:type="dxa"/>
                </w:tcPr>
                <w:p w14:paraId="7626E490" w14:textId="77777777" w:rsidR="008A4994" w:rsidRPr="008A62B6" w:rsidRDefault="008A4994" w:rsidP="008A4994">
                  <w:pPr>
                    <w:rPr>
                      <w:rFonts w:ascii="Arial" w:eastAsia="MS Mincho" w:hAnsi="Arial" w:cs="Arial"/>
                      <w:color w:val="51626F"/>
                      <w:spacing w:val="-4"/>
                      <w:sz w:val="20"/>
                      <w:szCs w:val="20"/>
                      <w:lang w:val="en-US"/>
                    </w:rPr>
                  </w:pPr>
                </w:p>
                <w:p w14:paraId="4D1B4DE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2B88EF8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p w14:paraId="3F5A3954"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{{Sig_es_:signer3:signature}}</w:instrText>
                  </w:r>
                </w:p>
              </w:tc>
              <w:tc>
                <w:tcPr>
                  <w:tcW w:w="2289" w:type="dxa"/>
                </w:tcPr>
                <w:p w14:paraId="03562E33" w14:textId="77777777" w:rsidR="008A4994" w:rsidRPr="008A62B6" w:rsidRDefault="008A4994" w:rsidP="008A4994">
                  <w:pPr>
                    <w:rPr>
                      <w:rFonts w:ascii="Arial" w:eastAsia="MS Mincho" w:hAnsi="Arial" w:cs="Arial"/>
                      <w:color w:val="51626F"/>
                      <w:spacing w:val="-4"/>
                      <w:sz w:val="20"/>
                      <w:szCs w:val="20"/>
                      <w:lang w:val="en-US"/>
                    </w:rPr>
                  </w:pPr>
                </w:p>
                <w:p w14:paraId="1C371679"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0865DF6D"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p w14:paraId="4739064E"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{{Dte_es_:signer3:date}}</w:instrText>
                  </w:r>
                </w:p>
              </w:tc>
              <w:tc>
                <w:tcPr>
                  <w:tcW w:w="238" w:type="dxa"/>
                </w:tcPr>
                <w:p w14:paraId="71B3B088" w14:textId="77777777" w:rsidR="008A4994" w:rsidRPr="008A62B6" w:rsidRDefault="008A4994" w:rsidP="008A4994">
                  <w:pPr>
                    <w:rPr>
                      <w:rFonts w:ascii="Arial" w:eastAsia="MS Mincho" w:hAnsi="Arial" w:cs="Arial"/>
                      <w:color w:val="51626F"/>
                      <w:spacing w:val="-4"/>
                      <w:sz w:val="2"/>
                      <w:szCs w:val="2"/>
                      <w:lang w:val="en-US"/>
                    </w:rPr>
                  </w:pPr>
                </w:p>
              </w:tc>
            </w:tr>
          </w:tbl>
          <w:p w14:paraId="256E305C"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557E33D3" w14:textId="77777777" w:rsidTr="008E398D">
              <w:trPr>
                <w:trHeight w:val="260"/>
              </w:trPr>
              <w:tc>
                <w:tcPr>
                  <w:tcW w:w="2596" w:type="dxa"/>
                </w:tcPr>
                <w:p w14:paraId="0F4207CD"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7331F6CC"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5ED5DA35"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p w14:paraId="4D2104E3"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{{N_es_:signer3:fullname}}</w:instrText>
                  </w:r>
                </w:p>
                <w:p w14:paraId="06C545F2"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{{N_es_:signer4:fullname}}</w:instrText>
                  </w:r>
                </w:p>
              </w:tc>
              <w:tc>
                <w:tcPr>
                  <w:tcW w:w="2761" w:type="dxa"/>
                </w:tcPr>
                <w:p w14:paraId="59190158" w14:textId="77777777" w:rsidR="008A4994" w:rsidRPr="008A62B6" w:rsidRDefault="008A4994" w:rsidP="008A4994">
                  <w:pPr>
                    <w:rPr>
                      <w:rFonts w:ascii="Arial" w:eastAsia="MS Mincho" w:hAnsi="Arial" w:cs="Arial"/>
                      <w:color w:val="51626F"/>
                      <w:spacing w:val="-4"/>
                      <w:sz w:val="20"/>
                      <w:szCs w:val="20"/>
                      <w:lang w:val="en-US"/>
                    </w:rPr>
                  </w:pPr>
                </w:p>
                <w:p w14:paraId="2F55822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7E6F15A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p w14:paraId="069F127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{{Sig_es_:signer3:signature}}</w:instrText>
                  </w:r>
                </w:p>
                <w:p w14:paraId="1F954FCE"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{{Sig_es_:signer4:signature}}</w:instrText>
                  </w:r>
                </w:p>
              </w:tc>
              <w:tc>
                <w:tcPr>
                  <w:tcW w:w="2289" w:type="dxa"/>
                </w:tcPr>
                <w:p w14:paraId="3E23581E" w14:textId="77777777" w:rsidR="008A4994" w:rsidRPr="008A62B6" w:rsidRDefault="008A4994" w:rsidP="008A4994">
                  <w:pPr>
                    <w:rPr>
                      <w:rFonts w:ascii="Arial" w:eastAsia="MS Mincho" w:hAnsi="Arial" w:cs="Arial"/>
                      <w:color w:val="51626F"/>
                      <w:spacing w:val="-4"/>
                      <w:sz w:val="20"/>
                      <w:szCs w:val="20"/>
                      <w:lang w:val="en-US"/>
                    </w:rPr>
                  </w:pPr>
                </w:p>
                <w:p w14:paraId="6CF85F45"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0F6BDB3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p w14:paraId="37C6B90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{{Dte_es_:signer3:date}}</w:instrText>
                  </w:r>
                </w:p>
                <w:p w14:paraId="5DB63EA0"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{{Dte_es_:signer4:date}}</w:instrText>
                  </w:r>
                </w:p>
              </w:tc>
              <w:tc>
                <w:tcPr>
                  <w:tcW w:w="238" w:type="dxa"/>
                </w:tcPr>
                <w:p w14:paraId="338D7996" w14:textId="77777777" w:rsidR="008A4994" w:rsidRPr="008A62B6" w:rsidRDefault="008A4994" w:rsidP="008A4994">
                  <w:pPr>
                    <w:rPr>
                      <w:rFonts w:ascii="Arial" w:eastAsia="MS Mincho" w:hAnsi="Arial" w:cs="Arial"/>
                      <w:color w:val="51626F"/>
                      <w:spacing w:val="-4"/>
                      <w:sz w:val="2"/>
                      <w:szCs w:val="2"/>
                      <w:lang w:val="en-US"/>
                    </w:rPr>
                  </w:pPr>
                </w:p>
              </w:tc>
            </w:tr>
          </w:tbl>
          <w:p w14:paraId="659718AA"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10A4F827" w14:textId="77777777" w:rsidTr="008E398D">
              <w:trPr>
                <w:trHeight w:val="260"/>
              </w:trPr>
              <w:tc>
                <w:tcPr>
                  <w:tcW w:w="2596" w:type="dxa"/>
                </w:tcPr>
                <w:p w14:paraId="709A2AFD"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65702810"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1ABDED45"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p w14:paraId="0344226C"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lastRenderedPageBreak/>
                    <w:instrText>{{N_es_:signer3:fullname}}</w:instrText>
                  </w:r>
                </w:p>
              </w:tc>
              <w:tc>
                <w:tcPr>
                  <w:tcW w:w="2761" w:type="dxa"/>
                </w:tcPr>
                <w:p w14:paraId="67E93F1B" w14:textId="77777777" w:rsidR="008A4994" w:rsidRPr="008A62B6" w:rsidRDefault="008A4994" w:rsidP="008A4994">
                  <w:pPr>
                    <w:rPr>
                      <w:rFonts w:ascii="Arial" w:eastAsia="MS Mincho" w:hAnsi="Arial" w:cs="Arial"/>
                      <w:color w:val="51626F"/>
                      <w:spacing w:val="-4"/>
                      <w:sz w:val="20"/>
                      <w:szCs w:val="20"/>
                      <w:lang w:val="en-US"/>
                    </w:rPr>
                  </w:pPr>
                </w:p>
                <w:p w14:paraId="7A26DFA6"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405EE947"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p w14:paraId="142819F1"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lastRenderedPageBreak/>
                    <w:instrText>{{Sig_es_:signer3:signature}}</w:instrText>
                  </w:r>
                </w:p>
              </w:tc>
              <w:tc>
                <w:tcPr>
                  <w:tcW w:w="2289" w:type="dxa"/>
                </w:tcPr>
                <w:p w14:paraId="61780186" w14:textId="77777777" w:rsidR="008A4994" w:rsidRPr="008A62B6" w:rsidRDefault="008A4994" w:rsidP="008A4994">
                  <w:pPr>
                    <w:rPr>
                      <w:rFonts w:ascii="Arial" w:eastAsia="MS Mincho" w:hAnsi="Arial" w:cs="Arial"/>
                      <w:color w:val="51626F"/>
                      <w:spacing w:val="-4"/>
                      <w:sz w:val="20"/>
                      <w:szCs w:val="20"/>
                      <w:lang w:val="en-US"/>
                    </w:rPr>
                  </w:pPr>
                </w:p>
                <w:p w14:paraId="53DF5CC0"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3AF6213E"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p w14:paraId="0F662C2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lastRenderedPageBreak/>
                    <w:instrText>{{Dte_es_:signer3:date}}</w:instrText>
                  </w:r>
                </w:p>
              </w:tc>
              <w:tc>
                <w:tcPr>
                  <w:tcW w:w="238" w:type="dxa"/>
                </w:tcPr>
                <w:p w14:paraId="5DB8ABD5" w14:textId="77777777" w:rsidR="008A4994" w:rsidRPr="008A62B6" w:rsidRDefault="008A4994" w:rsidP="008A4994">
                  <w:pPr>
                    <w:rPr>
                      <w:rFonts w:ascii="Arial" w:eastAsia="MS Mincho" w:hAnsi="Arial" w:cs="Arial"/>
                      <w:color w:val="51626F"/>
                      <w:spacing w:val="-4"/>
                      <w:sz w:val="2"/>
                      <w:szCs w:val="2"/>
                      <w:lang w:val="en-US"/>
                    </w:rPr>
                  </w:pPr>
                </w:p>
              </w:tc>
            </w:tr>
          </w:tbl>
          <w:p w14:paraId="23D0A79E"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0F60CFE9" w14:textId="77777777" w:rsidTr="008E398D">
              <w:trPr>
                <w:trHeight w:val="260"/>
              </w:trPr>
              <w:tc>
                <w:tcPr>
                  <w:tcW w:w="2596" w:type="dxa"/>
                </w:tcPr>
                <w:p w14:paraId="16BB1BC3"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2324C6A2"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54E4F092"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p w14:paraId="6DEDE1F6"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{{N_es_:signer3:fullname}}</w:instrText>
                  </w:r>
                </w:p>
                <w:p w14:paraId="5A027ACC"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{{N_es_:signer4:fullname}}</w:instrText>
                  </w:r>
                </w:p>
              </w:tc>
              <w:tc>
                <w:tcPr>
                  <w:tcW w:w="2761" w:type="dxa"/>
                </w:tcPr>
                <w:p w14:paraId="2C2DDB9F" w14:textId="77777777" w:rsidR="008A4994" w:rsidRPr="008A62B6" w:rsidRDefault="008A4994" w:rsidP="008A4994">
                  <w:pPr>
                    <w:rPr>
                      <w:rFonts w:ascii="Arial" w:eastAsia="MS Mincho" w:hAnsi="Arial" w:cs="Arial"/>
                      <w:color w:val="51626F"/>
                      <w:spacing w:val="-4"/>
                      <w:sz w:val="20"/>
                      <w:szCs w:val="20"/>
                      <w:lang w:val="en-US"/>
                    </w:rPr>
                  </w:pPr>
                </w:p>
                <w:p w14:paraId="764F31BC"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5733E45E"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p w14:paraId="7CCCD9B7"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{{Sig_es_:signer3:signature}}</w:instrText>
                  </w:r>
                </w:p>
                <w:p w14:paraId="59C92D14"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{{Sig_es_:signer4:signature}}</w:instrText>
                  </w:r>
                </w:p>
              </w:tc>
              <w:tc>
                <w:tcPr>
                  <w:tcW w:w="2289" w:type="dxa"/>
                </w:tcPr>
                <w:p w14:paraId="15D32BD0" w14:textId="77777777" w:rsidR="008A4994" w:rsidRPr="008A62B6" w:rsidRDefault="008A4994" w:rsidP="008A4994">
                  <w:pPr>
                    <w:rPr>
                      <w:rFonts w:ascii="Arial" w:eastAsia="MS Mincho" w:hAnsi="Arial" w:cs="Arial"/>
                      <w:color w:val="51626F"/>
                      <w:spacing w:val="-4"/>
                      <w:sz w:val="20"/>
                      <w:szCs w:val="20"/>
                      <w:lang w:val="en-US"/>
                    </w:rPr>
                  </w:pPr>
                </w:p>
                <w:p w14:paraId="6144925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1EAF1442"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p w14:paraId="3DA8FD1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{{Dte_es_:signer3:date}}</w:instrText>
                  </w:r>
                </w:p>
                <w:p w14:paraId="170268B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{{Dte_es_:signer4:date}}</w:instrText>
                  </w:r>
                </w:p>
              </w:tc>
              <w:tc>
                <w:tcPr>
                  <w:tcW w:w="238" w:type="dxa"/>
                </w:tcPr>
                <w:p w14:paraId="527937DC" w14:textId="77777777" w:rsidR="008A4994" w:rsidRPr="008A62B6" w:rsidRDefault="008A4994" w:rsidP="008A4994">
                  <w:pPr>
                    <w:rPr>
                      <w:rFonts w:ascii="Arial" w:eastAsia="MS Mincho" w:hAnsi="Arial" w:cs="Arial"/>
                      <w:color w:val="51626F"/>
                      <w:spacing w:val="-4"/>
                      <w:sz w:val="2"/>
                      <w:szCs w:val="2"/>
                      <w:lang w:val="en-US"/>
                    </w:rPr>
                  </w:pPr>
                </w:p>
              </w:tc>
            </w:tr>
          </w:tbl>
          <w:p w14:paraId="1014E115"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0BD25F00" w14:textId="77777777" w:rsidTr="008E398D">
              <w:trPr>
                <w:trHeight w:val="260"/>
              </w:trPr>
              <w:tc>
                <w:tcPr>
                  <w:tcW w:w="2596" w:type="dxa"/>
                </w:tcPr>
                <w:p w14:paraId="0C0BA864"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3647BBED"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79014464"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p w14:paraId="40A9B39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{{N_es_:signer3:fullname}}</w:instrText>
                  </w:r>
                </w:p>
                <w:p w14:paraId="495BFDC7"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{{N_es_:signer4:fullname}}</w:instrText>
                  </w:r>
                </w:p>
              </w:tc>
              <w:tc>
                <w:tcPr>
                  <w:tcW w:w="2761" w:type="dxa"/>
                </w:tcPr>
                <w:p w14:paraId="6923852C" w14:textId="77777777" w:rsidR="008A4994" w:rsidRPr="008A62B6" w:rsidRDefault="008A4994" w:rsidP="008A4994">
                  <w:pPr>
                    <w:rPr>
                      <w:rFonts w:ascii="Arial" w:eastAsia="MS Mincho" w:hAnsi="Arial" w:cs="Arial"/>
                      <w:color w:val="51626F"/>
                      <w:spacing w:val="-4"/>
                      <w:sz w:val="20"/>
                      <w:szCs w:val="20"/>
                      <w:lang w:val="en-US"/>
                    </w:rPr>
                  </w:pPr>
                </w:p>
                <w:p w14:paraId="12B8C693"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55A6A3DB"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p w14:paraId="74E8FA12"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{{Sig_es_:signer3:signature}}</w:instrText>
                  </w:r>
                </w:p>
                <w:p w14:paraId="28CE8BDC"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{{Sig_es_:signer4:signature}}</w:instrText>
                  </w:r>
                </w:p>
              </w:tc>
              <w:tc>
                <w:tcPr>
                  <w:tcW w:w="2289" w:type="dxa"/>
                </w:tcPr>
                <w:p w14:paraId="16D85290" w14:textId="77777777" w:rsidR="008A4994" w:rsidRPr="008A62B6" w:rsidRDefault="008A4994" w:rsidP="008A4994">
                  <w:pPr>
                    <w:rPr>
                      <w:rFonts w:ascii="Arial" w:eastAsia="MS Mincho" w:hAnsi="Arial" w:cs="Arial"/>
                      <w:color w:val="51626F"/>
                      <w:spacing w:val="-4"/>
                      <w:sz w:val="20"/>
                      <w:szCs w:val="20"/>
                      <w:lang w:val="en-US"/>
                    </w:rPr>
                  </w:pPr>
                </w:p>
                <w:p w14:paraId="03E41769"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6062DA5B"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p w14:paraId="4B5FAC46"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{{Dte_es_:signer3:date}}</w:instrText>
                  </w:r>
                </w:p>
                <w:p w14:paraId="3060E3C1"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{{Dte_es_:signer4:date}}</w:instrText>
                  </w:r>
                </w:p>
              </w:tc>
              <w:tc>
                <w:tcPr>
                  <w:tcW w:w="238" w:type="dxa"/>
                </w:tcPr>
                <w:p w14:paraId="100E334A" w14:textId="77777777" w:rsidR="008A4994" w:rsidRPr="008A62B6" w:rsidRDefault="008A4994" w:rsidP="008A4994">
                  <w:pPr>
                    <w:rPr>
                      <w:rFonts w:ascii="Arial" w:eastAsia="MS Mincho" w:hAnsi="Arial" w:cs="Arial"/>
                      <w:color w:val="51626F"/>
                      <w:spacing w:val="-4"/>
                      <w:sz w:val="2"/>
                      <w:szCs w:val="2"/>
                      <w:lang w:val="en-US"/>
                    </w:rPr>
                  </w:pPr>
                </w:p>
              </w:tc>
            </w:tr>
          </w:tbl>
          <w:p w14:paraId="2093308F"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p>
          <w:p w14:paraId="1B0B4755" w14:textId="38FF456E" w:rsidR="00BF4E7B" w:rsidRPr="008A62B6" w:rsidRDefault="00BF4E7B" w:rsidP="00AB4298">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r>
      <w:tr w:rsidR="00CE6B21" w:rsidRPr="008A62B6" w14:paraId="66635BF7" w14:textId="77777777" w:rsidTr="009E4E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56" w:type="dxa"/>
            <w:gridSpan w:val="3"/>
            <w:tcBorders>
              <w:top w:val="nil"/>
              <w:left w:val="nil"/>
              <w:bottom w:val="nil"/>
              <w:right w:val="nil"/>
            </w:tcBorders>
          </w:tcPr>
          <w:p w14:paraId="2B6843ED" w14:textId="77777777" w:rsidR="00CE6B21" w:rsidRPr="008A62B6" w:rsidRDefault="00CE6B2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9498" w:type="dxa"/>
            <w:gridSpan w:val="3"/>
            <w:tcBorders>
              <w:top w:val="nil"/>
              <w:left w:val="nil"/>
              <w:bottom w:val="nil"/>
              <w:right w:val="nil"/>
            </w:tcBorders>
          </w:tcPr>
          <w:p w14:paraId="4AF2F9BB" w14:textId="598FAFBD" w:rsidR="00CE6B21" w:rsidRPr="008A62B6" w:rsidRDefault="00CE6B2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hAnsi="Arial" w:cs="Arial"/>
                <w:b/>
                <w:color w:val="51626F"/>
                <w:spacing w:val="-4"/>
                <w:sz w:val="20"/>
                <w:szCs w:val="20"/>
                <w:u w:val="single"/>
              </w:rPr>
              <w:t>Prescribed Information for Assured Shorthold Tenancies (Continuation Sheet)</w:t>
            </w:r>
          </w:p>
        </w:tc>
      </w:tr>
      <w:tr w:rsidR="00CE6B21" w:rsidRPr="008A62B6" w14:paraId="7E0BA052" w14:textId="77777777" w:rsidTr="009E4E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9" w:type="dxa"/>
            <w:tcBorders>
              <w:top w:val="nil"/>
              <w:left w:val="nil"/>
              <w:bottom w:val="nil"/>
              <w:right w:val="nil"/>
            </w:tcBorders>
          </w:tcPr>
          <w:p w14:paraId="01B29898" w14:textId="77777777" w:rsidR="00CE6B21" w:rsidRPr="008A62B6" w:rsidRDefault="00CE6B21" w:rsidP="00A714E5">
            <w:pPr>
              <w:suppressAutoHyphens w:val="0"/>
              <w:spacing w:before="120" w:after="120" w:line="240" w:lineRule="auto"/>
              <w:rPr>
                <w:color w:val="51626F"/>
                <w:sz w:val="16"/>
                <w:szCs w:val="16"/>
              </w:rPr>
            </w:pPr>
          </w:p>
        </w:tc>
        <w:tc>
          <w:tcPr>
            <w:tcW w:w="567" w:type="dxa"/>
            <w:gridSpan w:val="2"/>
            <w:tcBorders>
              <w:top w:val="nil"/>
              <w:left w:val="nil"/>
              <w:bottom w:val="nil"/>
              <w:right w:val="nil"/>
            </w:tcBorders>
          </w:tcPr>
          <w:p w14:paraId="3B94BDA2" w14:textId="77777777" w:rsidR="00CE6B21" w:rsidRPr="008A62B6" w:rsidRDefault="00CE6B21" w:rsidP="00A714E5">
            <w:p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315DFEFB" w14:textId="5D3CAAF3" w:rsidR="00CE6B21" w:rsidRPr="008A62B6" w:rsidRDefault="00CE6B21" w:rsidP="00A714E5">
            <w:pPr>
              <w:spacing w:before="120" w:after="120"/>
              <w:rPr>
                <w:rFonts w:ascii="Arial" w:eastAsia="Batang" w:hAnsi="Arial" w:cs="Arial"/>
                <w:color w:val="51626F"/>
                <w:spacing w:val="-4"/>
                <w:sz w:val="20"/>
                <w:szCs w:val="20"/>
              </w:rPr>
            </w:pPr>
            <w:r w:rsidRPr="008A62B6">
              <w:rPr>
                <w:rFonts w:ascii="Arial" w:hAnsi="Arial" w:cs="Arial"/>
                <w:color w:val="51626F"/>
                <w:spacing w:val="-4"/>
                <w:sz w:val="20"/>
                <w:szCs w:val="20"/>
              </w:rPr>
              <w:t>The information below relates to a Relevant Person</w:t>
            </w:r>
          </w:p>
        </w:tc>
      </w:tr>
      <w:tr w:rsidR="000C007E" w:rsidRPr="008A62B6" w14:paraId="744EB4B4" w14:textId="77777777" w:rsidTr="009E4E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9" w:type="dxa"/>
            <w:tcBorders>
              <w:top w:val="nil"/>
              <w:left w:val="nil"/>
              <w:bottom w:val="nil"/>
              <w:right w:val="nil"/>
            </w:tcBorders>
          </w:tcPr>
          <w:p w14:paraId="08D49596" w14:textId="77777777" w:rsidR="000C007E" w:rsidRPr="008A62B6" w:rsidRDefault="000C007E" w:rsidP="00A714E5">
            <w:pPr>
              <w:suppressAutoHyphens w:val="0"/>
              <w:spacing w:before="120" w:after="120" w:line="240" w:lineRule="auto"/>
              <w:rPr>
                <w:color w:val="51626F"/>
                <w:sz w:val="16"/>
                <w:szCs w:val="16"/>
              </w:rPr>
            </w:pPr>
          </w:p>
        </w:tc>
        <w:tc>
          <w:tcPr>
            <w:tcW w:w="567" w:type="dxa"/>
            <w:gridSpan w:val="2"/>
            <w:tcBorders>
              <w:top w:val="nil"/>
              <w:left w:val="nil"/>
              <w:bottom w:val="nil"/>
              <w:right w:val="nil"/>
            </w:tcBorders>
          </w:tcPr>
          <w:p w14:paraId="5E7B53B0" w14:textId="77777777" w:rsidR="000C007E" w:rsidRPr="008A62B6" w:rsidRDefault="000C007E" w:rsidP="00A714E5">
            <w:p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3C46699E" w14:textId="7F776268" w:rsidR="000C007E" w:rsidRPr="008A62B6" w:rsidRDefault="000C007E" w:rsidP="00A714E5">
            <w:pPr>
              <w:spacing w:before="120" w:after="120"/>
              <w:rPr>
                <w:rFonts w:ascii="Arial" w:hAnsi="Arial" w:cs="Arial"/>
                <w:b/>
                <w:color w:val="51626F"/>
                <w:spacing w:val="-4"/>
                <w:sz w:val="20"/>
                <w:szCs w:val="20"/>
              </w:rPr>
            </w:pPr>
            <w:r w:rsidRPr="008A62B6">
              <w:rPr>
                <w:rFonts w:ascii="Arial" w:hAnsi="Arial" w:cs="Arial"/>
                <w:b/>
                <w:color w:val="51626F"/>
                <w:spacing w:val="-4"/>
                <w:sz w:val="20"/>
                <w:szCs w:val="20"/>
              </w:rPr>
              <w:t>First line of address of the property to which the tenancy relates</w:t>
            </w:r>
            <w:r w:rsidR="00D26A34" w:rsidRPr="008A62B6">
              <w:rPr>
                <w:rFonts w:ascii="Arial" w:hAnsi="Arial" w:cs="Arial"/>
                <w:b/>
                <w:color w:val="51626F"/>
                <w:spacing w:val="-4"/>
                <w:sz w:val="20"/>
                <w:szCs w:val="20"/>
              </w:rPr>
              <w:t>;</w:t>
            </w:r>
          </w:p>
        </w:tc>
      </w:tr>
      <w:tr w:rsidR="00CE6B21" w:rsidRPr="008A62B6" w14:paraId="5092AB37" w14:textId="77777777" w:rsidTr="009E4E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9" w:type="dxa"/>
            <w:tcBorders>
              <w:top w:val="nil"/>
              <w:left w:val="nil"/>
              <w:bottom w:val="nil"/>
              <w:right w:val="nil"/>
            </w:tcBorders>
          </w:tcPr>
          <w:p w14:paraId="4EF9CDE9" w14:textId="77777777" w:rsidR="00CE6B21" w:rsidRPr="008A62B6" w:rsidRDefault="00CE6B21" w:rsidP="00A714E5">
            <w:pPr>
              <w:suppressAutoHyphens w:val="0"/>
              <w:spacing w:before="120" w:after="120" w:line="240" w:lineRule="auto"/>
              <w:rPr>
                <w:color w:val="51626F"/>
                <w:sz w:val="16"/>
                <w:szCs w:val="16"/>
              </w:rPr>
            </w:pPr>
          </w:p>
        </w:tc>
        <w:tc>
          <w:tcPr>
            <w:tcW w:w="567" w:type="dxa"/>
            <w:gridSpan w:val="2"/>
            <w:tcBorders>
              <w:top w:val="nil"/>
              <w:left w:val="nil"/>
              <w:bottom w:val="nil"/>
              <w:right w:val="nil"/>
            </w:tcBorders>
          </w:tcPr>
          <w:p w14:paraId="605D547C" w14:textId="77777777" w:rsidR="00CE6B21" w:rsidRPr="008A62B6" w:rsidRDefault="00CE6B21" w:rsidP="00A714E5">
            <w:pPr>
              <w:suppressAutoHyphens w:val="0"/>
              <w:spacing w:before="120" w:after="120" w:line="240" w:lineRule="auto"/>
              <w:rPr>
                <w:rFonts w:ascii="Arial" w:eastAsia="FoundrySterling-Medium" w:hAnsi="Arial" w:cs="Arial"/>
                <w:bCs/>
                <w:color w:val="51626F"/>
                <w:sz w:val="20"/>
                <w:szCs w:val="20"/>
              </w:rPr>
            </w:pPr>
          </w:p>
        </w:tc>
        <w:tc>
          <w:tcPr>
            <w:tcW w:w="9498" w:type="dxa"/>
            <w:gridSpan w:val="3"/>
            <w:tcBorders>
              <w:top w:val="nil"/>
              <w:left w:val="nil"/>
              <w:bottom w:val="nil"/>
              <w:right w:val="nil"/>
            </w:tcBorders>
          </w:tcPr>
          <w:p w14:paraId="01C07D47" w14:textId="21D11D57" w:rsidR="00CE6B21" w:rsidRPr="008A62B6" w:rsidRDefault="00295ED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Cs/>
                <w:color w:val="51626F"/>
                <w:sz w:val="20"/>
                <w:szCs w:val="20"/>
              </w:rPr>
            </w:pPr>
            <w:r w:rsidRPr="00295ED1">
              <w:rPr>
                <w:rFonts w:ascii="Arial" w:eastAsia="Arial-Black" w:hAnsi="Arial" w:cs="Arial"/>
                <w:b/>
                <w:color w:val="51626F"/>
                <w:sz w:val="20"/>
                <w:szCs w:val="20"/>
              </w:rPr>
              <w:t>{{CONTRACT_FLAT_NO}</w:t>
            </w:r>
            <w:proofErr w:type="gramStart"/>
            <w:r w:rsidRPr="00295ED1">
              <w:rPr>
                <w:rFonts w:ascii="Arial" w:eastAsia="Arial-Black" w:hAnsi="Arial" w:cs="Arial"/>
                <w:b/>
                <w:color w:val="51626F"/>
                <w:sz w:val="20"/>
                <w:szCs w:val="20"/>
              </w:rPr>
              <w:t>},</w:t>
            </w:r>
            <w:r w:rsidR="00AB4298" w:rsidRPr="008A62B6">
              <w:rPr>
                <w:rFonts w:ascii="Arial" w:eastAsia="Arial-Black" w:hAnsi="Arial" w:cs="Arial"/>
                <w:b/>
                <w:color w:val="51626F"/>
                <w:sz w:val="20"/>
                <w:szCs w:val="20"/>
              </w:rPr>
              <w:t>{</w:t>
            </w:r>
            <w:proofErr w:type="gramEnd"/>
            <w:r w:rsidR="00AB4298" w:rsidRPr="008A62B6">
              <w:rPr>
                <w:rFonts w:ascii="Arial" w:eastAsia="Arial-Black" w:hAnsi="Arial" w:cs="Arial"/>
                <w:b/>
                <w:color w:val="51626F"/>
                <w:sz w:val="20"/>
                <w:szCs w:val="20"/>
              </w:rPr>
              <w:t>{CONTRACT_STREET_NAME}}, {{CONTRACT_CITY}}, {{CONTRACT_POST_CODE}}</w:t>
            </w:r>
          </w:p>
        </w:tc>
      </w:tr>
      <w:tr w:rsidR="000F15DA" w:rsidRPr="008A62B6" w14:paraId="05FF3089" w14:textId="77777777" w:rsidTr="009E4ED9">
        <w:tc>
          <w:tcPr>
            <w:tcW w:w="289" w:type="dxa"/>
          </w:tcPr>
          <w:p w14:paraId="15281D1D" w14:textId="77777777" w:rsidR="00BF4E7B" w:rsidRPr="008A62B6" w:rsidRDefault="00BF4E7B" w:rsidP="00A714E5">
            <w:pPr>
              <w:suppressAutoHyphens w:val="0"/>
              <w:spacing w:before="120" w:after="120" w:line="240" w:lineRule="auto"/>
              <w:rPr>
                <w:rFonts w:ascii="Arial" w:hAnsi="Arial" w:cs="Arial"/>
                <w:b/>
                <w:color w:val="51626F"/>
                <w:sz w:val="16"/>
                <w:szCs w:val="16"/>
              </w:rPr>
            </w:pPr>
          </w:p>
        </w:tc>
        <w:tc>
          <w:tcPr>
            <w:tcW w:w="425" w:type="dxa"/>
          </w:tcPr>
          <w:p w14:paraId="3EF19C5B" w14:textId="77777777" w:rsidR="00BF4E7B" w:rsidRPr="008A62B6" w:rsidRDefault="00BF4E7B" w:rsidP="00A714E5">
            <w:pPr>
              <w:suppressAutoHyphens w:val="0"/>
              <w:spacing w:before="120" w:after="120" w:line="240" w:lineRule="auto"/>
              <w:rPr>
                <w:rFonts w:ascii="Arial" w:eastAsia="FoundrySterling-Medium" w:hAnsi="Arial" w:cs="Arial"/>
                <w:b/>
                <w:color w:val="51626F"/>
                <w:sz w:val="20"/>
                <w:szCs w:val="20"/>
              </w:rPr>
            </w:pPr>
          </w:p>
        </w:tc>
        <w:tc>
          <w:tcPr>
            <w:tcW w:w="710" w:type="dxa"/>
            <w:gridSpan w:val="2"/>
          </w:tcPr>
          <w:p w14:paraId="56081916" w14:textId="347EC10D" w:rsidR="00BF4E7B" w:rsidRPr="008A62B6" w:rsidRDefault="00BF4E7B" w:rsidP="00A714E5">
            <w:pPr>
              <w:pStyle w:val="ListParagraph"/>
              <w:numPr>
                <w:ilvl w:val="0"/>
                <w:numId w:val="23"/>
              </w:numPr>
              <w:spacing w:before="120" w:after="120"/>
              <w:rPr>
                <w:rFonts w:ascii="Arial" w:eastAsia="Arial-Black" w:hAnsi="Arial" w:cs="Arial"/>
                <w:b/>
                <w:color w:val="51626F"/>
                <w:u w:val="single"/>
              </w:rPr>
            </w:pPr>
          </w:p>
        </w:tc>
        <w:tc>
          <w:tcPr>
            <w:tcW w:w="8930" w:type="dxa"/>
            <w:gridSpan w:val="2"/>
          </w:tcPr>
          <w:p w14:paraId="30ACF667" w14:textId="77777777" w:rsidR="00BF4E7B" w:rsidRPr="008A62B6" w:rsidRDefault="00BF4E7B"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
                <w:color w:val="51626F"/>
                <w:sz w:val="20"/>
                <w:szCs w:val="20"/>
                <w:u w:val="single"/>
              </w:rPr>
            </w:pPr>
            <w:r w:rsidRPr="008A62B6">
              <w:rPr>
                <w:rFonts w:ascii="Arial" w:eastAsia="MS Mincho" w:hAnsi="Arial" w:cs="Arial"/>
                <w:b/>
                <w:color w:val="51626F"/>
                <w:sz w:val="20"/>
                <w:szCs w:val="20"/>
                <w:u w:val="single"/>
              </w:rPr>
              <w:t>CONTACT DETAILS</w:t>
            </w:r>
          </w:p>
          <w:p w14:paraId="17FDBEEA" w14:textId="77777777" w:rsidR="007F138F" w:rsidRPr="008A62B6" w:rsidRDefault="007F138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
                <w:color w:val="51626F"/>
                <w:sz w:val="20"/>
                <w:szCs w:val="20"/>
                <w:u w:val="single"/>
              </w:rPr>
            </w:pPr>
          </w:p>
          <w:p w14:paraId="3B797490" w14:textId="77777777" w:rsidR="00AB4298" w:rsidRPr="008A62B6" w:rsidRDefault="00AB4298" w:rsidP="00AB4298">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Cs/>
                <w:color w:val="51626F"/>
                <w:sz w:val="2"/>
                <w:szCs w:val="2"/>
              </w:rPr>
            </w:pPr>
            <w:r w:rsidRPr="008A62B6">
              <w:rPr>
                <w:rFonts w:ascii="Arial" w:eastAsia="MS Mincho" w:hAnsi="Arial" w:cs="Arial"/>
                <w:bCs/>
                <w:color w:val="51626F"/>
                <w:sz w:val="2"/>
                <w:szCs w:val="2"/>
              </w:rPr>
              <w:t>{{</w:t>
            </w:r>
            <w:proofErr w:type="gramStart"/>
            <w:r w:rsidRPr="008A62B6">
              <w:rPr>
                <w:rFonts w:ascii="Arial" w:eastAsia="MS Mincho" w:hAnsi="Arial" w:cs="Arial"/>
                <w:bCs/>
                <w:color w:val="51626F"/>
                <w:sz w:val="2"/>
                <w:szCs w:val="2"/>
              </w:rPr>
              <w:t>TABLESTART:OCRRELEVANTPERSON}}</w:t>
            </w:r>
            <w:r w:rsidRPr="008A62B6">
              <w:rPr>
                <w:rFonts w:ascii="Arial" w:eastAsia="MS Mincho" w:hAnsi="Arial" w:cs="Arial"/>
                <w:bCs/>
                <w:color w:val="51626F"/>
                <w:sz w:val="20"/>
                <w:szCs w:val="20"/>
              </w:rPr>
              <w:t>{</w:t>
            </w:r>
            <w:proofErr w:type="gramEnd"/>
            <w:r w:rsidRPr="008A62B6">
              <w:rPr>
                <w:rFonts w:ascii="Arial" w:eastAsia="MS Mincho" w:hAnsi="Arial" w:cs="Arial"/>
                <w:bCs/>
                <w:color w:val="51626F"/>
                <w:sz w:val="20"/>
                <w:szCs w:val="20"/>
              </w:rPr>
              <w:t>{CONTACT}}</w:t>
            </w:r>
          </w:p>
          <w:p w14:paraId="3D7992E7" w14:textId="77777777" w:rsidR="00AB4298" w:rsidRPr="008A62B6" w:rsidRDefault="00AB4298" w:rsidP="00AB4298">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Cs/>
                <w:color w:val="51626F"/>
                <w:sz w:val="2"/>
                <w:szCs w:val="2"/>
              </w:rPr>
            </w:pPr>
            <w:r w:rsidRPr="008A62B6">
              <w:rPr>
                <w:rFonts w:ascii="Arial" w:eastAsia="MS Mincho" w:hAnsi="Arial" w:cs="Arial"/>
                <w:bCs/>
                <w:color w:val="51626F"/>
                <w:sz w:val="20"/>
                <w:szCs w:val="20"/>
              </w:rPr>
              <w:t>{{CONTACT_EMAIL}}</w:t>
            </w:r>
          </w:p>
          <w:p w14:paraId="7C05728B" w14:textId="77777777" w:rsidR="00AB4298" w:rsidRPr="008A62B6" w:rsidRDefault="00AB4298" w:rsidP="00AB4298">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Cs/>
                <w:color w:val="51626F"/>
                <w:sz w:val="2"/>
                <w:szCs w:val="2"/>
              </w:rPr>
            </w:pPr>
            <w:r w:rsidRPr="008A62B6">
              <w:rPr>
                <w:rFonts w:ascii="Arial" w:eastAsia="MS Mincho" w:hAnsi="Arial" w:cs="Arial"/>
                <w:bCs/>
                <w:color w:val="51626F"/>
                <w:sz w:val="20"/>
                <w:szCs w:val="20"/>
              </w:rPr>
              <w:t>{{CONTACT_PHONE</w:t>
            </w:r>
            <w:proofErr w:type="gramStart"/>
            <w:r w:rsidRPr="008A62B6">
              <w:rPr>
                <w:rFonts w:ascii="Arial" w:eastAsia="MS Mincho" w:hAnsi="Arial" w:cs="Arial"/>
                <w:bCs/>
                <w:color w:val="51626F"/>
                <w:sz w:val="20"/>
                <w:szCs w:val="20"/>
              </w:rPr>
              <w:t>}}</w:t>
            </w:r>
            <w:r w:rsidRPr="008A62B6">
              <w:rPr>
                <w:rFonts w:ascii="Arial" w:eastAsia="MS Mincho" w:hAnsi="Arial" w:cs="Arial"/>
                <w:bCs/>
                <w:color w:val="51626F"/>
                <w:sz w:val="2"/>
                <w:szCs w:val="2"/>
              </w:rPr>
              <w:t>{</w:t>
            </w:r>
            <w:proofErr w:type="gramEnd"/>
            <w:r w:rsidRPr="008A62B6">
              <w:rPr>
                <w:rFonts w:ascii="Arial" w:eastAsia="MS Mincho" w:hAnsi="Arial" w:cs="Arial"/>
                <w:bCs/>
                <w:color w:val="51626F"/>
                <w:sz w:val="2"/>
                <w:szCs w:val="2"/>
              </w:rPr>
              <w:t>{</w:t>
            </w:r>
            <w:proofErr w:type="gramStart"/>
            <w:r w:rsidRPr="008A62B6">
              <w:rPr>
                <w:rFonts w:ascii="Arial" w:eastAsia="MS Mincho" w:hAnsi="Arial" w:cs="Arial"/>
                <w:bCs/>
                <w:color w:val="51626F"/>
                <w:sz w:val="2"/>
                <w:szCs w:val="2"/>
              </w:rPr>
              <w:t>TABLEEND:OCRRELEVANTPERSON</w:t>
            </w:r>
            <w:proofErr w:type="gramEnd"/>
            <w:r w:rsidRPr="008A62B6">
              <w:rPr>
                <w:rFonts w:ascii="Arial" w:eastAsia="MS Mincho" w:hAnsi="Arial" w:cs="Arial"/>
                <w:bCs/>
                <w:color w:val="51626F"/>
                <w:sz w:val="2"/>
                <w:szCs w:val="2"/>
              </w:rPr>
              <w:t>}}</w:t>
            </w:r>
          </w:p>
          <w:p w14:paraId="3979DFF2" w14:textId="1999C724" w:rsidR="003C0993" w:rsidRPr="008A62B6" w:rsidRDefault="003C099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Cs/>
                <w:color w:val="51626F"/>
                <w:sz w:val="20"/>
                <w:szCs w:val="20"/>
              </w:rPr>
            </w:pPr>
          </w:p>
          <w:p w14:paraId="27062D2B" w14:textId="77777777" w:rsidR="003C0993" w:rsidRPr="008A62B6" w:rsidRDefault="003C099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Cs/>
                <w:color w:val="51626F"/>
                <w:sz w:val="20"/>
                <w:szCs w:val="20"/>
              </w:rPr>
            </w:pPr>
          </w:p>
          <w:p w14:paraId="5B5D9A9A" w14:textId="77777777" w:rsidR="00171FD4" w:rsidRPr="008A62B6" w:rsidRDefault="00171FD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
                <w:color w:val="51626F"/>
                <w:sz w:val="20"/>
                <w:szCs w:val="20"/>
                <w:u w:val="single"/>
              </w:rPr>
            </w:pPr>
          </w:p>
          <w:p w14:paraId="0FB74C84" w14:textId="77777777" w:rsidR="00171FD4" w:rsidRPr="008A62B6" w:rsidRDefault="00171FD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r>
    </w:tbl>
    <w:p w14:paraId="117817E5" w14:textId="77777777" w:rsidR="0080673D" w:rsidRPr="008A62B6" w:rsidRDefault="0080673D" w:rsidP="00A714E5">
      <w:r w:rsidRPr="008A62B6">
        <w:br w:type="page"/>
      </w:r>
    </w:p>
    <w:p w14:paraId="2AF868FE" w14:textId="77777777" w:rsidR="00B43E35" w:rsidRPr="008A62B6" w:rsidRDefault="00B43E35" w:rsidP="00A714E5">
      <w:pPr>
        <w:widowControl w:val="0"/>
        <w:autoSpaceDE w:val="0"/>
        <w:autoSpaceDN w:val="0"/>
        <w:adjustRightInd w:val="0"/>
        <w:spacing w:line="180" w:lineRule="auto"/>
        <w:rPr>
          <w:rFonts w:ascii="Arial" w:hAnsi="Arial" w:cs="Arial"/>
          <w:b/>
          <w:bCs/>
          <w:color w:val="51626F"/>
          <w:spacing w:val="-4"/>
          <w:sz w:val="120"/>
          <w:szCs w:val="120"/>
        </w:rPr>
      </w:pPr>
      <w:r w:rsidRPr="008A62B6">
        <w:rPr>
          <w:rFonts w:ascii="Arial" w:hAnsi="Arial" w:cs="Arial"/>
          <w:b/>
          <w:bCs/>
          <w:color w:val="51626F"/>
          <w:spacing w:val="-4"/>
          <w:sz w:val="120"/>
          <w:szCs w:val="120"/>
        </w:rPr>
        <w:lastRenderedPageBreak/>
        <w:t xml:space="preserve">What is the </w:t>
      </w:r>
      <w:r w:rsidRPr="008A62B6">
        <w:rPr>
          <w:rFonts w:ascii="Arial" w:hAnsi="Arial" w:cs="Arial"/>
          <w:b/>
          <w:bCs/>
          <w:color w:val="51626F"/>
          <w:spacing w:val="-4"/>
          <w:sz w:val="120"/>
          <w:szCs w:val="120"/>
        </w:rPr>
        <w:br/>
        <w:t>Tenancy Deposit Scheme?</w:t>
      </w:r>
    </w:p>
    <w:p w14:paraId="16E099C3" w14:textId="77777777" w:rsidR="00B43E35" w:rsidRPr="008A62B6" w:rsidRDefault="00B43E35" w:rsidP="00A714E5">
      <w:pPr>
        <w:widowControl w:val="0"/>
        <w:autoSpaceDE w:val="0"/>
        <w:autoSpaceDN w:val="0"/>
        <w:adjustRightInd w:val="0"/>
        <w:rPr>
          <w:rFonts w:ascii="Helvetica Neue" w:hAnsi="Helvetica Neue" w:cs="Times New Roman"/>
          <w:b/>
          <w:color w:val="000000" w:themeColor="text1"/>
          <w:sz w:val="30"/>
          <w:szCs w:val="30"/>
        </w:rPr>
      </w:pPr>
    </w:p>
    <w:sdt>
      <w:sdtPr>
        <w:rPr>
          <w:rFonts w:asciiTheme="majorHAnsi" w:eastAsiaTheme="majorEastAsia" w:hAnsiTheme="majorHAnsi" w:cstheme="majorBidi"/>
          <w:noProof/>
          <w:color w:val="7F7F7F" w:themeColor="text1" w:themeTint="80"/>
          <w:sz w:val="36"/>
          <w:szCs w:val="36"/>
        </w:rPr>
        <w:alias w:val="Subtitle"/>
        <w:id w:val="-1759519014"/>
        <w:showingPlcHdr/>
        <w:dataBinding w:prefixMappings="xmlns:ns0='http://schemas.openxmlformats.org/package/2006/metadata/core-properties' xmlns:ns1='http://purl.org/dc/elements/1.1/'" w:xpath="/ns0:coreProperties[1]/ns1:subject[1]" w:storeItemID="{6C3C8BC8-F283-45AE-878A-BAB7291924A1}"/>
        <w:text/>
      </w:sdtPr>
      <w:sdtContent>
        <w:p w14:paraId="41779E3D" w14:textId="68C8845E" w:rsidR="00B43E35" w:rsidRPr="008A62B6" w:rsidRDefault="00B43E35" w:rsidP="00A714E5">
          <w:pPr>
            <w:rPr>
              <w:rFonts w:asciiTheme="majorHAnsi" w:eastAsiaTheme="majorEastAsia" w:hAnsiTheme="majorHAnsi" w:cstheme="majorBidi"/>
              <w:noProof/>
              <w:color w:val="7F7F7F" w:themeColor="text1" w:themeTint="80"/>
              <w:sz w:val="36"/>
              <w:szCs w:val="36"/>
            </w:rPr>
          </w:pPr>
          <w:r w:rsidRPr="008A62B6">
            <w:rPr>
              <w:rFonts w:asciiTheme="majorHAnsi" w:eastAsiaTheme="majorEastAsia" w:hAnsiTheme="majorHAnsi" w:cstheme="majorBidi"/>
              <w:noProof/>
              <w:color w:val="7F7F7F" w:themeColor="text1" w:themeTint="80"/>
              <w:sz w:val="36"/>
              <w:szCs w:val="36"/>
            </w:rPr>
            <w:t xml:space="preserve">     </w:t>
          </w:r>
        </w:p>
      </w:sdtContent>
    </w:sdt>
    <w:p w14:paraId="24FE602E" w14:textId="77777777" w:rsidR="00B43E35" w:rsidRPr="008A62B6" w:rsidRDefault="00B43E35" w:rsidP="00A714E5">
      <w:pPr>
        <w:rPr>
          <w:rFonts w:asciiTheme="majorHAnsi" w:eastAsiaTheme="majorEastAsia" w:hAnsiTheme="majorHAnsi" w:cstheme="majorBidi"/>
          <w:noProof/>
          <w:color w:val="7F7F7F" w:themeColor="text1" w:themeTint="80"/>
          <w:sz w:val="36"/>
          <w:szCs w:val="36"/>
        </w:rPr>
      </w:pPr>
    </w:p>
    <w:p w14:paraId="4DBC8C44"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TDS Scheme Leaflet. 6th Edition, Revised April 2018</w:t>
      </w:r>
    </w:p>
    <w:p w14:paraId="555DF873"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Rebranded 2017 © TDS</w:t>
      </w:r>
    </w:p>
    <w:p w14:paraId="61E861AF" w14:textId="77777777" w:rsidR="00B43E35" w:rsidRPr="008A62B6" w:rsidRDefault="00B43E35" w:rsidP="00A714E5"/>
    <w:p w14:paraId="6F8AEE53" w14:textId="77777777" w:rsidR="00B43E35" w:rsidRPr="008A62B6" w:rsidRDefault="00B43E35" w:rsidP="00A714E5"/>
    <w:p w14:paraId="3FE5E0BC" w14:textId="77777777" w:rsidR="00B43E35" w:rsidRPr="008A62B6" w:rsidRDefault="00B43E35" w:rsidP="00A714E5"/>
    <w:p w14:paraId="70EB6C6D" w14:textId="77777777" w:rsidR="00B43E35" w:rsidRPr="008A62B6" w:rsidRDefault="00B43E35" w:rsidP="00A714E5"/>
    <w:p w14:paraId="12AB9387" w14:textId="77777777" w:rsidR="00B43E35" w:rsidRPr="008A62B6" w:rsidRDefault="00B43E35" w:rsidP="00A714E5"/>
    <w:p w14:paraId="5B47542B" w14:textId="77777777" w:rsidR="00B43E35" w:rsidRPr="008A62B6" w:rsidRDefault="00B43E35" w:rsidP="00A714E5"/>
    <w:p w14:paraId="5A74E351" w14:textId="77777777" w:rsidR="00B43E35" w:rsidRPr="008A62B6" w:rsidRDefault="00B43E35" w:rsidP="00A714E5"/>
    <w:p w14:paraId="51417144" w14:textId="77777777" w:rsidR="00B43E35" w:rsidRPr="008A62B6" w:rsidRDefault="00B43E35" w:rsidP="00A714E5"/>
    <w:p w14:paraId="56A32B8C" w14:textId="77777777" w:rsidR="00B43E35" w:rsidRPr="008A62B6" w:rsidRDefault="00B43E35" w:rsidP="00A714E5"/>
    <w:p w14:paraId="62D68405" w14:textId="77777777" w:rsidR="0080310C" w:rsidRPr="008A62B6" w:rsidRDefault="0080310C" w:rsidP="00A714E5">
      <w:pPr>
        <w:widowControl w:val="0"/>
        <w:autoSpaceDE w:val="0"/>
        <w:autoSpaceDN w:val="0"/>
        <w:adjustRightInd w:val="0"/>
        <w:rPr>
          <w:rFonts w:ascii="Arial" w:hAnsi="Arial" w:cs="Arial"/>
          <w:b/>
          <w:bCs/>
          <w:color w:val="51626F"/>
          <w:spacing w:val="-4"/>
          <w:sz w:val="40"/>
          <w:szCs w:val="40"/>
        </w:rPr>
      </w:pPr>
    </w:p>
    <w:p w14:paraId="6A0D136F" w14:textId="77777777" w:rsidR="0080310C" w:rsidRPr="008A62B6" w:rsidRDefault="0080310C" w:rsidP="00A714E5">
      <w:pPr>
        <w:widowControl w:val="0"/>
        <w:autoSpaceDE w:val="0"/>
        <w:autoSpaceDN w:val="0"/>
        <w:adjustRightInd w:val="0"/>
        <w:rPr>
          <w:rFonts w:ascii="Arial" w:hAnsi="Arial" w:cs="Arial"/>
          <w:b/>
          <w:bCs/>
          <w:color w:val="51626F"/>
          <w:spacing w:val="-4"/>
          <w:sz w:val="40"/>
          <w:szCs w:val="40"/>
        </w:rPr>
      </w:pPr>
    </w:p>
    <w:p w14:paraId="70089692" w14:textId="77777777" w:rsidR="0080310C" w:rsidRPr="008A62B6" w:rsidRDefault="0080310C" w:rsidP="00A714E5">
      <w:pPr>
        <w:widowControl w:val="0"/>
        <w:autoSpaceDE w:val="0"/>
        <w:autoSpaceDN w:val="0"/>
        <w:adjustRightInd w:val="0"/>
        <w:rPr>
          <w:rFonts w:ascii="Arial" w:hAnsi="Arial" w:cs="Arial"/>
          <w:b/>
          <w:bCs/>
          <w:color w:val="51626F"/>
          <w:spacing w:val="-4"/>
          <w:sz w:val="40"/>
          <w:szCs w:val="40"/>
        </w:rPr>
      </w:pPr>
    </w:p>
    <w:p w14:paraId="257491A2" w14:textId="12AF742D" w:rsidR="00B43E35" w:rsidRPr="008A62B6" w:rsidRDefault="00B43E35" w:rsidP="00A714E5">
      <w:pPr>
        <w:widowControl w:val="0"/>
        <w:autoSpaceDE w:val="0"/>
        <w:autoSpaceDN w:val="0"/>
        <w:adjustRightInd w:val="0"/>
        <w:rPr>
          <w:rFonts w:ascii="Arial" w:hAnsi="Arial" w:cs="Arial"/>
          <w:b/>
          <w:bCs/>
          <w:color w:val="51626F"/>
          <w:spacing w:val="-4"/>
          <w:sz w:val="40"/>
          <w:szCs w:val="40"/>
        </w:rPr>
      </w:pPr>
      <w:r w:rsidRPr="008A62B6">
        <w:rPr>
          <w:rFonts w:ascii="Arial" w:hAnsi="Arial" w:cs="Arial"/>
          <w:b/>
          <w:bCs/>
          <w:color w:val="51626F"/>
          <w:spacing w:val="-4"/>
          <w:sz w:val="40"/>
          <w:szCs w:val="40"/>
        </w:rPr>
        <w:lastRenderedPageBreak/>
        <w:t>What is the Tenancy Deposit Scheme?</w:t>
      </w:r>
    </w:p>
    <w:p w14:paraId="7CBB2E37" w14:textId="5A477E18" w:rsidR="00B43E35" w:rsidRPr="008A62B6" w:rsidRDefault="00B43E35" w:rsidP="00A714E5">
      <w:pPr>
        <w:widowControl w:val="0"/>
        <w:autoSpaceDE w:val="0"/>
        <w:autoSpaceDN w:val="0"/>
        <w:adjustRightInd w:val="0"/>
        <w:rPr>
          <w:rFonts w:ascii="Arial" w:hAnsi="Arial" w:cs="Arial"/>
          <w:color w:val="51626F"/>
          <w:spacing w:val="-4"/>
          <w:sz w:val="24"/>
          <w:szCs w:val="24"/>
        </w:rPr>
      </w:pPr>
      <w:r w:rsidRPr="008A62B6">
        <w:rPr>
          <w:rFonts w:ascii="Arial" w:hAnsi="Arial" w:cs="Arial"/>
          <w:color w:val="51626F"/>
          <w:spacing w:val="-4"/>
          <w:sz w:val="24"/>
          <w:szCs w:val="24"/>
        </w:rPr>
        <w:t>An advisory leaflet for landlords and tenants</w:t>
      </w:r>
    </w:p>
    <w:p w14:paraId="33E8FFF3"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What is TDS?</w:t>
      </w:r>
    </w:p>
    <w:p w14:paraId="0CAFCC72" w14:textId="03BD3664" w:rsidR="00B43E35" w:rsidRPr="008A62B6" w:rsidRDefault="00B43E35" w:rsidP="00A714E5">
      <w:pPr>
        <w:widowControl w:val="0"/>
        <w:autoSpaceDE w:val="0"/>
        <w:autoSpaceDN w:val="0"/>
        <w:adjustRightInd w:val="0"/>
        <w:rPr>
          <w:rFonts w:ascii="Helvetica Neue" w:hAnsi="Helvetica Neue" w:cs="Times New Roman"/>
          <w:color w:val="000000" w:themeColor="text1"/>
          <w:sz w:val="18"/>
          <w:szCs w:val="18"/>
        </w:rPr>
      </w:pPr>
      <w:r w:rsidRPr="008A62B6">
        <w:rPr>
          <w:rFonts w:ascii="Arial" w:hAnsi="Arial" w:cs="Arial"/>
          <w:color w:val="51626F"/>
          <w:spacing w:val="-4"/>
          <w:sz w:val="20"/>
          <w:szCs w:val="20"/>
        </w:rPr>
        <w:t>The Dispute Service Ltd operates two tenancy deposit protection schemes, authorised by the government: Insured and Custodial. This leaflet deals with the Insured scheme only. There is a separate leaflet for TDS Custodial.</w:t>
      </w:r>
    </w:p>
    <w:p w14:paraId="4F42E99C"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TDS has two main roles:</w:t>
      </w:r>
    </w:p>
    <w:p w14:paraId="5508E85A" w14:textId="77777777" w:rsidR="00B43E35" w:rsidRPr="008A62B6" w:rsidRDefault="00B43E35" w:rsidP="00A714E5">
      <w:pPr>
        <w:pStyle w:val="ListParagraph"/>
        <w:widowControl w:val="0"/>
        <w:numPr>
          <w:ilvl w:val="0"/>
          <w:numId w:val="1"/>
        </w:numPr>
        <w:suppressAutoHyphens w:val="0"/>
        <w:autoSpaceDE w:val="0"/>
        <w:autoSpaceDN w:val="0"/>
        <w:adjustRightInd w:val="0"/>
        <w:spacing w:after="0" w:line="240" w:lineRule="auto"/>
        <w:rPr>
          <w:rFonts w:ascii="Arial" w:hAnsi="Arial" w:cs="Arial"/>
          <w:color w:val="51626F"/>
          <w:spacing w:val="-4"/>
          <w:sz w:val="20"/>
          <w:szCs w:val="20"/>
        </w:rPr>
      </w:pPr>
      <w:r w:rsidRPr="008A62B6">
        <w:rPr>
          <w:rFonts w:ascii="Arial" w:hAnsi="Arial" w:cs="Arial"/>
          <w:color w:val="51626F"/>
          <w:spacing w:val="-4"/>
          <w:sz w:val="20"/>
          <w:szCs w:val="20"/>
        </w:rPr>
        <w:t>To protect deposits;</w:t>
      </w:r>
    </w:p>
    <w:p w14:paraId="4D0190D4" w14:textId="4DF27437" w:rsidR="00B43E35" w:rsidRPr="008A62B6" w:rsidRDefault="00B43E35" w:rsidP="00A714E5">
      <w:pPr>
        <w:pStyle w:val="ListParagraph"/>
        <w:widowControl w:val="0"/>
        <w:numPr>
          <w:ilvl w:val="0"/>
          <w:numId w:val="1"/>
        </w:numPr>
        <w:suppressAutoHyphens w:val="0"/>
        <w:autoSpaceDE w:val="0"/>
        <w:autoSpaceDN w:val="0"/>
        <w:adjustRightInd w:val="0"/>
        <w:spacing w:after="0" w:line="240" w:lineRule="auto"/>
        <w:rPr>
          <w:rFonts w:ascii="Arial" w:hAnsi="Arial" w:cs="Arial"/>
          <w:color w:val="51626F"/>
          <w:spacing w:val="-4"/>
          <w:sz w:val="20"/>
          <w:szCs w:val="20"/>
        </w:rPr>
      </w:pPr>
      <w:r w:rsidRPr="008A62B6">
        <w:rPr>
          <w:rFonts w:ascii="Arial" w:hAnsi="Arial" w:cs="Arial"/>
          <w:color w:val="51626F"/>
          <w:spacing w:val="-4"/>
          <w:sz w:val="20"/>
          <w:szCs w:val="20"/>
        </w:rPr>
        <w:t>To help resolve disputes about deposits.</w:t>
      </w:r>
    </w:p>
    <w:p w14:paraId="69613FDD" w14:textId="77777777" w:rsidR="00473A1C" w:rsidRPr="008A62B6" w:rsidRDefault="00473A1C" w:rsidP="00473A1C">
      <w:pPr>
        <w:pStyle w:val="ListParagraph"/>
        <w:widowControl w:val="0"/>
        <w:suppressAutoHyphens w:val="0"/>
        <w:autoSpaceDE w:val="0"/>
        <w:autoSpaceDN w:val="0"/>
        <w:adjustRightInd w:val="0"/>
        <w:spacing w:after="0" w:line="240" w:lineRule="auto"/>
        <w:rPr>
          <w:rFonts w:ascii="Arial" w:hAnsi="Arial" w:cs="Arial"/>
          <w:color w:val="51626F"/>
          <w:spacing w:val="-4"/>
          <w:sz w:val="20"/>
          <w:szCs w:val="20"/>
        </w:rPr>
      </w:pPr>
    </w:p>
    <w:p w14:paraId="501DE916"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What is tenancy deposit protection?</w:t>
      </w:r>
    </w:p>
    <w:p w14:paraId="27E3EC3E" w14:textId="435CB95A"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Tenancy deposit protection applies to all deposits for assured shorthold tenancies that started in England or Wales on or after 6 April 2007. By law, a landlord or agent who receives a deposit for such a tenancy must protect the deposit.</w:t>
      </w:r>
    </w:p>
    <w:p w14:paraId="6DEADE43"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Most residential tenancies in the private rented sector are assured shorthold tenancies, with some exceptions. For example, a tenancy cannot be an assured shorthold tenancy if:</w:t>
      </w:r>
    </w:p>
    <w:p w14:paraId="665DA513" w14:textId="77777777" w:rsidR="00B43E35" w:rsidRPr="008A62B6" w:rsidRDefault="00B43E35" w:rsidP="00A714E5">
      <w:pPr>
        <w:pStyle w:val="ListParagraph"/>
        <w:widowControl w:val="0"/>
        <w:numPr>
          <w:ilvl w:val="0"/>
          <w:numId w:val="2"/>
        </w:numPr>
        <w:suppressAutoHyphens w:val="0"/>
        <w:autoSpaceDE w:val="0"/>
        <w:autoSpaceDN w:val="0"/>
        <w:adjustRightInd w:val="0"/>
        <w:spacing w:after="0" w:line="240" w:lineRule="auto"/>
        <w:rPr>
          <w:rFonts w:ascii="Arial" w:hAnsi="Arial" w:cs="Arial"/>
          <w:color w:val="51626F"/>
          <w:spacing w:val="-4"/>
          <w:sz w:val="20"/>
          <w:szCs w:val="20"/>
        </w:rPr>
      </w:pPr>
      <w:r w:rsidRPr="008A62B6">
        <w:rPr>
          <w:rFonts w:ascii="Arial" w:hAnsi="Arial" w:cs="Arial"/>
          <w:color w:val="51626F"/>
          <w:spacing w:val="-4"/>
          <w:sz w:val="20"/>
          <w:szCs w:val="20"/>
        </w:rPr>
        <w:t>the tenant is a company;</w:t>
      </w:r>
    </w:p>
    <w:p w14:paraId="3192C9F5" w14:textId="77777777" w:rsidR="00B43E35" w:rsidRPr="008A62B6" w:rsidRDefault="00B43E35" w:rsidP="00A714E5">
      <w:pPr>
        <w:pStyle w:val="ListParagraph"/>
        <w:widowControl w:val="0"/>
        <w:numPr>
          <w:ilvl w:val="0"/>
          <w:numId w:val="2"/>
        </w:numPr>
        <w:suppressAutoHyphens w:val="0"/>
        <w:autoSpaceDE w:val="0"/>
        <w:autoSpaceDN w:val="0"/>
        <w:adjustRightInd w:val="0"/>
        <w:spacing w:after="0" w:line="240" w:lineRule="auto"/>
        <w:rPr>
          <w:rFonts w:ascii="Arial" w:hAnsi="Arial" w:cs="Arial"/>
          <w:color w:val="51626F"/>
          <w:spacing w:val="-4"/>
          <w:sz w:val="20"/>
          <w:szCs w:val="20"/>
        </w:rPr>
      </w:pPr>
      <w:r w:rsidRPr="008A62B6">
        <w:rPr>
          <w:rFonts w:ascii="Arial" w:hAnsi="Arial" w:cs="Arial"/>
          <w:color w:val="51626F"/>
          <w:spacing w:val="-4"/>
          <w:sz w:val="20"/>
          <w:szCs w:val="20"/>
        </w:rPr>
        <w:t>the rent is more than £100,000 a year;</w:t>
      </w:r>
    </w:p>
    <w:p w14:paraId="675A7FBD" w14:textId="77777777" w:rsidR="00B43E35" w:rsidRPr="008A62B6" w:rsidRDefault="00B43E35" w:rsidP="00A714E5">
      <w:pPr>
        <w:pStyle w:val="ListParagraph"/>
        <w:widowControl w:val="0"/>
        <w:numPr>
          <w:ilvl w:val="0"/>
          <w:numId w:val="2"/>
        </w:numPr>
        <w:suppressAutoHyphens w:val="0"/>
        <w:autoSpaceDE w:val="0"/>
        <w:autoSpaceDN w:val="0"/>
        <w:adjustRightInd w:val="0"/>
        <w:spacing w:after="0" w:line="240" w:lineRule="auto"/>
        <w:rPr>
          <w:rFonts w:ascii="Arial" w:hAnsi="Arial" w:cs="Arial"/>
          <w:color w:val="51626F"/>
          <w:spacing w:val="-4"/>
          <w:sz w:val="20"/>
          <w:szCs w:val="20"/>
        </w:rPr>
      </w:pPr>
      <w:r w:rsidRPr="008A62B6">
        <w:rPr>
          <w:rFonts w:ascii="Arial" w:hAnsi="Arial" w:cs="Arial"/>
          <w:color w:val="51626F"/>
          <w:spacing w:val="-4"/>
          <w:sz w:val="20"/>
          <w:szCs w:val="20"/>
        </w:rPr>
        <w:t>the tenancy is for a holiday let; or</w:t>
      </w:r>
    </w:p>
    <w:p w14:paraId="4D98A5B9" w14:textId="0F388AA1" w:rsidR="00B43E35" w:rsidRPr="008A62B6" w:rsidRDefault="00B43E35" w:rsidP="00A714E5">
      <w:pPr>
        <w:pStyle w:val="ListParagraph"/>
        <w:widowControl w:val="0"/>
        <w:numPr>
          <w:ilvl w:val="0"/>
          <w:numId w:val="2"/>
        </w:numPr>
        <w:suppressAutoHyphens w:val="0"/>
        <w:autoSpaceDE w:val="0"/>
        <w:autoSpaceDN w:val="0"/>
        <w:adjustRightInd w:val="0"/>
        <w:spacing w:after="0" w:line="240" w:lineRule="auto"/>
        <w:rPr>
          <w:rFonts w:ascii="Arial" w:hAnsi="Arial" w:cs="Arial"/>
          <w:color w:val="51626F"/>
          <w:spacing w:val="-4"/>
          <w:sz w:val="20"/>
          <w:szCs w:val="20"/>
        </w:rPr>
      </w:pPr>
      <w:r w:rsidRPr="008A62B6">
        <w:rPr>
          <w:rFonts w:ascii="Arial" w:hAnsi="Arial" w:cs="Arial"/>
          <w:color w:val="51626F"/>
          <w:spacing w:val="-4"/>
          <w:sz w:val="20"/>
          <w:szCs w:val="20"/>
        </w:rPr>
        <w:t>a university or college rents the accommodation to its students.</w:t>
      </w:r>
    </w:p>
    <w:p w14:paraId="072AE9C1" w14:textId="77777777" w:rsidR="00D21CD5" w:rsidRPr="008A62B6" w:rsidRDefault="00D21CD5" w:rsidP="00473A1C">
      <w:pPr>
        <w:pStyle w:val="ListParagraph"/>
        <w:widowControl w:val="0"/>
        <w:suppressAutoHyphens w:val="0"/>
        <w:autoSpaceDE w:val="0"/>
        <w:autoSpaceDN w:val="0"/>
        <w:adjustRightInd w:val="0"/>
        <w:spacing w:after="0" w:line="240" w:lineRule="auto"/>
        <w:rPr>
          <w:rFonts w:ascii="Helvetica Neue" w:hAnsi="Helvetica Neue" w:cs="Times New Roman"/>
          <w:color w:val="000000" w:themeColor="text1"/>
          <w:sz w:val="18"/>
          <w:szCs w:val="18"/>
        </w:rPr>
      </w:pPr>
    </w:p>
    <w:p w14:paraId="741A7D00"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What does tenancy deposit protection mean?</w:t>
      </w:r>
    </w:p>
    <w:p w14:paraId="373A5E30"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Protecting a tenant’s deposit with a government-authorised scheme such as TDS;</w:t>
      </w:r>
    </w:p>
    <w:p w14:paraId="01B9BCC7" w14:textId="3F2AF060"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Providing the tenant with prescribed information about where their deposit is being protected and how it will be managed.</w:t>
      </w:r>
    </w:p>
    <w:p w14:paraId="4D8BDBCF"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Tenancy deposit protection schemes can be one of two kinds:</w:t>
      </w:r>
    </w:p>
    <w:p w14:paraId="065135E8" w14:textId="3D4922C0" w:rsidR="00B43E35" w:rsidRPr="008A62B6" w:rsidRDefault="00B43E35" w:rsidP="00A714E5">
      <w:pPr>
        <w:widowControl w:val="0"/>
        <w:autoSpaceDE w:val="0"/>
        <w:autoSpaceDN w:val="0"/>
        <w:adjustRightInd w:val="0"/>
        <w:rPr>
          <w:rFonts w:ascii="Helvetica Neue" w:hAnsi="Helvetica Neue" w:cs="Times New Roman"/>
          <w:color w:val="000000" w:themeColor="text1"/>
          <w:sz w:val="18"/>
          <w:szCs w:val="18"/>
        </w:rPr>
      </w:pPr>
      <w:r w:rsidRPr="008A62B6">
        <w:rPr>
          <w:rFonts w:ascii="Arial" w:hAnsi="Arial" w:cs="Arial"/>
          <w:b/>
          <w:bCs/>
          <w:color w:val="51626F"/>
          <w:spacing w:val="-4"/>
          <w:sz w:val="20"/>
          <w:szCs w:val="20"/>
        </w:rPr>
        <w:t>Custodial</w:t>
      </w:r>
      <w:r w:rsidRPr="008A62B6">
        <w:rPr>
          <w:rFonts w:ascii="Helvetica Neue" w:hAnsi="Helvetica Neue" w:cs="Times New Roman"/>
          <w:color w:val="000000" w:themeColor="text1"/>
          <w:sz w:val="18"/>
          <w:szCs w:val="18"/>
        </w:rPr>
        <w:t xml:space="preserve"> </w:t>
      </w:r>
      <w:r w:rsidRPr="008A62B6">
        <w:rPr>
          <w:rFonts w:ascii="Arial" w:hAnsi="Arial" w:cs="Arial"/>
          <w:color w:val="51626F"/>
          <w:spacing w:val="-4"/>
          <w:sz w:val="20"/>
          <w:szCs w:val="20"/>
        </w:rPr>
        <w:t>– this is where the scheme itself holds the deposit during the tenancy.</w:t>
      </w:r>
    </w:p>
    <w:p w14:paraId="7AA28B68" w14:textId="05FA6445"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b/>
          <w:bCs/>
          <w:color w:val="51626F"/>
          <w:spacing w:val="-4"/>
          <w:sz w:val="20"/>
          <w:szCs w:val="20"/>
        </w:rPr>
        <w:t>Insurance backed</w:t>
      </w:r>
      <w:r w:rsidRPr="008A62B6">
        <w:rPr>
          <w:rFonts w:ascii="Helvetica Neue" w:hAnsi="Helvetica Neue" w:cs="Times New Roman"/>
          <w:color w:val="000000" w:themeColor="text1"/>
          <w:sz w:val="18"/>
          <w:szCs w:val="18"/>
        </w:rPr>
        <w:t xml:space="preserve"> </w:t>
      </w:r>
      <w:r w:rsidRPr="008A62B6">
        <w:rPr>
          <w:rFonts w:ascii="Arial" w:hAnsi="Arial" w:cs="Arial"/>
          <w:color w:val="51626F"/>
          <w:spacing w:val="-4"/>
          <w:sz w:val="20"/>
          <w:szCs w:val="20"/>
        </w:rPr>
        <w:t xml:space="preserve">– this is where the landlord or agent holds the deposit during the </w:t>
      </w:r>
      <w:proofErr w:type="gramStart"/>
      <w:r w:rsidRPr="008A62B6">
        <w:rPr>
          <w:rFonts w:ascii="Arial" w:hAnsi="Arial" w:cs="Arial"/>
          <w:color w:val="51626F"/>
          <w:spacing w:val="-4"/>
          <w:sz w:val="20"/>
          <w:szCs w:val="20"/>
        </w:rPr>
        <w:t>tenancy, but</w:t>
      </w:r>
      <w:proofErr w:type="gramEnd"/>
      <w:r w:rsidRPr="008A62B6">
        <w:rPr>
          <w:rFonts w:ascii="Arial" w:hAnsi="Arial" w:cs="Arial"/>
          <w:color w:val="51626F"/>
          <w:spacing w:val="-4"/>
          <w:sz w:val="20"/>
          <w:szCs w:val="20"/>
        </w:rPr>
        <w:t xml:space="preserve"> must give it to the scheme at the end of the tenancy if there is a dispute. The scheme is insured because this guarantees that the tenants will always get the money back to which they are entitled.</w:t>
      </w:r>
    </w:p>
    <w:p w14:paraId="48CB0818"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Each tenancy deposit scheme has its own rules setting out in detail how it operates.</w:t>
      </w:r>
    </w:p>
    <w:p w14:paraId="0EE96B23" w14:textId="5FD39B65" w:rsidR="00D21CD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The TDS Rules are available from the TDS website and on request.</w:t>
      </w:r>
    </w:p>
    <w:p w14:paraId="3D3E0B8A"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What are the legal requirements?</w:t>
      </w:r>
    </w:p>
    <w:p w14:paraId="05FB55C4" w14:textId="635BC754"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These are contained in sections 212 to 215 of, and Schedule 10 to, the Housing Act 2004 (as amended). Tenancy deposit protection applies to money received by a landlord or agent that is</w:t>
      </w:r>
      <w:r w:rsidRPr="008A62B6">
        <w:rPr>
          <w:rFonts w:ascii="Helvetica Neue" w:hAnsi="Helvetica Neue" w:cs="Times New Roman"/>
          <w:color w:val="000000" w:themeColor="text1"/>
          <w:sz w:val="18"/>
          <w:szCs w:val="18"/>
        </w:rPr>
        <w:t xml:space="preserve"> </w:t>
      </w:r>
      <w:r w:rsidRPr="008A62B6">
        <w:rPr>
          <w:rFonts w:ascii="Arial" w:hAnsi="Arial" w:cs="Arial"/>
          <w:color w:val="51626F"/>
          <w:spacing w:val="-4"/>
          <w:sz w:val="20"/>
          <w:szCs w:val="20"/>
        </w:rPr>
        <w:t>meant to be held as security in case a tenant does not comply with their obligations.</w:t>
      </w:r>
    </w:p>
    <w:p w14:paraId="649F3B75" w14:textId="36B58733" w:rsidR="00B43E35" w:rsidRPr="008A62B6" w:rsidRDefault="00B43E35" w:rsidP="00A714E5">
      <w:pPr>
        <w:widowControl w:val="0"/>
        <w:autoSpaceDE w:val="0"/>
        <w:autoSpaceDN w:val="0"/>
        <w:adjustRightInd w:val="0"/>
        <w:rPr>
          <w:rFonts w:ascii="Helvetica Neue" w:hAnsi="Helvetica Neue" w:cs="Times New Roman"/>
          <w:color w:val="000000" w:themeColor="text1"/>
          <w:sz w:val="18"/>
          <w:szCs w:val="18"/>
        </w:rPr>
      </w:pPr>
      <w:r w:rsidRPr="008A62B6">
        <w:rPr>
          <w:rFonts w:ascii="Arial" w:hAnsi="Arial" w:cs="Arial"/>
          <w:color w:val="51626F"/>
          <w:spacing w:val="-4"/>
          <w:sz w:val="20"/>
          <w:szCs w:val="20"/>
        </w:rPr>
        <w:t>The landlord or agent must comply with the initial requirements of an authorised tenancy deposit</w:t>
      </w:r>
      <w:r w:rsidRPr="008A62B6">
        <w:rPr>
          <w:rFonts w:ascii="Helvetica Neue" w:hAnsi="Helvetica Neue" w:cs="Times New Roman"/>
          <w:color w:val="000000" w:themeColor="text1"/>
          <w:sz w:val="18"/>
          <w:szCs w:val="18"/>
        </w:rPr>
        <w:t xml:space="preserve"> </w:t>
      </w:r>
      <w:r w:rsidRPr="008A62B6">
        <w:rPr>
          <w:rFonts w:ascii="Arial" w:hAnsi="Arial" w:cs="Arial"/>
          <w:color w:val="51626F"/>
          <w:spacing w:val="-4"/>
          <w:sz w:val="20"/>
          <w:szCs w:val="20"/>
        </w:rPr>
        <w:t>protection scheme</w:t>
      </w:r>
      <w:r w:rsidRPr="008A62B6">
        <w:rPr>
          <w:rFonts w:ascii="Helvetica Neue" w:hAnsi="Helvetica Neue" w:cs="Times New Roman"/>
          <w:color w:val="000000" w:themeColor="text1"/>
          <w:sz w:val="18"/>
          <w:szCs w:val="18"/>
        </w:rPr>
        <w:t xml:space="preserve"> </w:t>
      </w:r>
      <w:r w:rsidRPr="008A62B6">
        <w:rPr>
          <w:rFonts w:ascii="Arial" w:hAnsi="Arial" w:cs="Arial"/>
          <w:b/>
          <w:bCs/>
          <w:color w:val="51626F"/>
          <w:spacing w:val="-4"/>
          <w:sz w:val="20"/>
          <w:szCs w:val="20"/>
        </w:rPr>
        <w:t>within 30 days of receiving the deposit.</w:t>
      </w:r>
    </w:p>
    <w:p w14:paraId="4BB8DE9B"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lastRenderedPageBreak/>
        <w:t>To protect a deposit with TDS, the landlord or agent needs to:</w:t>
      </w:r>
    </w:p>
    <w:p w14:paraId="0E40B7C1" w14:textId="77777777" w:rsidR="00B43E35" w:rsidRPr="008A62B6" w:rsidRDefault="00B43E35" w:rsidP="00A714E5">
      <w:pPr>
        <w:pStyle w:val="ListParagraph"/>
        <w:widowControl w:val="0"/>
        <w:numPr>
          <w:ilvl w:val="0"/>
          <w:numId w:val="3"/>
        </w:numPr>
        <w:suppressAutoHyphens w:val="0"/>
        <w:autoSpaceDE w:val="0"/>
        <w:autoSpaceDN w:val="0"/>
        <w:adjustRightInd w:val="0"/>
        <w:spacing w:after="0" w:line="240" w:lineRule="auto"/>
        <w:rPr>
          <w:rFonts w:ascii="Arial" w:hAnsi="Arial" w:cs="Arial"/>
          <w:color w:val="51626F"/>
          <w:spacing w:val="-4"/>
          <w:sz w:val="20"/>
          <w:szCs w:val="20"/>
        </w:rPr>
      </w:pPr>
      <w:r w:rsidRPr="008A62B6">
        <w:rPr>
          <w:rFonts w:ascii="Arial" w:hAnsi="Arial" w:cs="Arial"/>
          <w:color w:val="51626F"/>
          <w:spacing w:val="-4"/>
          <w:sz w:val="20"/>
          <w:szCs w:val="20"/>
        </w:rPr>
        <w:t>belong to the scheme;</w:t>
      </w:r>
    </w:p>
    <w:p w14:paraId="63D6199D" w14:textId="77777777" w:rsidR="00B43E35" w:rsidRPr="008A62B6" w:rsidRDefault="00B43E35" w:rsidP="00A714E5">
      <w:pPr>
        <w:pStyle w:val="ListParagraph"/>
        <w:widowControl w:val="0"/>
        <w:numPr>
          <w:ilvl w:val="0"/>
          <w:numId w:val="3"/>
        </w:numPr>
        <w:suppressAutoHyphens w:val="0"/>
        <w:autoSpaceDE w:val="0"/>
        <w:autoSpaceDN w:val="0"/>
        <w:adjustRightInd w:val="0"/>
        <w:spacing w:after="0" w:line="240" w:lineRule="auto"/>
        <w:rPr>
          <w:rFonts w:ascii="Arial" w:hAnsi="Arial" w:cs="Arial"/>
          <w:color w:val="51626F"/>
          <w:spacing w:val="-4"/>
          <w:sz w:val="20"/>
          <w:szCs w:val="20"/>
        </w:rPr>
      </w:pPr>
      <w:r w:rsidRPr="008A62B6">
        <w:rPr>
          <w:rFonts w:ascii="Arial" w:hAnsi="Arial" w:cs="Arial"/>
          <w:color w:val="51626F"/>
          <w:spacing w:val="-4"/>
          <w:sz w:val="20"/>
          <w:szCs w:val="20"/>
        </w:rPr>
        <w:t>register the deposit on the TDS tenancy database;</w:t>
      </w:r>
    </w:p>
    <w:p w14:paraId="27A18636" w14:textId="77777777" w:rsidR="00B43E35" w:rsidRPr="008A62B6" w:rsidRDefault="00B43E35" w:rsidP="00A714E5">
      <w:pPr>
        <w:pStyle w:val="ListParagraph"/>
        <w:widowControl w:val="0"/>
        <w:numPr>
          <w:ilvl w:val="0"/>
          <w:numId w:val="3"/>
        </w:numPr>
        <w:suppressAutoHyphens w:val="0"/>
        <w:autoSpaceDE w:val="0"/>
        <w:autoSpaceDN w:val="0"/>
        <w:adjustRightInd w:val="0"/>
        <w:spacing w:after="0" w:line="240" w:lineRule="auto"/>
        <w:rPr>
          <w:rFonts w:ascii="Arial" w:hAnsi="Arial" w:cs="Arial"/>
          <w:color w:val="51626F"/>
          <w:spacing w:val="-4"/>
          <w:sz w:val="20"/>
          <w:szCs w:val="20"/>
        </w:rPr>
      </w:pPr>
      <w:r w:rsidRPr="008A62B6">
        <w:rPr>
          <w:rFonts w:ascii="Arial" w:hAnsi="Arial" w:cs="Arial"/>
          <w:color w:val="51626F"/>
          <w:spacing w:val="-4"/>
          <w:sz w:val="20"/>
          <w:szCs w:val="20"/>
        </w:rPr>
        <w:t>pay a membership subscription or deposit protection charge.</w:t>
      </w:r>
    </w:p>
    <w:p w14:paraId="03A6092C" w14:textId="77777777" w:rsidR="009E4ED9" w:rsidRPr="008A62B6" w:rsidRDefault="009E4ED9" w:rsidP="00A714E5">
      <w:pPr>
        <w:widowControl w:val="0"/>
        <w:autoSpaceDE w:val="0"/>
        <w:autoSpaceDN w:val="0"/>
        <w:adjustRightInd w:val="0"/>
        <w:rPr>
          <w:rFonts w:ascii="Helvetica Neue" w:hAnsi="Helvetica Neue" w:cs="Times New Roman"/>
          <w:color w:val="000000"/>
          <w:sz w:val="18"/>
          <w:szCs w:val="18"/>
        </w:rPr>
      </w:pPr>
    </w:p>
    <w:p w14:paraId="61B6A5E9" w14:textId="21FD0B45"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A TDS Member (landlord or agent) must also give the tenant ‘prescribed information’. The information is set out in the Housing (Tenancy Deposits (Prescribed Information) Order 2007. It</w:t>
      </w:r>
    </w:p>
    <w:p w14:paraId="3707D541"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must also be given to anyone who paid the deposit on the tenant’s behalf.</w:t>
      </w:r>
    </w:p>
    <w:p w14:paraId="428CF0E2"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prescribed information includes:</w:t>
      </w:r>
    </w:p>
    <w:p w14:paraId="3401F8E0" w14:textId="77777777" w:rsidR="00B43E35" w:rsidRPr="008A62B6" w:rsidRDefault="00B43E35" w:rsidP="0080310C">
      <w:pPr>
        <w:pStyle w:val="ListParagraph"/>
        <w:widowControl w:val="0"/>
        <w:numPr>
          <w:ilvl w:val="0"/>
          <w:numId w:val="33"/>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contact details of the landlord and tenant</w:t>
      </w:r>
    </w:p>
    <w:p w14:paraId="4AB57CFF" w14:textId="77777777" w:rsidR="00B43E35" w:rsidRPr="008A62B6" w:rsidRDefault="00B43E35" w:rsidP="0080310C">
      <w:pPr>
        <w:pStyle w:val="ListParagraph"/>
        <w:widowControl w:val="0"/>
        <w:numPr>
          <w:ilvl w:val="0"/>
          <w:numId w:val="33"/>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rented property’s address</w:t>
      </w:r>
    </w:p>
    <w:p w14:paraId="2F891163" w14:textId="77777777" w:rsidR="00B43E35" w:rsidRPr="008A62B6" w:rsidRDefault="00B43E35" w:rsidP="0080310C">
      <w:pPr>
        <w:pStyle w:val="ListParagraph"/>
        <w:widowControl w:val="0"/>
        <w:numPr>
          <w:ilvl w:val="0"/>
          <w:numId w:val="33"/>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deposit amount</w:t>
      </w:r>
    </w:p>
    <w:p w14:paraId="42D2C2D8" w14:textId="77A2C33C" w:rsidR="00B43E35" w:rsidRPr="008A62B6" w:rsidRDefault="00B43E35" w:rsidP="00A714E5">
      <w:pPr>
        <w:pStyle w:val="ListParagraph"/>
        <w:widowControl w:val="0"/>
        <w:numPr>
          <w:ilvl w:val="0"/>
          <w:numId w:val="33"/>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this leaflet.</w:t>
      </w:r>
    </w:p>
    <w:p w14:paraId="00FD21B1" w14:textId="6F008EE3"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landlord or agent must also specify which tenancy agreement clauses say how the deposit can be used.</w:t>
      </w:r>
    </w:p>
    <w:p w14:paraId="0A023BCD"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Tenants must be given the opportunity to:</w:t>
      </w:r>
    </w:p>
    <w:p w14:paraId="12BCD94E" w14:textId="77777777" w:rsidR="00B43E35" w:rsidRPr="008A62B6" w:rsidRDefault="00B43E35" w:rsidP="0080310C">
      <w:pPr>
        <w:pStyle w:val="ListParagraph"/>
        <w:widowControl w:val="0"/>
        <w:numPr>
          <w:ilvl w:val="0"/>
          <w:numId w:val="34"/>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check any document the landlord provides containing prescribed information; and</w:t>
      </w:r>
    </w:p>
    <w:p w14:paraId="1BBAFF39" w14:textId="6B79691B" w:rsidR="00B43E35" w:rsidRPr="008A62B6" w:rsidRDefault="00B43E35" w:rsidP="00A714E5">
      <w:pPr>
        <w:pStyle w:val="ListParagraph"/>
        <w:widowControl w:val="0"/>
        <w:numPr>
          <w:ilvl w:val="0"/>
          <w:numId w:val="34"/>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sign it to confirm the information is accurate.</w:t>
      </w:r>
    </w:p>
    <w:p w14:paraId="6FDDF410"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What if the landlord or agent does not comply?</w:t>
      </w:r>
    </w:p>
    <w:p w14:paraId="74AB4A38" w14:textId="58F734EB"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A landlord or agent should protect the deposit in an authorised scheme and provide the tenant (and any sponsor) with the prescribed information within 30 days of receiving the deposit.</w:t>
      </w:r>
    </w:p>
    <w:p w14:paraId="65C7100E" w14:textId="106ED649"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If they don’t do so, then the tenant (or the person who paid the deposit) can take the landlord or agent to court. The court can order the landlord or agent to protect the deposit or repay it to the tenant. The court can also order the landlord or agent to pay the tenant compensation of between one and three times the deposit’s value.</w:t>
      </w:r>
    </w:p>
    <w:p w14:paraId="794C5CC1" w14:textId="32DA880C"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A landlord who has not correctly protected a deposit cannot serve a notice to end the tenancy and regain possession of it under section 21 of the Housing Act 1988. The landlord can only serve such a ‘section 21 notice’ after the deposit has been repaid or after any court case about the deposit has ended.</w:t>
      </w:r>
    </w:p>
    <w:p w14:paraId="745E4008" w14:textId="6C0B57A1"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A landlord who has not given the tenant prescribed information within 30 days must not issue a</w:t>
      </w:r>
      <w:r w:rsidRPr="008A62B6">
        <w:rPr>
          <w:rFonts w:ascii="Helvetica Neue" w:hAnsi="Helvetica Neue" w:cs="Times New Roman"/>
          <w:color w:val="000000" w:themeColor="text1"/>
          <w:sz w:val="18"/>
          <w:szCs w:val="18"/>
        </w:rPr>
        <w:t xml:space="preserve"> </w:t>
      </w:r>
      <w:r w:rsidRPr="008A62B6">
        <w:rPr>
          <w:rFonts w:ascii="Arial" w:hAnsi="Arial" w:cs="Arial"/>
          <w:color w:val="51626F"/>
          <w:spacing w:val="-4"/>
          <w:sz w:val="20"/>
          <w:szCs w:val="20"/>
        </w:rPr>
        <w:t>section 21 notice until the prescribed information has been given. If this takes place more than 30</w:t>
      </w:r>
      <w:r w:rsidRPr="008A62B6">
        <w:rPr>
          <w:rFonts w:ascii="Helvetica Neue" w:hAnsi="Helvetica Neue" w:cs="Times New Roman"/>
          <w:color w:val="000000" w:themeColor="text1"/>
          <w:sz w:val="18"/>
          <w:szCs w:val="18"/>
        </w:rPr>
        <w:t xml:space="preserve"> </w:t>
      </w:r>
      <w:r w:rsidRPr="008A62B6">
        <w:rPr>
          <w:rFonts w:ascii="Arial" w:hAnsi="Arial" w:cs="Arial"/>
          <w:color w:val="51626F"/>
          <w:spacing w:val="-4"/>
          <w:sz w:val="20"/>
          <w:szCs w:val="20"/>
        </w:rPr>
        <w:t>days after the landlord or agent received the deposit, the tenant can still apply to court for compensation of between one and three times the deposit’s value.</w:t>
      </w:r>
    </w:p>
    <w:p w14:paraId="5ECB786E"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TDS cannot award compensation to tenants if a landlord or agent fails to comply with the law relating to tenancy deposit protection. This can only be dealt with by the courts.</w:t>
      </w:r>
    </w:p>
    <w:p w14:paraId="3ED7ED33" w14:textId="18FF2202" w:rsidR="00B43E35" w:rsidRPr="008A62B6" w:rsidRDefault="00B43E35" w:rsidP="00A714E5">
      <w:pPr>
        <w:widowControl w:val="0"/>
        <w:autoSpaceDE w:val="0"/>
        <w:autoSpaceDN w:val="0"/>
        <w:adjustRightInd w:val="0"/>
        <w:rPr>
          <w:rFonts w:ascii="Helvetica Neue" w:hAnsi="Helvetica Neue" w:cs="Times New Roman"/>
          <w:color w:val="000000" w:themeColor="text1"/>
          <w:sz w:val="18"/>
          <w:szCs w:val="18"/>
        </w:rPr>
      </w:pPr>
    </w:p>
    <w:p w14:paraId="0EC85915" w14:textId="370E3081" w:rsidR="0080310C" w:rsidRPr="008A62B6" w:rsidRDefault="0080310C" w:rsidP="00A714E5">
      <w:pPr>
        <w:widowControl w:val="0"/>
        <w:autoSpaceDE w:val="0"/>
        <w:autoSpaceDN w:val="0"/>
        <w:adjustRightInd w:val="0"/>
        <w:rPr>
          <w:rFonts w:ascii="Helvetica Neue" w:hAnsi="Helvetica Neue" w:cs="Times New Roman"/>
          <w:color w:val="000000" w:themeColor="text1"/>
          <w:sz w:val="18"/>
          <w:szCs w:val="18"/>
        </w:rPr>
      </w:pPr>
    </w:p>
    <w:p w14:paraId="36678F58" w14:textId="77777777" w:rsidR="0080310C" w:rsidRPr="008A62B6" w:rsidRDefault="0080310C" w:rsidP="00A714E5">
      <w:pPr>
        <w:widowControl w:val="0"/>
        <w:autoSpaceDE w:val="0"/>
        <w:autoSpaceDN w:val="0"/>
        <w:adjustRightInd w:val="0"/>
        <w:rPr>
          <w:rFonts w:ascii="Helvetica Neue" w:hAnsi="Helvetica Neue" w:cs="Times New Roman"/>
          <w:color w:val="000000" w:themeColor="text1"/>
          <w:sz w:val="18"/>
          <w:szCs w:val="18"/>
        </w:rPr>
      </w:pPr>
    </w:p>
    <w:p w14:paraId="7CB3A42D"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Is my deposit protected?</w:t>
      </w:r>
    </w:p>
    <w:p w14:paraId="43C1870F" w14:textId="72C9F71D" w:rsidR="00B43E35" w:rsidRPr="008A62B6" w:rsidRDefault="00B43E35" w:rsidP="00A714E5">
      <w:pPr>
        <w:widowControl w:val="0"/>
        <w:autoSpaceDE w:val="0"/>
        <w:autoSpaceDN w:val="0"/>
        <w:adjustRightInd w:val="0"/>
        <w:rPr>
          <w:rFonts w:ascii="Helvetica Neue" w:hAnsi="Helvetica Neue" w:cs="Times New Roman"/>
          <w:b/>
          <w:color w:val="000000" w:themeColor="text1"/>
          <w:sz w:val="18"/>
          <w:szCs w:val="18"/>
        </w:rPr>
      </w:pPr>
      <w:r w:rsidRPr="008A62B6">
        <w:rPr>
          <w:rFonts w:ascii="Arial" w:hAnsi="Arial" w:cs="Arial"/>
          <w:color w:val="51626F"/>
          <w:spacing w:val="-4"/>
          <w:sz w:val="20"/>
          <w:szCs w:val="20"/>
        </w:rPr>
        <w:lastRenderedPageBreak/>
        <w:t xml:space="preserve">Tenants can check if their deposit is registered with TDS by visiting </w:t>
      </w:r>
      <w:hyperlink r:id="rId15" w:history="1">
        <w:r w:rsidRPr="008A62B6">
          <w:rPr>
            <w:rStyle w:val="Hyperlink"/>
            <w:rFonts w:ascii="Helvetica Neue" w:hAnsi="Helvetica Neue"/>
            <w:b/>
            <w:sz w:val="18"/>
            <w:szCs w:val="18"/>
          </w:rPr>
          <w:t>www.tenancydepositscheme.com</w:t>
        </w:r>
      </w:hyperlink>
    </w:p>
    <w:p w14:paraId="774FFA6D" w14:textId="5326DDDC"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 xml:space="preserve">If tenants have received a Tenancy Deposit Protection Certificate, they should enter the code number from that certificate. </w:t>
      </w:r>
      <w:proofErr w:type="gramStart"/>
      <w:r w:rsidRPr="008A62B6">
        <w:rPr>
          <w:rFonts w:ascii="Arial" w:hAnsi="Arial" w:cs="Arial"/>
          <w:color w:val="51626F"/>
          <w:spacing w:val="-4"/>
          <w:sz w:val="20"/>
          <w:szCs w:val="20"/>
        </w:rPr>
        <w:t>Alternatively</w:t>
      </w:r>
      <w:proofErr w:type="gramEnd"/>
      <w:r w:rsidRPr="008A62B6">
        <w:rPr>
          <w:rFonts w:ascii="Arial" w:hAnsi="Arial" w:cs="Arial"/>
          <w:color w:val="51626F"/>
          <w:spacing w:val="-4"/>
          <w:sz w:val="20"/>
          <w:szCs w:val="20"/>
        </w:rPr>
        <w:t xml:space="preserve"> they can enter their surname, the deposit amount, the tenancy postcode, and the date their tenancy started.</w:t>
      </w:r>
    </w:p>
    <w:p w14:paraId="0DAF4228" w14:textId="1B11B58B"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If a member informs TDS that the protection of a deposit should be ended, TDS will make reasonable efforts to inform the tenant before ending the protection.</w:t>
      </w:r>
    </w:p>
    <w:p w14:paraId="17174039" w14:textId="746FBB8C"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 xml:space="preserve">If the tenancy has not ended, the tenant (or one of the joint tenants) can object to the ending of deposit protection by phoning the TDS customer contact </w:t>
      </w:r>
      <w:r w:rsidR="0080310C" w:rsidRPr="008A62B6">
        <w:rPr>
          <w:rFonts w:ascii="Arial" w:hAnsi="Arial" w:cs="Arial"/>
          <w:color w:val="51626F"/>
          <w:spacing w:val="-4"/>
          <w:sz w:val="20"/>
          <w:szCs w:val="20"/>
        </w:rPr>
        <w:t>centre</w:t>
      </w:r>
      <w:r w:rsidRPr="008A62B6">
        <w:rPr>
          <w:rFonts w:ascii="Arial" w:hAnsi="Arial" w:cs="Arial"/>
          <w:color w:val="51626F"/>
          <w:spacing w:val="-4"/>
          <w:sz w:val="20"/>
          <w:szCs w:val="20"/>
        </w:rPr>
        <w:t>.</w:t>
      </w:r>
    </w:p>
    <w:p w14:paraId="237B0E84" w14:textId="27CAF4FA"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If the tenancy has ended and the tenant is not satisfied with the proposed split of the deposit, then the tenant can ask TDS to resolve the dispute within three months after the end of the tenancy.</w:t>
      </w:r>
    </w:p>
    <w:p w14:paraId="42E8AECD"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What happens to the deposit after the landlord or agent receives it?</w:t>
      </w:r>
    </w:p>
    <w:p w14:paraId="14B11762" w14:textId="6BF73CEE"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landlord or the agent will hold the deposit during the tenancy. The tenancy agreement should state who receives any interest it makes.</w:t>
      </w:r>
    </w:p>
    <w:p w14:paraId="68DAD24E"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What happens to the deposit at the end of the tenancy?</w:t>
      </w:r>
    </w:p>
    <w:p w14:paraId="2B183D0F" w14:textId="4DC04125"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If there is no dispute about the return of the deposit at the end of the tenancy, the landlord or agent must pay the deposit to the tenant without delay, less any deductions that the tenant has agreed.</w:t>
      </w:r>
    </w:p>
    <w:p w14:paraId="6786AEA7" w14:textId="15E375C8"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Who raises a dispute if there is no agreement about the deposit return? If there is a dispute about the return of the deposit or about proposed deductions, the parties should try to reach agreement without delay. Most disputes are resolved informally in this way. But if the deposit has not been returned to the tenant within 10 days of the tenant asking for it, the Housing Act 2004 allows the tenant to ask TDS to resolve the dispute.</w:t>
      </w:r>
    </w:p>
    <w:p w14:paraId="34E72E43"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If there is a dispute, what happens to the deposit?</w:t>
      </w:r>
    </w:p>
    <w:p w14:paraId="23E681E7"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landlord or agent can take a payment from the deposit if:</w:t>
      </w:r>
    </w:p>
    <w:p w14:paraId="5D125248" w14:textId="77777777" w:rsidR="00B43E35" w:rsidRPr="008A62B6" w:rsidRDefault="00B43E35" w:rsidP="0080310C">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both landlord and tenant have agreed; or</w:t>
      </w:r>
    </w:p>
    <w:p w14:paraId="22EB8C6B" w14:textId="77777777" w:rsidR="00B43E35" w:rsidRPr="008A62B6" w:rsidRDefault="00B43E35" w:rsidP="0080310C">
      <w:pPr>
        <w:pStyle w:val="ListParagraph"/>
        <w:widowControl w:val="0"/>
        <w:numPr>
          <w:ilvl w:val="0"/>
          <w:numId w:val="31"/>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court has ordered the deposit to be paid; or</w:t>
      </w:r>
    </w:p>
    <w:p w14:paraId="00D01CB4" w14:textId="745724FF" w:rsidR="00B43E35" w:rsidRPr="008A62B6" w:rsidRDefault="00B43E35" w:rsidP="00A714E5">
      <w:pPr>
        <w:pStyle w:val="ListParagraph"/>
        <w:widowControl w:val="0"/>
        <w:numPr>
          <w:ilvl w:val="0"/>
          <w:numId w:val="31"/>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TDS directs to send the money to TDS.</w:t>
      </w:r>
    </w:p>
    <w:p w14:paraId="064044B3" w14:textId="6F0F4530"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Once TDS has been asked to resolve a deposit dispute, the landlord or the agent must send the disputed amount to TDS. By this time, the landlord or agent should have paid the tenant any part of the deposit that is not an agreed deduction or in dispute.</w:t>
      </w:r>
    </w:p>
    <w:p w14:paraId="6C4B8111" w14:textId="643EAB3D"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If whoever is holding the deposit does not send the disputed deposit amount to TDS, TDS will take legal action to recover it. This will not delay TDS in resolving the dispute.</w:t>
      </w:r>
    </w:p>
    <w:p w14:paraId="43817AD0" w14:textId="6333AFB6"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If the deposit holder cannot pay the disputed amount, for example because it has become insolvent, TDS will arrange the adjudication, pay the tenant the amount awarded by the adjudicator and make a claim to its insurers.</w:t>
      </w:r>
    </w:p>
    <w:p w14:paraId="1FD80480" w14:textId="6F111F6E"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law requires TDS to guarantee only that the tenant receives the amount they are entitled to.</w:t>
      </w:r>
    </w:p>
    <w:p w14:paraId="3D3154DA"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lastRenderedPageBreak/>
        <w:t>How are disputes resolved?</w:t>
      </w:r>
      <w:r w:rsidRPr="008A62B6">
        <w:rPr>
          <w:rFonts w:ascii="Arial" w:hAnsi="Arial" w:cs="Arial"/>
          <w:bCs/>
          <w:color w:val="51626F"/>
          <w:spacing w:val="-4"/>
          <w:sz w:val="10"/>
          <w:szCs w:val="10"/>
        </w:rPr>
        <w:footnoteReference w:id="1"/>
      </w:r>
    </w:p>
    <w:p w14:paraId="5F706BCD" w14:textId="467BC38B" w:rsidR="00B43E35" w:rsidRPr="008A62B6" w:rsidRDefault="00B43E35" w:rsidP="00A714E5">
      <w:pPr>
        <w:widowControl w:val="0"/>
        <w:autoSpaceDE w:val="0"/>
        <w:autoSpaceDN w:val="0"/>
        <w:adjustRightInd w:val="0"/>
        <w:rPr>
          <w:rFonts w:ascii="Helvetica Neue" w:hAnsi="Helvetica Neue" w:cs="Times New Roman"/>
          <w:color w:val="000000" w:themeColor="text1"/>
          <w:sz w:val="18"/>
          <w:szCs w:val="18"/>
        </w:rPr>
      </w:pPr>
      <w:r w:rsidRPr="008A62B6">
        <w:rPr>
          <w:rFonts w:ascii="Arial" w:hAnsi="Arial" w:cs="Arial"/>
          <w:color w:val="51626F"/>
          <w:spacing w:val="-4"/>
          <w:sz w:val="20"/>
          <w:szCs w:val="20"/>
        </w:rPr>
        <w:t>The tenant will ask TDS to resolve the dispute by going online at</w:t>
      </w:r>
      <w:r w:rsidRPr="008A62B6">
        <w:rPr>
          <w:rFonts w:ascii="Helvetica Neue" w:hAnsi="Helvetica Neue" w:cs="Times New Roman"/>
          <w:color w:val="000000" w:themeColor="text1"/>
          <w:sz w:val="18"/>
          <w:szCs w:val="18"/>
        </w:rPr>
        <w:t xml:space="preserve"> </w:t>
      </w:r>
      <w:hyperlink r:id="rId16" w:history="1">
        <w:r w:rsidRPr="008A62B6">
          <w:rPr>
            <w:rStyle w:val="Hyperlink"/>
            <w:rFonts w:ascii="Helvetica Neue" w:hAnsi="Helvetica Neue"/>
            <w:b/>
            <w:sz w:val="18"/>
            <w:szCs w:val="18"/>
          </w:rPr>
          <w:t>www.tenancydepositscheme.com</w:t>
        </w:r>
      </w:hyperlink>
      <w:r w:rsidRPr="008A62B6">
        <w:rPr>
          <w:rFonts w:ascii="Helvetica Neue" w:hAnsi="Helvetica Neue" w:cs="Times New Roman"/>
          <w:b/>
          <w:color w:val="000000" w:themeColor="text1"/>
          <w:sz w:val="18"/>
          <w:szCs w:val="18"/>
        </w:rPr>
        <w:t xml:space="preserve"> </w:t>
      </w:r>
      <w:r w:rsidRPr="008A62B6">
        <w:rPr>
          <w:rFonts w:ascii="Arial" w:hAnsi="Arial" w:cs="Arial"/>
          <w:color w:val="51626F"/>
          <w:spacing w:val="-4"/>
          <w:sz w:val="20"/>
          <w:szCs w:val="20"/>
        </w:rPr>
        <w:t>and completing a Dispute Application Form giving details of the dispute.</w:t>
      </w:r>
    </w:p>
    <w:p w14:paraId="38067744" w14:textId="7CFF5428" w:rsidR="00B43E35" w:rsidRPr="008A62B6" w:rsidRDefault="00B43E35" w:rsidP="00A714E5">
      <w:pPr>
        <w:widowControl w:val="0"/>
        <w:autoSpaceDE w:val="0"/>
        <w:autoSpaceDN w:val="0"/>
        <w:adjustRightInd w:val="0"/>
        <w:rPr>
          <w:rFonts w:ascii="Helvetica Neue" w:hAnsi="Helvetica Neue" w:cs="Times New Roman"/>
          <w:color w:val="000000" w:themeColor="text1"/>
          <w:sz w:val="18"/>
          <w:szCs w:val="18"/>
        </w:rPr>
      </w:pPr>
      <w:r w:rsidRPr="008A62B6">
        <w:rPr>
          <w:rFonts w:ascii="Arial" w:hAnsi="Arial" w:cs="Arial"/>
          <w:b/>
          <w:bCs/>
          <w:color w:val="51626F"/>
          <w:spacing w:val="-4"/>
          <w:sz w:val="20"/>
          <w:szCs w:val="20"/>
        </w:rPr>
        <w:t>The deposit holder must then send the disputed amount to TDS</w:t>
      </w:r>
      <w:r w:rsidRPr="008A62B6">
        <w:rPr>
          <w:rFonts w:ascii="Helvetica Neue" w:hAnsi="Helvetica Neue" w:cs="Times New Roman"/>
          <w:b/>
          <w:color w:val="000000" w:themeColor="text1"/>
          <w:sz w:val="18"/>
          <w:szCs w:val="18"/>
        </w:rPr>
        <w:t>.</w:t>
      </w:r>
      <w:r w:rsidRPr="008A62B6">
        <w:rPr>
          <w:rFonts w:ascii="Helvetica Neue" w:hAnsi="Helvetica Neue" w:cs="Times New Roman"/>
          <w:color w:val="000000" w:themeColor="text1"/>
          <w:sz w:val="18"/>
          <w:szCs w:val="18"/>
        </w:rPr>
        <w:t xml:space="preserve"> </w:t>
      </w:r>
      <w:r w:rsidRPr="008A62B6">
        <w:rPr>
          <w:rFonts w:ascii="Arial" w:hAnsi="Arial" w:cs="Arial"/>
          <w:color w:val="51626F"/>
          <w:spacing w:val="-4"/>
          <w:sz w:val="20"/>
          <w:szCs w:val="20"/>
        </w:rPr>
        <w:t xml:space="preserve">TDS will copy the dispute details to the agent or landlord who is to respond to the dispute and give them 10 working days to do so. The agent or landlord will need to confirm that they want TDS to resolve the </w:t>
      </w:r>
      <w:proofErr w:type="gramStart"/>
      <w:r w:rsidRPr="008A62B6">
        <w:rPr>
          <w:rFonts w:ascii="Arial" w:hAnsi="Arial" w:cs="Arial"/>
          <w:color w:val="51626F"/>
          <w:spacing w:val="-4"/>
          <w:sz w:val="20"/>
          <w:szCs w:val="20"/>
        </w:rPr>
        <w:t>dispute, and</w:t>
      </w:r>
      <w:proofErr w:type="gramEnd"/>
      <w:r w:rsidRPr="008A62B6">
        <w:rPr>
          <w:rFonts w:ascii="Arial" w:hAnsi="Arial" w:cs="Arial"/>
          <w:color w:val="51626F"/>
          <w:spacing w:val="-4"/>
          <w:sz w:val="20"/>
          <w:szCs w:val="20"/>
        </w:rPr>
        <w:t xml:space="preserve"> send in their evidence. After this the tenant will also be given 10 working days to respond to the agent’s/landlord’s </w:t>
      </w:r>
      <w:proofErr w:type="gramStart"/>
      <w:r w:rsidRPr="008A62B6">
        <w:rPr>
          <w:rFonts w:ascii="Arial" w:hAnsi="Arial" w:cs="Arial"/>
          <w:color w:val="51626F"/>
          <w:spacing w:val="-4"/>
          <w:sz w:val="20"/>
          <w:szCs w:val="20"/>
        </w:rPr>
        <w:t>evidence, and</w:t>
      </w:r>
      <w:proofErr w:type="gramEnd"/>
      <w:r w:rsidRPr="008A62B6">
        <w:rPr>
          <w:rFonts w:ascii="Arial" w:hAnsi="Arial" w:cs="Arial"/>
          <w:color w:val="51626F"/>
          <w:spacing w:val="-4"/>
          <w:sz w:val="20"/>
          <w:szCs w:val="20"/>
        </w:rPr>
        <w:t xml:space="preserve"> send in any evidence that they also wish the adjudicator to consider.</w:t>
      </w:r>
    </w:p>
    <w:p w14:paraId="682A4B57" w14:textId="180AE498"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If all the parties agree to TDS resolving the dispute, TDS will appoint an impartial adjudicator to make a binding decision, normally within 28 days of receiving the parties’ consent to resolving the dispute and receiving the evidence they wish to be considered. If landlords and agents do not reply, they are treated as consenting to TDS resolving the dispute. In all these cases, the adjudicator will normally make a decision within 28 days after the deadline for receipt of evidence.</w:t>
      </w:r>
    </w:p>
    <w:p w14:paraId="47154FAF" w14:textId="0C5C1B6A" w:rsidR="00B43E35" w:rsidRPr="008A62B6" w:rsidRDefault="00B43E35" w:rsidP="00A714E5">
      <w:pPr>
        <w:widowControl w:val="0"/>
        <w:autoSpaceDE w:val="0"/>
        <w:autoSpaceDN w:val="0"/>
        <w:adjustRightInd w:val="0"/>
        <w:rPr>
          <w:rFonts w:ascii="Helvetica Neue" w:hAnsi="Helvetica Neue" w:cs="Times New Roman"/>
          <w:sz w:val="18"/>
          <w:szCs w:val="18"/>
        </w:rPr>
      </w:pPr>
      <w:r w:rsidRPr="008A62B6">
        <w:rPr>
          <w:rFonts w:ascii="Arial" w:hAnsi="Arial" w:cs="Arial"/>
          <w:color w:val="51626F"/>
          <w:spacing w:val="-4"/>
          <w:sz w:val="20"/>
          <w:szCs w:val="20"/>
        </w:rPr>
        <w:t>Within a further 10 days or less of the adjudicator’s decision, TDS will pay the amount due to each party. The adjudicator’s decision will be based on the evidence sent to TDS – there will be no hearing</w:t>
      </w:r>
      <w:r w:rsidRPr="008A62B6">
        <w:rPr>
          <w:rFonts w:ascii="Helvetica Neue" w:hAnsi="Helvetica Neue" w:cs="Times New Roman"/>
          <w:sz w:val="18"/>
          <w:szCs w:val="18"/>
        </w:rPr>
        <w:t xml:space="preserve"> </w:t>
      </w:r>
      <w:r w:rsidRPr="008A62B6">
        <w:rPr>
          <w:rFonts w:ascii="Arial" w:hAnsi="Arial" w:cs="Arial"/>
          <w:color w:val="51626F"/>
          <w:spacing w:val="-4"/>
          <w:sz w:val="20"/>
          <w:szCs w:val="20"/>
        </w:rPr>
        <w:t>or visit to the property.</w:t>
      </w:r>
    </w:p>
    <w:p w14:paraId="40E9A549" w14:textId="3FD75398"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adjudicator’s decision is final. There is no right of appeal to TDS or to the government department in charge of the tenancy deposit protection schemes.</w:t>
      </w:r>
    </w:p>
    <w:p w14:paraId="098066CF" w14:textId="7BD7475E" w:rsidR="00B43E35" w:rsidRPr="008A62B6" w:rsidRDefault="00B43E35" w:rsidP="00A714E5">
      <w:pPr>
        <w:widowControl w:val="0"/>
        <w:autoSpaceDE w:val="0"/>
        <w:autoSpaceDN w:val="0"/>
        <w:adjustRightInd w:val="0"/>
        <w:rPr>
          <w:rFonts w:ascii="Helvetica Neue" w:hAnsi="Helvetica Neue" w:cs="Times New Roman"/>
          <w:b/>
          <w:color w:val="000000" w:themeColor="text1"/>
          <w:sz w:val="18"/>
          <w:szCs w:val="18"/>
        </w:rPr>
      </w:pPr>
      <w:r w:rsidRPr="008A62B6">
        <w:rPr>
          <w:rFonts w:ascii="Arial" w:hAnsi="Arial" w:cs="Arial"/>
          <w:color w:val="51626F"/>
          <w:spacing w:val="-4"/>
          <w:sz w:val="20"/>
          <w:szCs w:val="20"/>
        </w:rPr>
        <w:t xml:space="preserve">Further details are set out in The Tenancy Deposit Scheme Rules for the Independent Resolution of Tenancy Deposit Disputes at </w:t>
      </w:r>
      <w:hyperlink r:id="rId17" w:history="1">
        <w:r w:rsidRPr="008A62B6">
          <w:rPr>
            <w:rStyle w:val="Hyperlink"/>
            <w:rFonts w:ascii="Helvetica Neue" w:hAnsi="Helvetica Neue"/>
            <w:b/>
            <w:sz w:val="18"/>
            <w:szCs w:val="18"/>
          </w:rPr>
          <w:t>www.tenancydepositscheme.com</w:t>
        </w:r>
      </w:hyperlink>
    </w:p>
    <w:p w14:paraId="1DF4C062"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What if the landlord or tenant can’t be contacted at the end of the tenancy?</w:t>
      </w:r>
    </w:p>
    <w:p w14:paraId="7EAA84E3" w14:textId="331C25B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TDS cannot resolve a dispute if it cannot contact the parties to get their consent to TDS being involved. In these circumstances, the deposit holder must do the following:</w:t>
      </w:r>
    </w:p>
    <w:p w14:paraId="6EB8F3F2" w14:textId="77777777" w:rsidR="00B43E35" w:rsidRPr="008A62B6" w:rsidRDefault="00B43E35" w:rsidP="0080310C">
      <w:pPr>
        <w:pStyle w:val="ListParagraph"/>
        <w:widowControl w:val="0"/>
        <w:numPr>
          <w:ilvl w:val="0"/>
          <w:numId w:val="32"/>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assess any damage, rent arrears and any other likely deductions from the deposit as they would normally do;</w:t>
      </w:r>
    </w:p>
    <w:p w14:paraId="487371F1" w14:textId="77777777" w:rsidR="00B43E35" w:rsidRPr="008A62B6" w:rsidRDefault="00B43E35" w:rsidP="0080310C">
      <w:pPr>
        <w:pStyle w:val="ListParagraph"/>
        <w:widowControl w:val="0"/>
        <w:numPr>
          <w:ilvl w:val="0"/>
          <w:numId w:val="32"/>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split the deposit, pay the party who is present the appropriate amount, and transfer the amount due to the absent tenant/landlord to a suitably chosen ‘Client suspense (bank) account’;</w:t>
      </w:r>
    </w:p>
    <w:p w14:paraId="2B3BD20A" w14:textId="5DBCDF97" w:rsidR="00B43E35" w:rsidRPr="008A62B6" w:rsidRDefault="00B43E35" w:rsidP="00A714E5">
      <w:pPr>
        <w:pStyle w:val="ListParagraph"/>
        <w:widowControl w:val="0"/>
        <w:numPr>
          <w:ilvl w:val="0"/>
          <w:numId w:val="32"/>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make a formal record of all actions taken, supported by appropriate documentation.</w:t>
      </w:r>
    </w:p>
    <w:p w14:paraId="56939869" w14:textId="3EF4CAE8"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After enough time (usually at least six years) has passed from the last contact from the absent tenant/landlord, the deposit holder may then donate the absent party’s share to a suitable registered charity – subject to a binding promise from the deposit holder that it would immediately pay from its own pocket any valid claim it later received from the beneficial or legal owner.</w:t>
      </w:r>
    </w:p>
    <w:p w14:paraId="2569417D" w14:textId="1D51AC94" w:rsidR="00D21CD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If the absent tenant/landlord returns within that time and seeks to dispute the allocation of the deposit, TDS may offer to adjudicate.</w:t>
      </w:r>
    </w:p>
    <w:p w14:paraId="46DAA2DC"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lastRenderedPageBreak/>
        <w:t>Is adjudication better than going to court?</w:t>
      </w:r>
    </w:p>
    <w:p w14:paraId="2FCD9863" w14:textId="602D667B"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Deposit disputes need to be resolved quickly and cheaply. Tenants usually need the money as a deposit on their next property, and landlords need to know how much will be available to spend on things like redecoration, damage or repairs.</w:t>
      </w:r>
    </w:p>
    <w:p w14:paraId="460FE717" w14:textId="4ADBEFE9"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Going to court takes time and can be expensive and stressful. If TDS protects a deposit and the dispute goes to court, the disputed amount must be sent to TDS. TDS will distribute the deposit once it receives a final court order showing what is to happen to the deposit. However if a tenant or landlord does not take their dispute to the County Court within 6 months of refusing consent for TDS to resolve the dispute, TDS may at its discretion return the disputed deposit it is holding to the other party who did not refuse consent.</w:t>
      </w:r>
    </w:p>
    <w:p w14:paraId="7568FE29" w14:textId="22FC5156"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TDS can only resolve a dispute if the deposit has been registered with TDS. If a deposit has not been registered, the parties will have to go to court if they cannot agree a settlement.</w:t>
      </w:r>
    </w:p>
    <w:p w14:paraId="7A5F1385" w14:textId="3A35838E" w:rsidR="00B43E35" w:rsidRPr="008A62B6" w:rsidRDefault="00B43E35" w:rsidP="00A714E5">
      <w:pPr>
        <w:widowControl w:val="0"/>
        <w:autoSpaceDE w:val="0"/>
        <w:autoSpaceDN w:val="0"/>
        <w:adjustRightInd w:val="0"/>
        <w:rPr>
          <w:rFonts w:ascii="Helvetica Neue" w:hAnsi="Helvetica Neue" w:cs="Times New Roman"/>
          <w:color w:val="000000" w:themeColor="text1"/>
          <w:sz w:val="18"/>
          <w:szCs w:val="18"/>
        </w:rPr>
      </w:pPr>
      <w:r w:rsidRPr="008A62B6">
        <w:rPr>
          <w:rFonts w:ascii="Arial" w:hAnsi="Arial" w:cs="Arial"/>
          <w:color w:val="51626F"/>
          <w:spacing w:val="-4"/>
          <w:sz w:val="20"/>
          <w:szCs w:val="20"/>
        </w:rPr>
        <w:t>Sometimes landlords or tenants prefer to go to court. It might be better for a landlord to go to court if they have a big claim that is well above the deposit. It might be better for a tenant to go to court</w:t>
      </w:r>
      <w:r w:rsidRPr="008A62B6">
        <w:rPr>
          <w:rFonts w:ascii="Helvetica Neue" w:hAnsi="Helvetica Neue" w:cs="Times New Roman"/>
          <w:color w:val="000000" w:themeColor="text1"/>
          <w:sz w:val="18"/>
          <w:szCs w:val="18"/>
        </w:rPr>
        <w:t xml:space="preserve"> if </w:t>
      </w:r>
      <w:r w:rsidRPr="008A62B6">
        <w:rPr>
          <w:rFonts w:ascii="Arial" w:hAnsi="Arial" w:cs="Arial"/>
          <w:color w:val="51626F"/>
          <w:spacing w:val="-4"/>
          <w:sz w:val="20"/>
          <w:szCs w:val="20"/>
        </w:rPr>
        <w:t>they have a counterclaim – say if they had to pay for boiler repairs because the heating did not work for several weeks. TDS cannot deal with counterclaims.</w:t>
      </w:r>
    </w:p>
    <w:p w14:paraId="4B0CCD04" w14:textId="56E90BF1"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Where TDS cannot accept a dispute for adjudication, TDS will notify any other party to the dispute that this has happened. The other party to the dispute may then choose to go to court or rely on the agent’s judgment if the agent is holding the deposit.</w:t>
      </w:r>
    </w:p>
    <w:p w14:paraId="4521EB78"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What can TDS deal with?</w:t>
      </w:r>
    </w:p>
    <w:p w14:paraId="2ED8E5F7" w14:textId="4A85D3C6"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Using the TDS dispute resolution service is not compulsory. If either the landlord or tenant does not agree to use the service, one of them could choose to go to court.</w:t>
      </w:r>
    </w:p>
    <w:p w14:paraId="51FAFED5"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 xml:space="preserve">TDS can only deal with disputes about the deposit </w:t>
      </w:r>
      <w:proofErr w:type="gramStart"/>
      <w:r w:rsidRPr="008A62B6">
        <w:rPr>
          <w:rFonts w:ascii="Arial" w:hAnsi="Arial" w:cs="Arial"/>
          <w:color w:val="51626F"/>
          <w:spacing w:val="-4"/>
          <w:sz w:val="20"/>
          <w:szCs w:val="20"/>
        </w:rPr>
        <w:t>itself, and</w:t>
      </w:r>
      <w:proofErr w:type="gramEnd"/>
      <w:r w:rsidRPr="008A62B6">
        <w:rPr>
          <w:rFonts w:ascii="Arial" w:hAnsi="Arial" w:cs="Arial"/>
          <w:color w:val="51626F"/>
          <w:spacing w:val="-4"/>
          <w:sz w:val="20"/>
          <w:szCs w:val="20"/>
        </w:rPr>
        <w:t xml:space="preserve"> cannot make awards that are for more than the disputed deposit. If a larger amount is disputed, you may need to go to court. TDS cannot deal with counterclaims by tenants – such as a claim for disrepair. If you are a tenant and you wish to bring a counterclaim against your landlord, you will need to go to court.</w:t>
      </w:r>
    </w:p>
    <w:p w14:paraId="50DFEA77" w14:textId="0FB3A46D"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TDS cannot deal with disputes between individual tenants, or between landlords and their agents. TDS does not act as a regulator and cannot order changes in trading practices, close down businesses, or prosecute landlords or agents. However, it does try to raise standards in the private rented sector by educating tenants, landlords and agents about the cause of disputes and how to avoid them.</w:t>
      </w:r>
    </w:p>
    <w:p w14:paraId="3932C9DF"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How much does it cost?</w:t>
      </w:r>
    </w:p>
    <w:p w14:paraId="36D4C7D1" w14:textId="30686DA0"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TDS is funded by the membership subscriptions and deposit protection charges that letting agents and landlords pay. All these fees are on the TDS website. TDS makes no charge to tenants for protecting the deposit. There is no charge to landlords, tenants or agents for having a dispute resolved.</w:t>
      </w:r>
    </w:p>
    <w:p w14:paraId="1C027412"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Who can join the Tenancy Deposit Scheme?</w:t>
      </w:r>
    </w:p>
    <w:p w14:paraId="13C79CB4" w14:textId="2FB7B48F"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Tenancy Deposit Scheme is open to landlords and letting agents offering residential property for rent. They will be asked to provide relevant information – as set out in the TDS Rules – to TDS before it decides whether they can be accepted as a member, and what their subscription will be.</w:t>
      </w:r>
    </w:p>
    <w:p w14:paraId="7692988E" w14:textId="77777777" w:rsidR="009E4ED9" w:rsidRPr="008A62B6" w:rsidRDefault="009E4ED9" w:rsidP="00A714E5">
      <w:pPr>
        <w:widowControl w:val="0"/>
        <w:autoSpaceDE w:val="0"/>
        <w:autoSpaceDN w:val="0"/>
        <w:adjustRightInd w:val="0"/>
        <w:rPr>
          <w:rFonts w:ascii="Arial" w:hAnsi="Arial" w:cs="Arial"/>
          <w:b/>
          <w:bCs/>
          <w:color w:val="51626F"/>
          <w:spacing w:val="-4"/>
          <w:sz w:val="20"/>
          <w:szCs w:val="20"/>
        </w:rPr>
      </w:pPr>
    </w:p>
    <w:p w14:paraId="6BD36620" w14:textId="13BA8BD1"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Our guarantee of impartiality</w:t>
      </w:r>
    </w:p>
    <w:p w14:paraId="69B26FE6" w14:textId="2251089E"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lastRenderedPageBreak/>
        <w:t>TDS is overseen by a Board, which is responsible for operating and financing the business. The Board, and the TDS management, have no role in resolving disputes and cannot intervene in decisions about disputes.</w:t>
      </w:r>
    </w:p>
    <w:p w14:paraId="0EDC8025" w14:textId="7EBF7C03" w:rsidR="00B43E35" w:rsidRPr="008A62B6" w:rsidRDefault="00B43E35" w:rsidP="00A714E5">
      <w:pPr>
        <w:widowControl w:val="0"/>
        <w:autoSpaceDE w:val="0"/>
        <w:autoSpaceDN w:val="0"/>
        <w:adjustRightInd w:val="0"/>
        <w:rPr>
          <w:rFonts w:ascii="Helvetica Neue" w:hAnsi="Helvetica Neue" w:cs="Times New Roman"/>
          <w:color w:val="000000" w:themeColor="text1"/>
          <w:sz w:val="18"/>
          <w:szCs w:val="18"/>
        </w:rPr>
      </w:pPr>
      <w:r w:rsidRPr="008A62B6">
        <w:rPr>
          <w:rFonts w:ascii="Arial" w:hAnsi="Arial" w:cs="Arial"/>
          <w:color w:val="51626F"/>
          <w:spacing w:val="-4"/>
          <w:sz w:val="20"/>
          <w:szCs w:val="20"/>
        </w:rPr>
        <w:t>The scheme’s Director of Dispute Resolution is responsible for resolving disputes. The most usual method for resolving a dispute through TDS is to use adjudication but the scheme may suggest negotiation, mediation or other methods. Adjudicators work fairly and impartially. All TDS adjudicators belong to the Chartered Institute of Arbitrators and comply with our Adjudicator Code</w:t>
      </w:r>
      <w:r w:rsidRPr="008A62B6">
        <w:rPr>
          <w:rFonts w:ascii="Helvetica Neue" w:hAnsi="Helvetica Neue" w:cs="Times New Roman"/>
          <w:color w:val="000000" w:themeColor="text1"/>
          <w:sz w:val="18"/>
          <w:szCs w:val="18"/>
        </w:rPr>
        <w:t xml:space="preserve"> </w:t>
      </w:r>
      <w:r w:rsidRPr="008A62B6">
        <w:rPr>
          <w:rFonts w:ascii="Arial" w:hAnsi="Arial" w:cs="Arial"/>
          <w:color w:val="51626F"/>
          <w:spacing w:val="-4"/>
          <w:sz w:val="20"/>
          <w:szCs w:val="20"/>
        </w:rPr>
        <w:t>of Conduct, which is available on the TDS website. The adjudicators make decisions without favour, based on the issues in dispute and the evidence provided.</w:t>
      </w:r>
    </w:p>
    <w:p w14:paraId="1EFDA882" w14:textId="51A20B0C" w:rsidR="00B43E35" w:rsidRPr="008A62B6" w:rsidRDefault="00B43E35" w:rsidP="00A714E5">
      <w:pPr>
        <w:widowControl w:val="0"/>
        <w:autoSpaceDE w:val="0"/>
        <w:autoSpaceDN w:val="0"/>
        <w:adjustRightInd w:val="0"/>
        <w:rPr>
          <w:rFonts w:ascii="Helvetica Neue" w:hAnsi="Helvetica Neue" w:cs="Times New Roman"/>
          <w:b/>
          <w:color w:val="000000" w:themeColor="text1"/>
          <w:sz w:val="18"/>
          <w:szCs w:val="18"/>
        </w:rPr>
      </w:pPr>
      <w:r w:rsidRPr="008A62B6">
        <w:rPr>
          <w:rFonts w:ascii="Arial" w:hAnsi="Arial" w:cs="Arial"/>
          <w:color w:val="51626F"/>
          <w:spacing w:val="-4"/>
          <w:sz w:val="20"/>
          <w:szCs w:val="20"/>
        </w:rPr>
        <w:t>TDS publishes breakdowns of awards in its Annual Reports. These give an overview of how awards are split between tenants, landlords and agents. You can see the adjudicators’ decision-making guidelines and some example case studies at</w:t>
      </w:r>
      <w:r w:rsidRPr="008A62B6">
        <w:rPr>
          <w:rFonts w:ascii="Helvetica Neue" w:hAnsi="Helvetica Neue" w:cs="Times New Roman"/>
          <w:color w:val="000000" w:themeColor="text1"/>
          <w:sz w:val="18"/>
          <w:szCs w:val="18"/>
        </w:rPr>
        <w:t xml:space="preserve"> </w:t>
      </w:r>
      <w:hyperlink r:id="rId18" w:history="1">
        <w:r w:rsidRPr="008A62B6">
          <w:rPr>
            <w:rStyle w:val="Hyperlink"/>
            <w:rFonts w:ascii="Helvetica Neue" w:hAnsi="Helvetica Neue"/>
            <w:b/>
            <w:sz w:val="18"/>
            <w:szCs w:val="18"/>
          </w:rPr>
          <w:t>www.tenancydepositscheme.com</w:t>
        </w:r>
      </w:hyperlink>
    </w:p>
    <w:p w14:paraId="043635CF"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Data protection</w:t>
      </w:r>
    </w:p>
    <w:p w14:paraId="53C76D83" w14:textId="0A92701B"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TDS will not use landlords’ or tenants’ personal data for any purpose except to operate the scheme (this includes compiling statistical data) and resolve disputes.</w:t>
      </w:r>
    </w:p>
    <w:p w14:paraId="218F4B3A" w14:textId="07F3B76E"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From time to time, TDS may invite landlords or tenants to participate in surveys. If you do not wish to be contacted for survey purposes, please inform TDS by letter or email to the contact details given in this leaflet.</w:t>
      </w:r>
    </w:p>
    <w:p w14:paraId="1145A6C5"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Contact details</w:t>
      </w:r>
    </w:p>
    <w:p w14:paraId="381B9DF9"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Tenancy Deposit Scheme operated by The Dispute Service Limited</w:t>
      </w:r>
    </w:p>
    <w:p w14:paraId="16881B19"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1 The Progression Centre, 42 Mark Road, Hemel Hempstead, Herts, HP2 7DW</w:t>
      </w:r>
    </w:p>
    <w:p w14:paraId="7E84460D"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Tel: 0300 037 1000   Fax: 01442 253 193</w:t>
      </w:r>
    </w:p>
    <w:p w14:paraId="338054DD" w14:textId="77777777" w:rsidR="00B43E35" w:rsidRPr="003A0E7A" w:rsidRDefault="00B43E35" w:rsidP="00A714E5">
      <w:pPr>
        <w:widowControl w:val="0"/>
        <w:autoSpaceDE w:val="0"/>
        <w:autoSpaceDN w:val="0"/>
        <w:adjustRightInd w:val="0"/>
        <w:rPr>
          <w:rFonts w:ascii="Helvetica Neue" w:hAnsi="Helvetica Neue" w:cs="Times New Roman"/>
          <w:b/>
          <w:color w:val="0000FF" w:themeColor="hyperlink"/>
          <w:sz w:val="18"/>
          <w:szCs w:val="18"/>
          <w:u w:val="single"/>
        </w:rPr>
      </w:pPr>
      <w:r w:rsidRPr="008A62B6">
        <w:rPr>
          <w:rFonts w:ascii="Arial" w:hAnsi="Arial" w:cs="Arial"/>
          <w:color w:val="51626F"/>
          <w:spacing w:val="-4"/>
          <w:sz w:val="20"/>
          <w:szCs w:val="20"/>
        </w:rPr>
        <w:t>Web:</w:t>
      </w:r>
      <w:r w:rsidRPr="008A62B6">
        <w:rPr>
          <w:rFonts w:ascii="Helvetica Neue" w:hAnsi="Helvetica Neue" w:cs="Times New Roman"/>
          <w:color w:val="000000" w:themeColor="text1"/>
          <w:sz w:val="18"/>
          <w:szCs w:val="18"/>
        </w:rPr>
        <w:t xml:space="preserve"> </w:t>
      </w:r>
      <w:hyperlink r:id="rId19" w:history="1">
        <w:r w:rsidRPr="008A62B6">
          <w:rPr>
            <w:rStyle w:val="Hyperlink"/>
            <w:rFonts w:ascii="Helvetica Neue" w:hAnsi="Helvetica Neue"/>
            <w:b/>
            <w:sz w:val="18"/>
            <w:szCs w:val="18"/>
          </w:rPr>
          <w:t>www.tenancydepositscheme.com</w:t>
        </w:r>
      </w:hyperlink>
      <w:r w:rsidRPr="008A62B6">
        <w:rPr>
          <w:rFonts w:ascii="Helvetica Neue" w:hAnsi="Helvetica Neue" w:cs="Times New Roman"/>
          <w:color w:val="000000" w:themeColor="text1"/>
          <w:sz w:val="18"/>
          <w:szCs w:val="18"/>
        </w:rPr>
        <w:t xml:space="preserve">   </w:t>
      </w:r>
      <w:r w:rsidRPr="008A62B6">
        <w:rPr>
          <w:rFonts w:ascii="Arial" w:hAnsi="Arial" w:cs="Arial"/>
          <w:color w:val="51626F"/>
          <w:spacing w:val="-4"/>
          <w:sz w:val="20"/>
          <w:szCs w:val="20"/>
        </w:rPr>
        <w:t>Email:</w:t>
      </w:r>
      <w:r w:rsidRPr="008A62B6">
        <w:rPr>
          <w:rFonts w:ascii="Helvetica Neue" w:hAnsi="Helvetica Neue" w:cs="Times New Roman"/>
          <w:color w:val="000000" w:themeColor="text1"/>
          <w:sz w:val="18"/>
          <w:szCs w:val="18"/>
        </w:rPr>
        <w:t xml:space="preserve"> </w:t>
      </w:r>
      <w:hyperlink r:id="rId20" w:history="1">
        <w:r w:rsidRPr="008A62B6">
          <w:rPr>
            <w:rStyle w:val="Hyperlink"/>
            <w:rFonts w:ascii="Helvetica Neue" w:hAnsi="Helvetica Neue"/>
            <w:b/>
            <w:sz w:val="18"/>
            <w:szCs w:val="18"/>
          </w:rPr>
          <w:t>deposits@tenancydepositscheme.com</w:t>
        </w:r>
      </w:hyperlink>
    </w:p>
    <w:p w14:paraId="75F3D0B0" w14:textId="77777777" w:rsidR="003E4330" w:rsidRDefault="003E4330" w:rsidP="00A714E5">
      <w:pPr>
        <w:sectPr w:rsidR="003E4330" w:rsidSect="00775D75">
          <w:headerReference w:type="even" r:id="rId21"/>
          <w:headerReference w:type="default" r:id="rId22"/>
          <w:footerReference w:type="even" r:id="rId23"/>
          <w:footerReference w:type="default" r:id="rId24"/>
          <w:headerReference w:type="first" r:id="rId25"/>
          <w:footerReference w:type="first" r:id="rId26"/>
          <w:pgSz w:w="11906" w:h="16838"/>
          <w:pgMar w:top="1430" w:right="1820" w:bottom="936" w:left="1700" w:header="720" w:footer="720" w:gutter="0"/>
          <w:cols w:space="720"/>
          <w:docGrid w:linePitch="600" w:charSpace="36864"/>
        </w:sectPr>
      </w:pPr>
    </w:p>
    <w:p w14:paraId="29CA979C" w14:textId="13057D0C" w:rsidR="00B43E35" w:rsidRDefault="00B43E35" w:rsidP="00A714E5"/>
    <w:p w14:paraId="549AF5DF" w14:textId="57D754E9" w:rsidR="00D21CD5" w:rsidRDefault="00D21CD5" w:rsidP="00A714E5"/>
    <w:p w14:paraId="7AE153DF" w14:textId="77777777" w:rsidR="00D21CD5" w:rsidRDefault="00D21CD5" w:rsidP="00A714E5"/>
    <w:p w14:paraId="18DD2676" w14:textId="3204B3EE" w:rsidR="00B43E35" w:rsidRDefault="00B43E35" w:rsidP="00A714E5"/>
    <w:p w14:paraId="79778707" w14:textId="79840203" w:rsidR="0080310C" w:rsidRDefault="0080310C" w:rsidP="00A714E5"/>
    <w:p w14:paraId="584E31A3" w14:textId="4AD3207E" w:rsidR="0080310C" w:rsidRDefault="0080310C" w:rsidP="00A714E5"/>
    <w:p w14:paraId="2092594B" w14:textId="29784BB8" w:rsidR="0080310C" w:rsidRDefault="0080310C" w:rsidP="00A714E5"/>
    <w:p w14:paraId="253BDE38" w14:textId="5BAC8DE5" w:rsidR="00075875" w:rsidRDefault="00075875" w:rsidP="00A714E5"/>
    <w:p w14:paraId="05CC67A2" w14:textId="77777777" w:rsidR="009E4ED9" w:rsidRDefault="009E4ED9" w:rsidP="00A714E5"/>
    <w:sectPr w:rsidR="009E4ED9" w:rsidSect="003E4330">
      <w:type w:val="continuous"/>
      <w:pgSz w:w="11906" w:h="16838"/>
      <w:pgMar w:top="1430" w:right="1820" w:bottom="936" w:left="1700" w:header="720" w:footer="720" w:gutter="0"/>
      <w:cols w:space="72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5383B" w14:textId="77777777" w:rsidR="00463475" w:rsidRDefault="00463475">
      <w:pPr>
        <w:spacing w:after="0" w:line="240" w:lineRule="auto"/>
      </w:pPr>
      <w:r>
        <w:separator/>
      </w:r>
    </w:p>
  </w:endnote>
  <w:endnote w:type="continuationSeparator" w:id="0">
    <w:p w14:paraId="01ECE5E5" w14:textId="77777777" w:rsidR="00463475" w:rsidRDefault="00463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altName w:val="Georgia"/>
    <w:panose1 w:val="02040502050405020303"/>
    <w:charset w:val="00"/>
    <w:family w:val="roman"/>
    <w:pitch w:val="variable"/>
    <w:sig w:usb0="00000287" w:usb1="00000000" w:usb2="00000000" w:usb3="00000000" w:csb0="0000009F" w:csb1="00000000"/>
  </w:font>
  <w:font w:name="FoundrySterling-Medium">
    <w:altName w:val="MS Mincho"/>
    <w:panose1 w:val="00000000000000000000"/>
    <w:charset w:val="80"/>
    <w:family w:val="auto"/>
    <w:notTrueType/>
    <w:pitch w:val="default"/>
    <w:sig w:usb0="00000001" w:usb1="08070000" w:usb2="00000010" w:usb3="00000000" w:csb0="00020000" w:csb1="00000000"/>
  </w:font>
  <w:font w:name="Arial-Black">
    <w:altName w:val="MS Mincho"/>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0D0A" w14:textId="77777777" w:rsidR="00AB4298" w:rsidRDefault="00AB42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9565468"/>
      <w:docPartObj>
        <w:docPartGallery w:val="Page Numbers (Bottom of Page)"/>
        <w:docPartUnique/>
      </w:docPartObj>
    </w:sdtPr>
    <w:sdtEndPr>
      <w:rPr>
        <w:noProof/>
      </w:rPr>
    </w:sdtEndPr>
    <w:sdtContent>
      <w:p w14:paraId="06C59D77" w14:textId="554A2C64" w:rsidR="00AD27DC" w:rsidRDefault="00AD27DC">
        <w:pPr>
          <w:pStyle w:val="Footer"/>
          <w:jc w:val="center"/>
        </w:pPr>
        <w:r>
          <w:fldChar w:fldCharType="begin"/>
        </w:r>
        <w:r>
          <w:instrText xml:space="preserve"> PAGE   \* MERGEFORMAT </w:instrText>
        </w:r>
        <w:r>
          <w:fldChar w:fldCharType="separate"/>
        </w:r>
        <w:r>
          <w:rPr>
            <w:noProof/>
          </w:rPr>
          <w:t>27</w:t>
        </w:r>
        <w:r>
          <w:rPr>
            <w:noProof/>
          </w:rPr>
          <w:fldChar w:fldCharType="end"/>
        </w:r>
      </w:p>
    </w:sdtContent>
  </w:sdt>
  <w:p w14:paraId="0A37063C" w14:textId="77777777" w:rsidR="00AD27DC" w:rsidRDefault="00AD27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3F147" w14:textId="77777777" w:rsidR="00AB4298" w:rsidRDefault="00AB42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36F51" w14:textId="77777777" w:rsidR="00463475" w:rsidRDefault="00463475">
      <w:pPr>
        <w:spacing w:after="0" w:line="240" w:lineRule="auto"/>
      </w:pPr>
      <w:r>
        <w:separator/>
      </w:r>
    </w:p>
  </w:footnote>
  <w:footnote w:type="continuationSeparator" w:id="0">
    <w:p w14:paraId="5A55C9C8" w14:textId="77777777" w:rsidR="00463475" w:rsidRDefault="00463475">
      <w:pPr>
        <w:spacing w:after="0" w:line="240" w:lineRule="auto"/>
      </w:pPr>
      <w:r>
        <w:continuationSeparator/>
      </w:r>
    </w:p>
  </w:footnote>
  <w:footnote w:id="1">
    <w:p w14:paraId="5D446A97" w14:textId="77777777" w:rsidR="00AD27DC" w:rsidRPr="0080310C" w:rsidRDefault="00AD27DC" w:rsidP="00B43E35">
      <w:pPr>
        <w:widowControl w:val="0"/>
        <w:autoSpaceDE w:val="0"/>
        <w:autoSpaceDN w:val="0"/>
        <w:adjustRightInd w:val="0"/>
        <w:rPr>
          <w:rFonts w:ascii="Helvetica Neue" w:hAnsi="Helvetica Neue" w:cs="Times New Roman"/>
          <w:sz w:val="16"/>
          <w:szCs w:val="16"/>
        </w:rPr>
      </w:pPr>
      <w:r w:rsidRPr="0080310C">
        <w:rPr>
          <w:rFonts w:ascii="Arial" w:hAnsi="Arial" w:cs="Arial"/>
          <w:color w:val="51626F"/>
          <w:spacing w:val="-4"/>
          <w:sz w:val="16"/>
          <w:szCs w:val="16"/>
        </w:rPr>
        <w:t>1 If a Letting Agent or Landlord is using TDS DIRECT only the tenant can raise a dispute. Agents and landlords cannot raise a dispute if they are using TDS DIRECT. TDS may at its discretion allow an agent or landlord to raise a dispute, where this has been agreed in advance as part of that agent or landlord’s membership of the scheme. Where this is the case, the agent/landlord will send in their evidence at the same time as completing a Dispute Application Form giving details of the dispute. After this the tenant will be given 10 working days to respond to the agent’s/landlord’s evidence, confirm that they want TDS to resolve the dispute, and send in any evidence that they also wish the adjudicator to consider.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56084" w14:textId="77777777" w:rsidR="00AB4298" w:rsidRDefault="00AB42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7218C" w14:textId="77777777" w:rsidR="00AB4298" w:rsidRDefault="00AB42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F7F03" w14:textId="77777777" w:rsidR="00AB4298" w:rsidRDefault="00AB42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decimal"/>
      <w:lvlText w:val="%1."/>
      <w:lvlJc w:val="left"/>
      <w:pPr>
        <w:tabs>
          <w:tab w:val="num" w:pos="4471"/>
        </w:tabs>
        <w:ind w:left="4471" w:hanging="360"/>
      </w:pPr>
      <w:rPr>
        <w:rFonts w:cs="Times New Roman"/>
      </w:rPr>
    </w:lvl>
    <w:lvl w:ilvl="1">
      <w:start w:val="1"/>
      <w:numFmt w:val="decimal"/>
      <w:lvlText w:val="%2"/>
      <w:lvlJc w:val="left"/>
      <w:pPr>
        <w:tabs>
          <w:tab w:val="num" w:pos="283"/>
        </w:tabs>
        <w:ind w:left="1363" w:hanging="360"/>
      </w:pPr>
      <w:rPr>
        <w:rFonts w:cs="Times New Roman"/>
      </w:rPr>
    </w:lvl>
    <w:lvl w:ilvl="2">
      <w:start w:val="1"/>
      <w:numFmt w:val="decimal"/>
      <w:lvlText w:val="%2.%3"/>
      <w:lvlJc w:val="left"/>
      <w:pPr>
        <w:tabs>
          <w:tab w:val="num" w:pos="283"/>
        </w:tabs>
        <w:ind w:left="1723" w:hanging="360"/>
      </w:pPr>
      <w:rPr>
        <w:rFonts w:cs="Times New Roman"/>
      </w:rPr>
    </w:lvl>
    <w:lvl w:ilvl="3">
      <w:start w:val="1"/>
      <w:numFmt w:val="decimal"/>
      <w:lvlText w:val="%2.%3.%4"/>
      <w:lvlJc w:val="left"/>
      <w:pPr>
        <w:tabs>
          <w:tab w:val="num" w:pos="283"/>
        </w:tabs>
        <w:ind w:left="2083" w:hanging="360"/>
      </w:pPr>
      <w:rPr>
        <w:rFonts w:cs="Times New Roman"/>
      </w:rPr>
    </w:lvl>
    <w:lvl w:ilvl="4">
      <w:start w:val="1"/>
      <w:numFmt w:val="decimal"/>
      <w:lvlText w:val="%2.%3.%4.%5"/>
      <w:lvlJc w:val="left"/>
      <w:pPr>
        <w:tabs>
          <w:tab w:val="num" w:pos="283"/>
        </w:tabs>
        <w:ind w:left="2443" w:hanging="360"/>
      </w:pPr>
      <w:rPr>
        <w:rFonts w:cs="Times New Roman"/>
      </w:rPr>
    </w:lvl>
    <w:lvl w:ilvl="5">
      <w:start w:val="1"/>
      <w:numFmt w:val="decimal"/>
      <w:lvlText w:val="%2.%3.%4.%5.%6"/>
      <w:lvlJc w:val="left"/>
      <w:pPr>
        <w:tabs>
          <w:tab w:val="num" w:pos="283"/>
        </w:tabs>
        <w:ind w:left="2803" w:hanging="360"/>
      </w:pPr>
      <w:rPr>
        <w:rFonts w:cs="Times New Roman"/>
      </w:rPr>
    </w:lvl>
    <w:lvl w:ilvl="6">
      <w:start w:val="1"/>
      <w:numFmt w:val="decimal"/>
      <w:lvlText w:val="%2.%3.%4.%5.%6.%7"/>
      <w:lvlJc w:val="left"/>
      <w:pPr>
        <w:tabs>
          <w:tab w:val="num" w:pos="283"/>
        </w:tabs>
        <w:ind w:left="3163" w:hanging="360"/>
      </w:pPr>
      <w:rPr>
        <w:rFonts w:cs="Times New Roman"/>
      </w:rPr>
    </w:lvl>
    <w:lvl w:ilvl="7">
      <w:start w:val="1"/>
      <w:numFmt w:val="decimal"/>
      <w:lvlText w:val="%2.%3.%4.%5.%6.%7.%8"/>
      <w:lvlJc w:val="left"/>
      <w:pPr>
        <w:tabs>
          <w:tab w:val="num" w:pos="283"/>
        </w:tabs>
        <w:ind w:left="3523" w:hanging="360"/>
      </w:pPr>
      <w:rPr>
        <w:rFonts w:cs="Times New Roman"/>
      </w:rPr>
    </w:lvl>
    <w:lvl w:ilvl="8">
      <w:start w:val="1"/>
      <w:numFmt w:val="decimal"/>
      <w:lvlText w:val="%2.%3.%4.%5.%6.%7.%8.%9"/>
      <w:lvlJc w:val="left"/>
      <w:pPr>
        <w:tabs>
          <w:tab w:val="num" w:pos="283"/>
        </w:tabs>
        <w:ind w:left="3883" w:hanging="360"/>
      </w:pPr>
      <w:rPr>
        <w:rFonts w:cs="Times New Roman"/>
      </w:rPr>
    </w:lvl>
  </w:abstractNum>
  <w:abstractNum w:abstractNumId="1" w15:restartNumberingAfterBreak="0">
    <w:nsid w:val="00000002"/>
    <w:multiLevelType w:val="multilevel"/>
    <w:tmpl w:val="00000002"/>
    <w:name w:val="WW8Num2"/>
    <w:lvl w:ilvl="0">
      <w:start w:val="2"/>
      <w:numFmt w:val="decimal"/>
      <w:lvlText w:val="2.%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2" w15:restartNumberingAfterBreak="0">
    <w:nsid w:val="00000003"/>
    <w:multiLevelType w:val="multilevel"/>
    <w:tmpl w:val="00000003"/>
    <w:name w:val="WW8Num3"/>
    <w:lvl w:ilvl="0">
      <w:start w:val="2"/>
      <w:numFmt w:val="decimal"/>
      <w:lvlText w:val="3.%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3" w15:restartNumberingAfterBreak="0">
    <w:nsid w:val="00000004"/>
    <w:multiLevelType w:val="multilevel"/>
    <w:tmpl w:val="00000004"/>
    <w:name w:val="WW8Num4"/>
    <w:lvl w:ilvl="0">
      <w:start w:val="1"/>
      <w:numFmt w:val="decimal"/>
      <w:lvlText w:val="4.%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4" w15:restartNumberingAfterBreak="0">
    <w:nsid w:val="00000005"/>
    <w:multiLevelType w:val="multilevel"/>
    <w:tmpl w:val="00000005"/>
    <w:name w:val="WW8Num5"/>
    <w:lvl w:ilvl="0">
      <w:start w:val="1"/>
      <w:numFmt w:val="decimal"/>
      <w:lvlText w:val="5.%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5" w15:restartNumberingAfterBreak="0">
    <w:nsid w:val="00000006"/>
    <w:multiLevelType w:val="multilevel"/>
    <w:tmpl w:val="00000006"/>
    <w:name w:val="WW8Num6"/>
    <w:lvl w:ilvl="0">
      <w:start w:val="1"/>
      <w:numFmt w:val="decimal"/>
      <w:lvlText w:val="7.%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6" w15:restartNumberingAfterBreak="0">
    <w:nsid w:val="00000007"/>
    <w:multiLevelType w:val="multilevel"/>
    <w:tmpl w:val="00000007"/>
    <w:name w:val="WW8Num7"/>
    <w:lvl w:ilvl="0">
      <w:start w:val="1"/>
      <w:numFmt w:val="decimal"/>
      <w:lvlText w:val="8.%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7" w15:restartNumberingAfterBreak="0">
    <w:nsid w:val="00000008"/>
    <w:multiLevelType w:val="multilevel"/>
    <w:tmpl w:val="00000008"/>
    <w:name w:val="WW8Num8"/>
    <w:lvl w:ilvl="0">
      <w:start w:val="2"/>
      <w:numFmt w:val="decimal"/>
      <w:lvlText w:val="10.%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8" w15:restartNumberingAfterBreak="0">
    <w:nsid w:val="00000009"/>
    <w:multiLevelType w:val="multilevel"/>
    <w:tmpl w:val="00000009"/>
    <w:name w:val="WW8Num9"/>
    <w:lvl w:ilvl="0">
      <w:start w:val="1"/>
      <w:numFmt w:val="decimal"/>
      <w:lvlText w:val="11.2.%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9" w15:restartNumberingAfterBreak="0">
    <w:nsid w:val="0000000A"/>
    <w:multiLevelType w:val="multilevel"/>
    <w:tmpl w:val="0000000A"/>
    <w:name w:val="WW8Num10"/>
    <w:lvl w:ilvl="0">
      <w:start w:val="2"/>
      <w:numFmt w:val="decimal"/>
      <w:lvlText w:val="15.%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0" w15:restartNumberingAfterBreak="0">
    <w:nsid w:val="0000000B"/>
    <w:multiLevelType w:val="multilevel"/>
    <w:tmpl w:val="0000000B"/>
    <w:name w:val="WW8Num11"/>
    <w:lvl w:ilvl="0">
      <w:start w:val="1"/>
      <w:numFmt w:val="decimal"/>
      <w:lvlText w:val="17.%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1" w15:restartNumberingAfterBreak="0">
    <w:nsid w:val="0000000C"/>
    <w:multiLevelType w:val="multilevel"/>
    <w:tmpl w:val="0000000C"/>
    <w:name w:val="WW8Num12"/>
    <w:lvl w:ilvl="0">
      <w:start w:val="2"/>
      <w:numFmt w:val="decimal"/>
      <w:lvlText w:val="18.%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2" w15:restartNumberingAfterBreak="0">
    <w:nsid w:val="0000000D"/>
    <w:multiLevelType w:val="multilevel"/>
    <w:tmpl w:val="0000000D"/>
    <w:name w:val="WW8Num13"/>
    <w:lvl w:ilvl="0">
      <w:start w:val="1"/>
      <w:numFmt w:val="decimal"/>
      <w:lvlText w:val="19.%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3" w15:restartNumberingAfterBreak="0">
    <w:nsid w:val="0000000E"/>
    <w:multiLevelType w:val="multilevel"/>
    <w:tmpl w:val="0000000E"/>
    <w:name w:val="WW8Num14"/>
    <w:lvl w:ilvl="0">
      <w:start w:val="1"/>
      <w:numFmt w:val="decimal"/>
      <w:lvlText w:val="20.%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4" w15:restartNumberingAfterBreak="0">
    <w:nsid w:val="01095B55"/>
    <w:multiLevelType w:val="multilevel"/>
    <w:tmpl w:val="4B4C17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01CE6FB9"/>
    <w:multiLevelType w:val="hybridMultilevel"/>
    <w:tmpl w:val="C05AF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33C555F"/>
    <w:multiLevelType w:val="hybridMultilevel"/>
    <w:tmpl w:val="EF0C3E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05E97511"/>
    <w:multiLevelType w:val="hybridMultilevel"/>
    <w:tmpl w:val="CEA085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0CF30365"/>
    <w:multiLevelType w:val="hybridMultilevel"/>
    <w:tmpl w:val="94D662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1937A8E"/>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88130AE"/>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EF715C1"/>
    <w:multiLevelType w:val="hybridMultilevel"/>
    <w:tmpl w:val="9E56E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BF47D6"/>
    <w:multiLevelType w:val="hybridMultilevel"/>
    <w:tmpl w:val="4F70D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E41CAF"/>
    <w:multiLevelType w:val="hybridMultilevel"/>
    <w:tmpl w:val="577202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CC07D26"/>
    <w:multiLevelType w:val="hybridMultilevel"/>
    <w:tmpl w:val="BB845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0804ADB"/>
    <w:multiLevelType w:val="hybridMultilevel"/>
    <w:tmpl w:val="70C0FA52"/>
    <w:lvl w:ilvl="0" w:tplc="C262AC52">
      <w:start w:val="1"/>
      <w:numFmt w:val="lowerRoman"/>
      <w:lvlText w:val="(%1)"/>
      <w:lvlJc w:val="left"/>
      <w:pPr>
        <w:ind w:left="360" w:hanging="360"/>
      </w:pPr>
      <w:rPr>
        <w:rFonts w:ascii="Arial" w:hAnsi="Arial" w:hint="default"/>
        <w:b/>
        <w:i w:val="0"/>
        <w:color w:val="51626F"/>
        <w:spacing w:val="0"/>
        <w:kern w:val="0"/>
        <w:position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7DB0972"/>
    <w:multiLevelType w:val="hybridMultilevel"/>
    <w:tmpl w:val="F22E6C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45D6DBB"/>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6266F9A"/>
    <w:multiLevelType w:val="hybridMultilevel"/>
    <w:tmpl w:val="155E2B80"/>
    <w:lvl w:ilvl="0" w:tplc="82B4A0B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47264494"/>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E4505C2"/>
    <w:multiLevelType w:val="hybridMultilevel"/>
    <w:tmpl w:val="330A7B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FB813BD"/>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12705F8"/>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1823841"/>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3FC38D6"/>
    <w:multiLevelType w:val="hybridMultilevel"/>
    <w:tmpl w:val="565691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4A03878"/>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BD00B8B"/>
    <w:multiLevelType w:val="hybridMultilevel"/>
    <w:tmpl w:val="FC54B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EF22E0"/>
    <w:multiLevelType w:val="hybridMultilevel"/>
    <w:tmpl w:val="58260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94410C"/>
    <w:multiLevelType w:val="hybridMultilevel"/>
    <w:tmpl w:val="3EBC07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FDB0290"/>
    <w:multiLevelType w:val="hybridMultilevel"/>
    <w:tmpl w:val="04CA091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43D1E1C"/>
    <w:multiLevelType w:val="hybridMultilevel"/>
    <w:tmpl w:val="7AE8B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0E05D8"/>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11834504">
    <w:abstractNumId w:val="21"/>
  </w:num>
  <w:num w:numId="2" w16cid:durableId="2011177122">
    <w:abstractNumId w:val="40"/>
  </w:num>
  <w:num w:numId="3" w16cid:durableId="70198925">
    <w:abstractNumId w:val="37"/>
  </w:num>
  <w:num w:numId="4" w16cid:durableId="1838223669">
    <w:abstractNumId w:val="36"/>
  </w:num>
  <w:num w:numId="5" w16cid:durableId="1292008417">
    <w:abstractNumId w:val="22"/>
  </w:num>
  <w:num w:numId="6" w16cid:durableId="2099598028">
    <w:abstractNumId w:val="15"/>
  </w:num>
  <w:num w:numId="7" w16cid:durableId="76022679">
    <w:abstractNumId w:val="24"/>
  </w:num>
  <w:num w:numId="8" w16cid:durableId="650601850">
    <w:abstractNumId w:val="14"/>
  </w:num>
  <w:num w:numId="9" w16cid:durableId="207843034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8967666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8042260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92722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767038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018333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63177673">
    <w:abstractNumId w:val="39"/>
  </w:num>
  <w:num w:numId="16" w16cid:durableId="1558277139">
    <w:abstractNumId w:val="38"/>
  </w:num>
  <w:num w:numId="17" w16cid:durableId="947078335">
    <w:abstractNumId w:val="28"/>
  </w:num>
  <w:num w:numId="18" w16cid:durableId="1047071037">
    <w:abstractNumId w:val="41"/>
  </w:num>
  <w:num w:numId="19" w16cid:durableId="887498880">
    <w:abstractNumId w:val="33"/>
  </w:num>
  <w:num w:numId="20" w16cid:durableId="456335422">
    <w:abstractNumId w:val="31"/>
  </w:num>
  <w:num w:numId="21" w16cid:durableId="1093015049">
    <w:abstractNumId w:val="29"/>
  </w:num>
  <w:num w:numId="22" w16cid:durableId="2042512626">
    <w:abstractNumId w:val="19"/>
  </w:num>
  <w:num w:numId="23" w16cid:durableId="1533881243">
    <w:abstractNumId w:val="25"/>
  </w:num>
  <w:num w:numId="24" w16cid:durableId="7173630">
    <w:abstractNumId w:val="32"/>
  </w:num>
  <w:num w:numId="25" w16cid:durableId="1392538318">
    <w:abstractNumId w:val="35"/>
  </w:num>
  <w:num w:numId="26" w16cid:durableId="1797523852">
    <w:abstractNumId w:val="27"/>
  </w:num>
  <w:num w:numId="27" w16cid:durableId="417866920">
    <w:abstractNumId w:val="20"/>
  </w:num>
  <w:num w:numId="28" w16cid:durableId="1670060791">
    <w:abstractNumId w:val="18"/>
  </w:num>
  <w:num w:numId="29" w16cid:durableId="752161541">
    <w:abstractNumId w:val="26"/>
  </w:num>
  <w:num w:numId="30" w16cid:durableId="1220097270">
    <w:abstractNumId w:val="17"/>
  </w:num>
  <w:num w:numId="31" w16cid:durableId="1825470772">
    <w:abstractNumId w:val="30"/>
  </w:num>
  <w:num w:numId="32" w16cid:durableId="1543663986">
    <w:abstractNumId w:val="16"/>
  </w:num>
  <w:num w:numId="33" w16cid:durableId="1895198618">
    <w:abstractNumId w:val="34"/>
  </w:num>
  <w:num w:numId="34" w16cid:durableId="1318798859">
    <w:abstractNumId w:val="2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13F"/>
    <w:rsid w:val="00001EB3"/>
    <w:rsid w:val="000146F2"/>
    <w:rsid w:val="00020FC9"/>
    <w:rsid w:val="00021E17"/>
    <w:rsid w:val="00021E18"/>
    <w:rsid w:val="00023432"/>
    <w:rsid w:val="00025101"/>
    <w:rsid w:val="00025A0E"/>
    <w:rsid w:val="00026A01"/>
    <w:rsid w:val="000276AE"/>
    <w:rsid w:val="000302AF"/>
    <w:rsid w:val="0004531B"/>
    <w:rsid w:val="0004712D"/>
    <w:rsid w:val="0005056A"/>
    <w:rsid w:val="000569CA"/>
    <w:rsid w:val="00061759"/>
    <w:rsid w:val="000627E8"/>
    <w:rsid w:val="000655DB"/>
    <w:rsid w:val="00067ACC"/>
    <w:rsid w:val="00075875"/>
    <w:rsid w:val="0008239F"/>
    <w:rsid w:val="00090D9D"/>
    <w:rsid w:val="000A27E8"/>
    <w:rsid w:val="000A634D"/>
    <w:rsid w:val="000A77E2"/>
    <w:rsid w:val="000A7B13"/>
    <w:rsid w:val="000B68F6"/>
    <w:rsid w:val="000C007E"/>
    <w:rsid w:val="000C2CA2"/>
    <w:rsid w:val="000C3EA6"/>
    <w:rsid w:val="000C49B9"/>
    <w:rsid w:val="000C4B9F"/>
    <w:rsid w:val="000C5734"/>
    <w:rsid w:val="000C605D"/>
    <w:rsid w:val="000D089D"/>
    <w:rsid w:val="000D0E49"/>
    <w:rsid w:val="000D33FE"/>
    <w:rsid w:val="000D368F"/>
    <w:rsid w:val="000D4710"/>
    <w:rsid w:val="000E0F4F"/>
    <w:rsid w:val="000E1253"/>
    <w:rsid w:val="000E12FC"/>
    <w:rsid w:val="000E36F8"/>
    <w:rsid w:val="000E6718"/>
    <w:rsid w:val="000F15DA"/>
    <w:rsid w:val="000F5154"/>
    <w:rsid w:val="000F5660"/>
    <w:rsid w:val="000F567E"/>
    <w:rsid w:val="0010033D"/>
    <w:rsid w:val="00101C12"/>
    <w:rsid w:val="001036D6"/>
    <w:rsid w:val="00105B0C"/>
    <w:rsid w:val="001075A3"/>
    <w:rsid w:val="001222E9"/>
    <w:rsid w:val="001227EF"/>
    <w:rsid w:val="0012605E"/>
    <w:rsid w:val="0013147E"/>
    <w:rsid w:val="00137B75"/>
    <w:rsid w:val="00151B31"/>
    <w:rsid w:val="00152DCE"/>
    <w:rsid w:val="00153032"/>
    <w:rsid w:val="00154595"/>
    <w:rsid w:val="00155AB6"/>
    <w:rsid w:val="00160C6F"/>
    <w:rsid w:val="00161F03"/>
    <w:rsid w:val="001623B0"/>
    <w:rsid w:val="00163C46"/>
    <w:rsid w:val="00163C69"/>
    <w:rsid w:val="00165C3E"/>
    <w:rsid w:val="00171FD4"/>
    <w:rsid w:val="00174161"/>
    <w:rsid w:val="00176009"/>
    <w:rsid w:val="00184187"/>
    <w:rsid w:val="00185EF8"/>
    <w:rsid w:val="001921FC"/>
    <w:rsid w:val="00192C4F"/>
    <w:rsid w:val="001A0242"/>
    <w:rsid w:val="001A1F20"/>
    <w:rsid w:val="001A3FD1"/>
    <w:rsid w:val="001A4B9A"/>
    <w:rsid w:val="001A6E94"/>
    <w:rsid w:val="001B2673"/>
    <w:rsid w:val="001B53C8"/>
    <w:rsid w:val="001B5FFA"/>
    <w:rsid w:val="001D0201"/>
    <w:rsid w:val="001D0CAE"/>
    <w:rsid w:val="001D10F1"/>
    <w:rsid w:val="001D3E4F"/>
    <w:rsid w:val="001D5D9E"/>
    <w:rsid w:val="001E233F"/>
    <w:rsid w:val="001E339E"/>
    <w:rsid w:val="001E3E4A"/>
    <w:rsid w:val="001E4675"/>
    <w:rsid w:val="001F31C3"/>
    <w:rsid w:val="001F6C04"/>
    <w:rsid w:val="001F7CBD"/>
    <w:rsid w:val="00210CC8"/>
    <w:rsid w:val="00211719"/>
    <w:rsid w:val="00212C42"/>
    <w:rsid w:val="00221526"/>
    <w:rsid w:val="0023443C"/>
    <w:rsid w:val="0023660A"/>
    <w:rsid w:val="0023708F"/>
    <w:rsid w:val="00240CE1"/>
    <w:rsid w:val="00247D35"/>
    <w:rsid w:val="00247EA2"/>
    <w:rsid w:val="002504C4"/>
    <w:rsid w:val="00251938"/>
    <w:rsid w:val="00260060"/>
    <w:rsid w:val="00266733"/>
    <w:rsid w:val="00272C9F"/>
    <w:rsid w:val="00273427"/>
    <w:rsid w:val="00276AB1"/>
    <w:rsid w:val="00285E4D"/>
    <w:rsid w:val="00292822"/>
    <w:rsid w:val="00295ED1"/>
    <w:rsid w:val="00296861"/>
    <w:rsid w:val="002A1DBA"/>
    <w:rsid w:val="002A2F80"/>
    <w:rsid w:val="002A525B"/>
    <w:rsid w:val="002B2267"/>
    <w:rsid w:val="002B50CF"/>
    <w:rsid w:val="002B5566"/>
    <w:rsid w:val="002C04C0"/>
    <w:rsid w:val="002C29EA"/>
    <w:rsid w:val="002D044C"/>
    <w:rsid w:val="002E34A9"/>
    <w:rsid w:val="002E3501"/>
    <w:rsid w:val="002F10A3"/>
    <w:rsid w:val="002F11FF"/>
    <w:rsid w:val="002F2DA9"/>
    <w:rsid w:val="002F3620"/>
    <w:rsid w:val="00300243"/>
    <w:rsid w:val="00300426"/>
    <w:rsid w:val="0030147D"/>
    <w:rsid w:val="00306CBE"/>
    <w:rsid w:val="00307541"/>
    <w:rsid w:val="003100A3"/>
    <w:rsid w:val="00326CDD"/>
    <w:rsid w:val="003328E4"/>
    <w:rsid w:val="0034302F"/>
    <w:rsid w:val="0034536E"/>
    <w:rsid w:val="00353A68"/>
    <w:rsid w:val="0035477E"/>
    <w:rsid w:val="00354E26"/>
    <w:rsid w:val="003557AF"/>
    <w:rsid w:val="00355E18"/>
    <w:rsid w:val="0036251D"/>
    <w:rsid w:val="00363006"/>
    <w:rsid w:val="00366704"/>
    <w:rsid w:val="00366F32"/>
    <w:rsid w:val="0037415D"/>
    <w:rsid w:val="00377443"/>
    <w:rsid w:val="003808DB"/>
    <w:rsid w:val="00384792"/>
    <w:rsid w:val="0039110F"/>
    <w:rsid w:val="00393B6C"/>
    <w:rsid w:val="003A00D3"/>
    <w:rsid w:val="003A0989"/>
    <w:rsid w:val="003A251D"/>
    <w:rsid w:val="003A3EB7"/>
    <w:rsid w:val="003A75D3"/>
    <w:rsid w:val="003A79B1"/>
    <w:rsid w:val="003B7B09"/>
    <w:rsid w:val="003C0993"/>
    <w:rsid w:val="003C29FD"/>
    <w:rsid w:val="003C4D5D"/>
    <w:rsid w:val="003C56F4"/>
    <w:rsid w:val="003D13E3"/>
    <w:rsid w:val="003E0D83"/>
    <w:rsid w:val="003E28A8"/>
    <w:rsid w:val="003E3291"/>
    <w:rsid w:val="003E3D1E"/>
    <w:rsid w:val="003E4330"/>
    <w:rsid w:val="003E5B58"/>
    <w:rsid w:val="003F1493"/>
    <w:rsid w:val="003F2BD0"/>
    <w:rsid w:val="003F324F"/>
    <w:rsid w:val="003F5F30"/>
    <w:rsid w:val="003F60F6"/>
    <w:rsid w:val="00403AEF"/>
    <w:rsid w:val="004066B1"/>
    <w:rsid w:val="00407050"/>
    <w:rsid w:val="00411FE8"/>
    <w:rsid w:val="00413257"/>
    <w:rsid w:val="00416120"/>
    <w:rsid w:val="00416796"/>
    <w:rsid w:val="00420B13"/>
    <w:rsid w:val="00422124"/>
    <w:rsid w:val="004230B0"/>
    <w:rsid w:val="004233AD"/>
    <w:rsid w:val="00426A96"/>
    <w:rsid w:val="00427810"/>
    <w:rsid w:val="00430F3B"/>
    <w:rsid w:val="00433ECB"/>
    <w:rsid w:val="00440B95"/>
    <w:rsid w:val="0044226C"/>
    <w:rsid w:val="0044329B"/>
    <w:rsid w:val="00446F01"/>
    <w:rsid w:val="0045605C"/>
    <w:rsid w:val="00463475"/>
    <w:rsid w:val="00463D76"/>
    <w:rsid w:val="00463EE0"/>
    <w:rsid w:val="00464FD1"/>
    <w:rsid w:val="00465533"/>
    <w:rsid w:val="00465614"/>
    <w:rsid w:val="004711CC"/>
    <w:rsid w:val="00473A1C"/>
    <w:rsid w:val="00473E2A"/>
    <w:rsid w:val="004843A7"/>
    <w:rsid w:val="00486D6F"/>
    <w:rsid w:val="00490087"/>
    <w:rsid w:val="0049452A"/>
    <w:rsid w:val="0049505D"/>
    <w:rsid w:val="00496A09"/>
    <w:rsid w:val="00497BE2"/>
    <w:rsid w:val="004A08B1"/>
    <w:rsid w:val="004A4576"/>
    <w:rsid w:val="004A60E7"/>
    <w:rsid w:val="004B1ACB"/>
    <w:rsid w:val="004C1D52"/>
    <w:rsid w:val="004C2DE4"/>
    <w:rsid w:val="004C331D"/>
    <w:rsid w:val="004C3C50"/>
    <w:rsid w:val="004C3DA5"/>
    <w:rsid w:val="004C6327"/>
    <w:rsid w:val="004D1A53"/>
    <w:rsid w:val="004D730E"/>
    <w:rsid w:val="004E3239"/>
    <w:rsid w:val="004E3549"/>
    <w:rsid w:val="004F04BA"/>
    <w:rsid w:val="004F0DA8"/>
    <w:rsid w:val="004F3874"/>
    <w:rsid w:val="004F6AE9"/>
    <w:rsid w:val="004F6D5E"/>
    <w:rsid w:val="004F6E95"/>
    <w:rsid w:val="0050148C"/>
    <w:rsid w:val="00503457"/>
    <w:rsid w:val="0051146C"/>
    <w:rsid w:val="00512766"/>
    <w:rsid w:val="0051342C"/>
    <w:rsid w:val="00521FCC"/>
    <w:rsid w:val="005235F7"/>
    <w:rsid w:val="0053118C"/>
    <w:rsid w:val="00532ED6"/>
    <w:rsid w:val="0053509F"/>
    <w:rsid w:val="00545B1A"/>
    <w:rsid w:val="00546187"/>
    <w:rsid w:val="0055051C"/>
    <w:rsid w:val="0055740C"/>
    <w:rsid w:val="00572916"/>
    <w:rsid w:val="00573A7E"/>
    <w:rsid w:val="00575217"/>
    <w:rsid w:val="00581045"/>
    <w:rsid w:val="00584C02"/>
    <w:rsid w:val="005851D4"/>
    <w:rsid w:val="005864A2"/>
    <w:rsid w:val="00587307"/>
    <w:rsid w:val="00587ED2"/>
    <w:rsid w:val="00590746"/>
    <w:rsid w:val="00592341"/>
    <w:rsid w:val="00594588"/>
    <w:rsid w:val="00596810"/>
    <w:rsid w:val="005974EC"/>
    <w:rsid w:val="005A4C05"/>
    <w:rsid w:val="005B3A3B"/>
    <w:rsid w:val="005C0F4F"/>
    <w:rsid w:val="005C1760"/>
    <w:rsid w:val="005C2D42"/>
    <w:rsid w:val="005C3D35"/>
    <w:rsid w:val="005D36F3"/>
    <w:rsid w:val="005D46F9"/>
    <w:rsid w:val="005D4B72"/>
    <w:rsid w:val="005D54CF"/>
    <w:rsid w:val="005D7420"/>
    <w:rsid w:val="005E15C5"/>
    <w:rsid w:val="005E212C"/>
    <w:rsid w:val="005E4B0E"/>
    <w:rsid w:val="005E544F"/>
    <w:rsid w:val="005E545F"/>
    <w:rsid w:val="005E6BC9"/>
    <w:rsid w:val="005F25D0"/>
    <w:rsid w:val="005F479B"/>
    <w:rsid w:val="005F7715"/>
    <w:rsid w:val="005F7B40"/>
    <w:rsid w:val="00603320"/>
    <w:rsid w:val="00612BCC"/>
    <w:rsid w:val="00614CEF"/>
    <w:rsid w:val="00616748"/>
    <w:rsid w:val="0062125A"/>
    <w:rsid w:val="00646270"/>
    <w:rsid w:val="00646F4E"/>
    <w:rsid w:val="00652EEE"/>
    <w:rsid w:val="00656F40"/>
    <w:rsid w:val="00665A87"/>
    <w:rsid w:val="006726D2"/>
    <w:rsid w:val="00676411"/>
    <w:rsid w:val="00677689"/>
    <w:rsid w:val="006828FC"/>
    <w:rsid w:val="0069059F"/>
    <w:rsid w:val="0069244C"/>
    <w:rsid w:val="00695CDA"/>
    <w:rsid w:val="00695EC7"/>
    <w:rsid w:val="00697510"/>
    <w:rsid w:val="006A1FDE"/>
    <w:rsid w:val="006A2E78"/>
    <w:rsid w:val="006A2F53"/>
    <w:rsid w:val="006A4FE2"/>
    <w:rsid w:val="006A7172"/>
    <w:rsid w:val="006B31AC"/>
    <w:rsid w:val="006B483A"/>
    <w:rsid w:val="006B5B74"/>
    <w:rsid w:val="006B614D"/>
    <w:rsid w:val="006B6C0F"/>
    <w:rsid w:val="006C29B8"/>
    <w:rsid w:val="006C4874"/>
    <w:rsid w:val="006D02A4"/>
    <w:rsid w:val="006D4248"/>
    <w:rsid w:val="006D6310"/>
    <w:rsid w:val="006D70B3"/>
    <w:rsid w:val="006E085A"/>
    <w:rsid w:val="006E54F3"/>
    <w:rsid w:val="006F06A3"/>
    <w:rsid w:val="006F0BA0"/>
    <w:rsid w:val="006F1515"/>
    <w:rsid w:val="006F4623"/>
    <w:rsid w:val="006F605E"/>
    <w:rsid w:val="00700206"/>
    <w:rsid w:val="0070223A"/>
    <w:rsid w:val="007059CA"/>
    <w:rsid w:val="00706608"/>
    <w:rsid w:val="00710BB3"/>
    <w:rsid w:val="0071341E"/>
    <w:rsid w:val="00716232"/>
    <w:rsid w:val="00717F76"/>
    <w:rsid w:val="007315E3"/>
    <w:rsid w:val="00734654"/>
    <w:rsid w:val="007361F6"/>
    <w:rsid w:val="00737E95"/>
    <w:rsid w:val="00742402"/>
    <w:rsid w:val="00742FC7"/>
    <w:rsid w:val="007445BF"/>
    <w:rsid w:val="00745E69"/>
    <w:rsid w:val="00747E88"/>
    <w:rsid w:val="00751347"/>
    <w:rsid w:val="007572F3"/>
    <w:rsid w:val="0076062A"/>
    <w:rsid w:val="00764617"/>
    <w:rsid w:val="00766CA8"/>
    <w:rsid w:val="00770C85"/>
    <w:rsid w:val="00771BF7"/>
    <w:rsid w:val="00773C04"/>
    <w:rsid w:val="00775D75"/>
    <w:rsid w:val="0077788E"/>
    <w:rsid w:val="00777910"/>
    <w:rsid w:val="00783260"/>
    <w:rsid w:val="00783904"/>
    <w:rsid w:val="0078610C"/>
    <w:rsid w:val="00790176"/>
    <w:rsid w:val="007909AA"/>
    <w:rsid w:val="007928E2"/>
    <w:rsid w:val="007934F5"/>
    <w:rsid w:val="007A4662"/>
    <w:rsid w:val="007A7062"/>
    <w:rsid w:val="007B64BA"/>
    <w:rsid w:val="007C0BD2"/>
    <w:rsid w:val="007D16E9"/>
    <w:rsid w:val="007D2A26"/>
    <w:rsid w:val="007D3783"/>
    <w:rsid w:val="007D5861"/>
    <w:rsid w:val="007E388C"/>
    <w:rsid w:val="007E3CE1"/>
    <w:rsid w:val="007F0B64"/>
    <w:rsid w:val="007F138F"/>
    <w:rsid w:val="007F2E1E"/>
    <w:rsid w:val="007F3191"/>
    <w:rsid w:val="007F6F98"/>
    <w:rsid w:val="0080310C"/>
    <w:rsid w:val="0080673D"/>
    <w:rsid w:val="00813448"/>
    <w:rsid w:val="0081573C"/>
    <w:rsid w:val="00825831"/>
    <w:rsid w:val="0083599A"/>
    <w:rsid w:val="00840035"/>
    <w:rsid w:val="008411EE"/>
    <w:rsid w:val="008422FE"/>
    <w:rsid w:val="00843015"/>
    <w:rsid w:val="008443ED"/>
    <w:rsid w:val="00845199"/>
    <w:rsid w:val="008464D7"/>
    <w:rsid w:val="00847B02"/>
    <w:rsid w:val="008557C9"/>
    <w:rsid w:val="00861B9A"/>
    <w:rsid w:val="0086380F"/>
    <w:rsid w:val="00870BF4"/>
    <w:rsid w:val="008715D5"/>
    <w:rsid w:val="008757C8"/>
    <w:rsid w:val="00885B95"/>
    <w:rsid w:val="00893D85"/>
    <w:rsid w:val="0089779B"/>
    <w:rsid w:val="008A090C"/>
    <w:rsid w:val="008A130D"/>
    <w:rsid w:val="008A4994"/>
    <w:rsid w:val="008A62B6"/>
    <w:rsid w:val="008A704E"/>
    <w:rsid w:val="008B008E"/>
    <w:rsid w:val="008B2601"/>
    <w:rsid w:val="008B26F4"/>
    <w:rsid w:val="008B5ACB"/>
    <w:rsid w:val="008C1617"/>
    <w:rsid w:val="008C1FE8"/>
    <w:rsid w:val="008C22BA"/>
    <w:rsid w:val="008C2777"/>
    <w:rsid w:val="008C7C56"/>
    <w:rsid w:val="008D62ED"/>
    <w:rsid w:val="008E398D"/>
    <w:rsid w:val="008E4999"/>
    <w:rsid w:val="008E66F7"/>
    <w:rsid w:val="008F4CBC"/>
    <w:rsid w:val="009039CC"/>
    <w:rsid w:val="009067E4"/>
    <w:rsid w:val="00907EFE"/>
    <w:rsid w:val="009125DB"/>
    <w:rsid w:val="0091539A"/>
    <w:rsid w:val="009160A5"/>
    <w:rsid w:val="00920300"/>
    <w:rsid w:val="00921C23"/>
    <w:rsid w:val="009311ED"/>
    <w:rsid w:val="00933A01"/>
    <w:rsid w:val="0093682F"/>
    <w:rsid w:val="009379A4"/>
    <w:rsid w:val="00943617"/>
    <w:rsid w:val="00946831"/>
    <w:rsid w:val="00946C06"/>
    <w:rsid w:val="0095392E"/>
    <w:rsid w:val="00965418"/>
    <w:rsid w:val="00976FB5"/>
    <w:rsid w:val="0097749B"/>
    <w:rsid w:val="009858F9"/>
    <w:rsid w:val="00985AEC"/>
    <w:rsid w:val="00986AA8"/>
    <w:rsid w:val="009911FA"/>
    <w:rsid w:val="00991BCB"/>
    <w:rsid w:val="00991E18"/>
    <w:rsid w:val="00995E0A"/>
    <w:rsid w:val="009970AD"/>
    <w:rsid w:val="00997E73"/>
    <w:rsid w:val="009A12F4"/>
    <w:rsid w:val="009A222A"/>
    <w:rsid w:val="009A2A37"/>
    <w:rsid w:val="009A3A82"/>
    <w:rsid w:val="009A501E"/>
    <w:rsid w:val="009A619C"/>
    <w:rsid w:val="009A6F61"/>
    <w:rsid w:val="009B2D95"/>
    <w:rsid w:val="009B4654"/>
    <w:rsid w:val="009B79DE"/>
    <w:rsid w:val="009C218C"/>
    <w:rsid w:val="009C2550"/>
    <w:rsid w:val="009C66E4"/>
    <w:rsid w:val="009C7A73"/>
    <w:rsid w:val="009C7D09"/>
    <w:rsid w:val="009E2EA5"/>
    <w:rsid w:val="009E4ED9"/>
    <w:rsid w:val="009E5930"/>
    <w:rsid w:val="009E5E93"/>
    <w:rsid w:val="009E6C2D"/>
    <w:rsid w:val="009F4E68"/>
    <w:rsid w:val="009F5C82"/>
    <w:rsid w:val="009F5D95"/>
    <w:rsid w:val="00A02235"/>
    <w:rsid w:val="00A054BD"/>
    <w:rsid w:val="00A05650"/>
    <w:rsid w:val="00A10694"/>
    <w:rsid w:val="00A116AF"/>
    <w:rsid w:val="00A132E4"/>
    <w:rsid w:val="00A141D8"/>
    <w:rsid w:val="00A17854"/>
    <w:rsid w:val="00A20D20"/>
    <w:rsid w:val="00A20D58"/>
    <w:rsid w:val="00A2582A"/>
    <w:rsid w:val="00A27060"/>
    <w:rsid w:val="00A326A4"/>
    <w:rsid w:val="00A34FA7"/>
    <w:rsid w:val="00A464B3"/>
    <w:rsid w:val="00A503DA"/>
    <w:rsid w:val="00A5437D"/>
    <w:rsid w:val="00A56278"/>
    <w:rsid w:val="00A5790C"/>
    <w:rsid w:val="00A652D4"/>
    <w:rsid w:val="00A65A19"/>
    <w:rsid w:val="00A66399"/>
    <w:rsid w:val="00A714E5"/>
    <w:rsid w:val="00A71AE1"/>
    <w:rsid w:val="00A753E2"/>
    <w:rsid w:val="00A76CBA"/>
    <w:rsid w:val="00A77855"/>
    <w:rsid w:val="00A82EC5"/>
    <w:rsid w:val="00A90A97"/>
    <w:rsid w:val="00AA6DE6"/>
    <w:rsid w:val="00AB4099"/>
    <w:rsid w:val="00AB4298"/>
    <w:rsid w:val="00AC014B"/>
    <w:rsid w:val="00AC0178"/>
    <w:rsid w:val="00AC4660"/>
    <w:rsid w:val="00AC562B"/>
    <w:rsid w:val="00AC5A08"/>
    <w:rsid w:val="00AC74E3"/>
    <w:rsid w:val="00AD2366"/>
    <w:rsid w:val="00AD27DC"/>
    <w:rsid w:val="00AE048B"/>
    <w:rsid w:val="00AE17D8"/>
    <w:rsid w:val="00AE2750"/>
    <w:rsid w:val="00AE3041"/>
    <w:rsid w:val="00AE343A"/>
    <w:rsid w:val="00AF1EFF"/>
    <w:rsid w:val="00AF33C3"/>
    <w:rsid w:val="00AF5A44"/>
    <w:rsid w:val="00AF6D7B"/>
    <w:rsid w:val="00B02D8E"/>
    <w:rsid w:val="00B1389B"/>
    <w:rsid w:val="00B151C0"/>
    <w:rsid w:val="00B20B9B"/>
    <w:rsid w:val="00B22E25"/>
    <w:rsid w:val="00B2403F"/>
    <w:rsid w:val="00B2423E"/>
    <w:rsid w:val="00B2437B"/>
    <w:rsid w:val="00B27888"/>
    <w:rsid w:val="00B27CD6"/>
    <w:rsid w:val="00B3071D"/>
    <w:rsid w:val="00B31750"/>
    <w:rsid w:val="00B35A27"/>
    <w:rsid w:val="00B35E28"/>
    <w:rsid w:val="00B3623B"/>
    <w:rsid w:val="00B36A17"/>
    <w:rsid w:val="00B43E35"/>
    <w:rsid w:val="00B46913"/>
    <w:rsid w:val="00B47F02"/>
    <w:rsid w:val="00B50AAF"/>
    <w:rsid w:val="00B53EE0"/>
    <w:rsid w:val="00B56015"/>
    <w:rsid w:val="00B63B60"/>
    <w:rsid w:val="00B73411"/>
    <w:rsid w:val="00B85A5F"/>
    <w:rsid w:val="00B86B52"/>
    <w:rsid w:val="00B87A0D"/>
    <w:rsid w:val="00B92F12"/>
    <w:rsid w:val="00B93351"/>
    <w:rsid w:val="00B95019"/>
    <w:rsid w:val="00B959B6"/>
    <w:rsid w:val="00B97759"/>
    <w:rsid w:val="00BA30E5"/>
    <w:rsid w:val="00BA3645"/>
    <w:rsid w:val="00BA3A81"/>
    <w:rsid w:val="00BA76AF"/>
    <w:rsid w:val="00BB5CE4"/>
    <w:rsid w:val="00BC0091"/>
    <w:rsid w:val="00BC138D"/>
    <w:rsid w:val="00BC419B"/>
    <w:rsid w:val="00BD02C3"/>
    <w:rsid w:val="00BD03E1"/>
    <w:rsid w:val="00BD0E60"/>
    <w:rsid w:val="00BD57E3"/>
    <w:rsid w:val="00BD68C4"/>
    <w:rsid w:val="00BD7188"/>
    <w:rsid w:val="00BD7D2E"/>
    <w:rsid w:val="00BE057E"/>
    <w:rsid w:val="00BE769A"/>
    <w:rsid w:val="00BF0749"/>
    <w:rsid w:val="00BF250E"/>
    <w:rsid w:val="00BF4E7B"/>
    <w:rsid w:val="00BF6D26"/>
    <w:rsid w:val="00C044A4"/>
    <w:rsid w:val="00C1415E"/>
    <w:rsid w:val="00C16718"/>
    <w:rsid w:val="00C22112"/>
    <w:rsid w:val="00C2321D"/>
    <w:rsid w:val="00C30F4A"/>
    <w:rsid w:val="00C339E9"/>
    <w:rsid w:val="00C34AD3"/>
    <w:rsid w:val="00C36EA2"/>
    <w:rsid w:val="00C402E1"/>
    <w:rsid w:val="00C4132B"/>
    <w:rsid w:val="00C45406"/>
    <w:rsid w:val="00C51BB6"/>
    <w:rsid w:val="00C541A6"/>
    <w:rsid w:val="00C62006"/>
    <w:rsid w:val="00C64C28"/>
    <w:rsid w:val="00C6555A"/>
    <w:rsid w:val="00C71C05"/>
    <w:rsid w:val="00C73446"/>
    <w:rsid w:val="00C73C52"/>
    <w:rsid w:val="00C7637A"/>
    <w:rsid w:val="00C82B45"/>
    <w:rsid w:val="00C83F06"/>
    <w:rsid w:val="00C865FC"/>
    <w:rsid w:val="00C91D97"/>
    <w:rsid w:val="00C91F93"/>
    <w:rsid w:val="00C97A9D"/>
    <w:rsid w:val="00CA56BF"/>
    <w:rsid w:val="00CB12D8"/>
    <w:rsid w:val="00CB173D"/>
    <w:rsid w:val="00CB328A"/>
    <w:rsid w:val="00CC1227"/>
    <w:rsid w:val="00CC7E11"/>
    <w:rsid w:val="00CD19DE"/>
    <w:rsid w:val="00CD4187"/>
    <w:rsid w:val="00CD60A7"/>
    <w:rsid w:val="00CD7126"/>
    <w:rsid w:val="00CE4667"/>
    <w:rsid w:val="00CE48FD"/>
    <w:rsid w:val="00CE6B21"/>
    <w:rsid w:val="00CF5B48"/>
    <w:rsid w:val="00D00037"/>
    <w:rsid w:val="00D03C78"/>
    <w:rsid w:val="00D1235B"/>
    <w:rsid w:val="00D157AD"/>
    <w:rsid w:val="00D160FD"/>
    <w:rsid w:val="00D17862"/>
    <w:rsid w:val="00D21CD5"/>
    <w:rsid w:val="00D21F57"/>
    <w:rsid w:val="00D25CA7"/>
    <w:rsid w:val="00D26A34"/>
    <w:rsid w:val="00D334B4"/>
    <w:rsid w:val="00D359D6"/>
    <w:rsid w:val="00D35F72"/>
    <w:rsid w:val="00D42D31"/>
    <w:rsid w:val="00D5135B"/>
    <w:rsid w:val="00D52095"/>
    <w:rsid w:val="00D53173"/>
    <w:rsid w:val="00D53B8D"/>
    <w:rsid w:val="00D557C8"/>
    <w:rsid w:val="00D57069"/>
    <w:rsid w:val="00D57838"/>
    <w:rsid w:val="00D60BCC"/>
    <w:rsid w:val="00D6144F"/>
    <w:rsid w:val="00D63FB4"/>
    <w:rsid w:val="00D64793"/>
    <w:rsid w:val="00D66F3F"/>
    <w:rsid w:val="00D70B10"/>
    <w:rsid w:val="00D73285"/>
    <w:rsid w:val="00D742FA"/>
    <w:rsid w:val="00D75468"/>
    <w:rsid w:val="00D76651"/>
    <w:rsid w:val="00D823AC"/>
    <w:rsid w:val="00D86081"/>
    <w:rsid w:val="00D86393"/>
    <w:rsid w:val="00D86419"/>
    <w:rsid w:val="00D90492"/>
    <w:rsid w:val="00D929F7"/>
    <w:rsid w:val="00D95B17"/>
    <w:rsid w:val="00D9795A"/>
    <w:rsid w:val="00D97D5D"/>
    <w:rsid w:val="00DA134A"/>
    <w:rsid w:val="00DA32B0"/>
    <w:rsid w:val="00DC31F1"/>
    <w:rsid w:val="00DC34EC"/>
    <w:rsid w:val="00DC6317"/>
    <w:rsid w:val="00DD0F53"/>
    <w:rsid w:val="00DD1DB1"/>
    <w:rsid w:val="00DD2E7B"/>
    <w:rsid w:val="00DD2ED8"/>
    <w:rsid w:val="00DD5167"/>
    <w:rsid w:val="00DD5260"/>
    <w:rsid w:val="00DD71B7"/>
    <w:rsid w:val="00DE0386"/>
    <w:rsid w:val="00DE1A85"/>
    <w:rsid w:val="00DF0C5C"/>
    <w:rsid w:val="00DF3B80"/>
    <w:rsid w:val="00DF4038"/>
    <w:rsid w:val="00DF7CF9"/>
    <w:rsid w:val="00E020D3"/>
    <w:rsid w:val="00E05AA4"/>
    <w:rsid w:val="00E131AB"/>
    <w:rsid w:val="00E13342"/>
    <w:rsid w:val="00E13464"/>
    <w:rsid w:val="00E13FD5"/>
    <w:rsid w:val="00E224B4"/>
    <w:rsid w:val="00E242B3"/>
    <w:rsid w:val="00E26144"/>
    <w:rsid w:val="00E26813"/>
    <w:rsid w:val="00E26C3F"/>
    <w:rsid w:val="00E2759C"/>
    <w:rsid w:val="00E30160"/>
    <w:rsid w:val="00E330FB"/>
    <w:rsid w:val="00E37DB8"/>
    <w:rsid w:val="00E4126C"/>
    <w:rsid w:val="00E50730"/>
    <w:rsid w:val="00E52292"/>
    <w:rsid w:val="00E524E5"/>
    <w:rsid w:val="00E53BA6"/>
    <w:rsid w:val="00E55D94"/>
    <w:rsid w:val="00E603AB"/>
    <w:rsid w:val="00E636B3"/>
    <w:rsid w:val="00E6404A"/>
    <w:rsid w:val="00E66B10"/>
    <w:rsid w:val="00E71B8E"/>
    <w:rsid w:val="00E74842"/>
    <w:rsid w:val="00E76707"/>
    <w:rsid w:val="00E80A2C"/>
    <w:rsid w:val="00E84AB0"/>
    <w:rsid w:val="00E84FAF"/>
    <w:rsid w:val="00E865BA"/>
    <w:rsid w:val="00E86F58"/>
    <w:rsid w:val="00E906F8"/>
    <w:rsid w:val="00E9474F"/>
    <w:rsid w:val="00E94ACC"/>
    <w:rsid w:val="00E9570F"/>
    <w:rsid w:val="00E95DBF"/>
    <w:rsid w:val="00E95F58"/>
    <w:rsid w:val="00E96862"/>
    <w:rsid w:val="00E978E7"/>
    <w:rsid w:val="00EA399A"/>
    <w:rsid w:val="00EA4516"/>
    <w:rsid w:val="00EA6621"/>
    <w:rsid w:val="00EB4F42"/>
    <w:rsid w:val="00EC5031"/>
    <w:rsid w:val="00EC5CE9"/>
    <w:rsid w:val="00EC6575"/>
    <w:rsid w:val="00EC708E"/>
    <w:rsid w:val="00EC75C7"/>
    <w:rsid w:val="00ED21A6"/>
    <w:rsid w:val="00ED296F"/>
    <w:rsid w:val="00ED2FFD"/>
    <w:rsid w:val="00ED54D1"/>
    <w:rsid w:val="00EF1EF3"/>
    <w:rsid w:val="00EF35B1"/>
    <w:rsid w:val="00EF5238"/>
    <w:rsid w:val="00EF52A8"/>
    <w:rsid w:val="00F03848"/>
    <w:rsid w:val="00F1115D"/>
    <w:rsid w:val="00F11E34"/>
    <w:rsid w:val="00F1503B"/>
    <w:rsid w:val="00F17316"/>
    <w:rsid w:val="00F2337E"/>
    <w:rsid w:val="00F27C45"/>
    <w:rsid w:val="00F33005"/>
    <w:rsid w:val="00F472A0"/>
    <w:rsid w:val="00F47D81"/>
    <w:rsid w:val="00F50377"/>
    <w:rsid w:val="00F5313F"/>
    <w:rsid w:val="00F55E32"/>
    <w:rsid w:val="00F6220F"/>
    <w:rsid w:val="00F6439D"/>
    <w:rsid w:val="00F670E5"/>
    <w:rsid w:val="00F705E6"/>
    <w:rsid w:val="00F855BF"/>
    <w:rsid w:val="00F85AF0"/>
    <w:rsid w:val="00F86CF9"/>
    <w:rsid w:val="00F92323"/>
    <w:rsid w:val="00F94872"/>
    <w:rsid w:val="00FA18D1"/>
    <w:rsid w:val="00FA1E4C"/>
    <w:rsid w:val="00FB391E"/>
    <w:rsid w:val="00FB773F"/>
    <w:rsid w:val="00FB7768"/>
    <w:rsid w:val="00FC36B0"/>
    <w:rsid w:val="00FC74E9"/>
    <w:rsid w:val="00FD405D"/>
    <w:rsid w:val="00FD6CC3"/>
    <w:rsid w:val="00FD7CA3"/>
    <w:rsid w:val="00FE1DC2"/>
    <w:rsid w:val="00FF0A04"/>
    <w:rsid w:val="00FF29F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3BBF584"/>
  <w15:docId w15:val="{C4D664D0-56B5-4621-86F2-E8E5A59F9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9"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7C8"/>
    <w:pPr>
      <w:suppressAutoHyphens/>
      <w:spacing w:after="200" w:line="276" w:lineRule="auto"/>
    </w:pPr>
    <w:rPr>
      <w:rFonts w:ascii="Calibri" w:eastAsia="SimSun" w:hAnsi="Calibri" w:cs="Calibri"/>
      <w:lang w:val="en-GB" w:eastAsia="ar-SA"/>
    </w:rPr>
  </w:style>
  <w:style w:type="paragraph" w:styleId="Heading3">
    <w:name w:val="heading 3"/>
    <w:basedOn w:val="Normal"/>
    <w:next w:val="Normal"/>
    <w:link w:val="Heading3Char"/>
    <w:uiPriority w:val="9"/>
    <w:unhideWhenUsed/>
    <w:qFormat/>
    <w:locked/>
    <w:rsid w:val="00B36A17"/>
    <w:pPr>
      <w:keepNext/>
      <w:keepLines/>
      <w:suppressAutoHyphens w:val="0"/>
      <w:spacing w:before="200" w:after="0" w:line="240" w:lineRule="auto"/>
      <w:jc w:val="both"/>
      <w:outlineLvl w:val="2"/>
    </w:pPr>
    <w:rPr>
      <w:rFonts w:asciiTheme="majorHAnsi" w:eastAsiaTheme="majorEastAsia" w:hAnsiTheme="majorHAnsi" w:cstheme="majorBidi"/>
      <w:b/>
      <w:bCs/>
      <w:color w:val="4F81BD" w:themeColor="accent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uiPriority w:val="99"/>
    <w:rsid w:val="008757C8"/>
    <w:rPr>
      <w:lang w:val="es-ES"/>
    </w:rPr>
  </w:style>
  <w:style w:type="character" w:customStyle="1" w:styleId="WW8Num1z1">
    <w:name w:val="WW8Num1z1"/>
    <w:uiPriority w:val="99"/>
    <w:rsid w:val="008757C8"/>
  </w:style>
  <w:style w:type="character" w:customStyle="1" w:styleId="WW8Num1z2">
    <w:name w:val="WW8Num1z2"/>
    <w:uiPriority w:val="99"/>
    <w:rsid w:val="008757C8"/>
  </w:style>
  <w:style w:type="character" w:customStyle="1" w:styleId="WW8Num1z3">
    <w:name w:val="WW8Num1z3"/>
    <w:uiPriority w:val="99"/>
    <w:rsid w:val="008757C8"/>
  </w:style>
  <w:style w:type="character" w:customStyle="1" w:styleId="WW8Num1z4">
    <w:name w:val="WW8Num1z4"/>
    <w:uiPriority w:val="99"/>
    <w:rsid w:val="008757C8"/>
  </w:style>
  <w:style w:type="character" w:customStyle="1" w:styleId="WW8Num1z5">
    <w:name w:val="WW8Num1z5"/>
    <w:uiPriority w:val="99"/>
    <w:rsid w:val="008757C8"/>
  </w:style>
  <w:style w:type="character" w:customStyle="1" w:styleId="WW8Num1z6">
    <w:name w:val="WW8Num1z6"/>
    <w:uiPriority w:val="99"/>
    <w:rsid w:val="008757C8"/>
  </w:style>
  <w:style w:type="character" w:customStyle="1" w:styleId="WW8Num1z7">
    <w:name w:val="WW8Num1z7"/>
    <w:uiPriority w:val="99"/>
    <w:rsid w:val="008757C8"/>
  </w:style>
  <w:style w:type="character" w:customStyle="1" w:styleId="WW8Num1z8">
    <w:name w:val="WW8Num1z8"/>
    <w:uiPriority w:val="99"/>
    <w:rsid w:val="008757C8"/>
  </w:style>
  <w:style w:type="character" w:customStyle="1" w:styleId="WW8Num2z0">
    <w:name w:val="WW8Num2z0"/>
    <w:uiPriority w:val="99"/>
    <w:rsid w:val="008757C8"/>
    <w:rPr>
      <w:lang w:val="es-ES"/>
    </w:rPr>
  </w:style>
  <w:style w:type="character" w:customStyle="1" w:styleId="WW8Num2z1">
    <w:name w:val="WW8Num2z1"/>
    <w:uiPriority w:val="99"/>
    <w:rsid w:val="008757C8"/>
  </w:style>
  <w:style w:type="character" w:customStyle="1" w:styleId="WW8Num2z2">
    <w:name w:val="WW8Num2z2"/>
    <w:uiPriority w:val="99"/>
    <w:rsid w:val="008757C8"/>
  </w:style>
  <w:style w:type="character" w:customStyle="1" w:styleId="WW8Num2z3">
    <w:name w:val="WW8Num2z3"/>
    <w:uiPriority w:val="99"/>
    <w:rsid w:val="008757C8"/>
  </w:style>
  <w:style w:type="character" w:customStyle="1" w:styleId="WW8Num2z4">
    <w:name w:val="WW8Num2z4"/>
    <w:uiPriority w:val="99"/>
    <w:rsid w:val="008757C8"/>
  </w:style>
  <w:style w:type="character" w:customStyle="1" w:styleId="WW8Num2z5">
    <w:name w:val="WW8Num2z5"/>
    <w:uiPriority w:val="99"/>
    <w:rsid w:val="008757C8"/>
  </w:style>
  <w:style w:type="character" w:customStyle="1" w:styleId="WW8Num2z6">
    <w:name w:val="WW8Num2z6"/>
    <w:uiPriority w:val="99"/>
    <w:rsid w:val="008757C8"/>
  </w:style>
  <w:style w:type="character" w:customStyle="1" w:styleId="WW8Num2z7">
    <w:name w:val="WW8Num2z7"/>
    <w:uiPriority w:val="99"/>
    <w:rsid w:val="008757C8"/>
  </w:style>
  <w:style w:type="character" w:customStyle="1" w:styleId="WW8Num2z8">
    <w:name w:val="WW8Num2z8"/>
    <w:uiPriority w:val="99"/>
    <w:rsid w:val="008757C8"/>
  </w:style>
  <w:style w:type="character" w:customStyle="1" w:styleId="WW8Num3z0">
    <w:name w:val="WW8Num3z0"/>
    <w:uiPriority w:val="99"/>
    <w:rsid w:val="008757C8"/>
  </w:style>
  <w:style w:type="character" w:customStyle="1" w:styleId="WW8Num3z1">
    <w:name w:val="WW8Num3z1"/>
    <w:uiPriority w:val="99"/>
    <w:rsid w:val="008757C8"/>
  </w:style>
  <w:style w:type="character" w:customStyle="1" w:styleId="WW8Num3z2">
    <w:name w:val="WW8Num3z2"/>
    <w:uiPriority w:val="99"/>
    <w:rsid w:val="008757C8"/>
  </w:style>
  <w:style w:type="character" w:customStyle="1" w:styleId="WW8Num3z3">
    <w:name w:val="WW8Num3z3"/>
    <w:uiPriority w:val="99"/>
    <w:rsid w:val="008757C8"/>
  </w:style>
  <w:style w:type="character" w:customStyle="1" w:styleId="WW8Num3z4">
    <w:name w:val="WW8Num3z4"/>
    <w:uiPriority w:val="99"/>
    <w:rsid w:val="008757C8"/>
  </w:style>
  <w:style w:type="character" w:customStyle="1" w:styleId="WW8Num3z5">
    <w:name w:val="WW8Num3z5"/>
    <w:uiPriority w:val="99"/>
    <w:rsid w:val="008757C8"/>
  </w:style>
  <w:style w:type="character" w:customStyle="1" w:styleId="WW8Num3z6">
    <w:name w:val="WW8Num3z6"/>
    <w:uiPriority w:val="99"/>
    <w:rsid w:val="008757C8"/>
  </w:style>
  <w:style w:type="character" w:customStyle="1" w:styleId="WW8Num3z7">
    <w:name w:val="WW8Num3z7"/>
    <w:uiPriority w:val="99"/>
    <w:rsid w:val="008757C8"/>
  </w:style>
  <w:style w:type="character" w:customStyle="1" w:styleId="WW8Num3z8">
    <w:name w:val="WW8Num3z8"/>
    <w:uiPriority w:val="99"/>
    <w:rsid w:val="008757C8"/>
  </w:style>
  <w:style w:type="character" w:customStyle="1" w:styleId="WW8Num4z0">
    <w:name w:val="WW8Num4z0"/>
    <w:uiPriority w:val="99"/>
    <w:rsid w:val="008757C8"/>
    <w:rPr>
      <w:lang w:val="es-ES"/>
    </w:rPr>
  </w:style>
  <w:style w:type="character" w:customStyle="1" w:styleId="WW8Num4z1">
    <w:name w:val="WW8Num4z1"/>
    <w:uiPriority w:val="99"/>
    <w:rsid w:val="008757C8"/>
  </w:style>
  <w:style w:type="character" w:customStyle="1" w:styleId="WW8Num4z2">
    <w:name w:val="WW8Num4z2"/>
    <w:uiPriority w:val="99"/>
    <w:rsid w:val="008757C8"/>
  </w:style>
  <w:style w:type="character" w:customStyle="1" w:styleId="WW8Num4z3">
    <w:name w:val="WW8Num4z3"/>
    <w:uiPriority w:val="99"/>
    <w:rsid w:val="008757C8"/>
  </w:style>
  <w:style w:type="character" w:customStyle="1" w:styleId="WW8Num4z4">
    <w:name w:val="WW8Num4z4"/>
    <w:uiPriority w:val="99"/>
    <w:rsid w:val="008757C8"/>
  </w:style>
  <w:style w:type="character" w:customStyle="1" w:styleId="WW8Num4z5">
    <w:name w:val="WW8Num4z5"/>
    <w:uiPriority w:val="99"/>
    <w:rsid w:val="008757C8"/>
  </w:style>
  <w:style w:type="character" w:customStyle="1" w:styleId="WW8Num4z6">
    <w:name w:val="WW8Num4z6"/>
    <w:uiPriority w:val="99"/>
    <w:rsid w:val="008757C8"/>
  </w:style>
  <w:style w:type="character" w:customStyle="1" w:styleId="WW8Num4z7">
    <w:name w:val="WW8Num4z7"/>
    <w:uiPriority w:val="99"/>
    <w:rsid w:val="008757C8"/>
  </w:style>
  <w:style w:type="character" w:customStyle="1" w:styleId="WW8Num4z8">
    <w:name w:val="WW8Num4z8"/>
    <w:uiPriority w:val="99"/>
    <w:rsid w:val="008757C8"/>
  </w:style>
  <w:style w:type="character" w:customStyle="1" w:styleId="WW8Num5z0">
    <w:name w:val="WW8Num5z0"/>
    <w:uiPriority w:val="99"/>
    <w:rsid w:val="008757C8"/>
  </w:style>
  <w:style w:type="character" w:customStyle="1" w:styleId="WW8Num5z1">
    <w:name w:val="WW8Num5z1"/>
    <w:uiPriority w:val="99"/>
    <w:rsid w:val="008757C8"/>
  </w:style>
  <w:style w:type="character" w:customStyle="1" w:styleId="WW8Num5z2">
    <w:name w:val="WW8Num5z2"/>
    <w:uiPriority w:val="99"/>
    <w:rsid w:val="008757C8"/>
  </w:style>
  <w:style w:type="character" w:customStyle="1" w:styleId="WW8Num5z3">
    <w:name w:val="WW8Num5z3"/>
    <w:uiPriority w:val="99"/>
    <w:rsid w:val="008757C8"/>
  </w:style>
  <w:style w:type="character" w:customStyle="1" w:styleId="WW8Num5z4">
    <w:name w:val="WW8Num5z4"/>
    <w:uiPriority w:val="99"/>
    <w:rsid w:val="008757C8"/>
  </w:style>
  <w:style w:type="character" w:customStyle="1" w:styleId="WW8Num5z5">
    <w:name w:val="WW8Num5z5"/>
    <w:uiPriority w:val="99"/>
    <w:rsid w:val="008757C8"/>
  </w:style>
  <w:style w:type="character" w:customStyle="1" w:styleId="WW8Num5z6">
    <w:name w:val="WW8Num5z6"/>
    <w:uiPriority w:val="99"/>
    <w:rsid w:val="008757C8"/>
  </w:style>
  <w:style w:type="character" w:customStyle="1" w:styleId="WW8Num5z7">
    <w:name w:val="WW8Num5z7"/>
    <w:uiPriority w:val="99"/>
    <w:rsid w:val="008757C8"/>
  </w:style>
  <w:style w:type="character" w:customStyle="1" w:styleId="WW8Num5z8">
    <w:name w:val="WW8Num5z8"/>
    <w:uiPriority w:val="99"/>
    <w:rsid w:val="008757C8"/>
  </w:style>
  <w:style w:type="character" w:customStyle="1" w:styleId="WW8Num6z0">
    <w:name w:val="WW8Num6z0"/>
    <w:uiPriority w:val="99"/>
    <w:rsid w:val="008757C8"/>
    <w:rPr>
      <w:lang w:val="es-ES"/>
    </w:rPr>
  </w:style>
  <w:style w:type="character" w:customStyle="1" w:styleId="WW8Num6z1">
    <w:name w:val="WW8Num6z1"/>
    <w:uiPriority w:val="99"/>
    <w:rsid w:val="008757C8"/>
  </w:style>
  <w:style w:type="character" w:customStyle="1" w:styleId="WW8Num6z2">
    <w:name w:val="WW8Num6z2"/>
    <w:uiPriority w:val="99"/>
    <w:rsid w:val="008757C8"/>
  </w:style>
  <w:style w:type="character" w:customStyle="1" w:styleId="WW8Num6z3">
    <w:name w:val="WW8Num6z3"/>
    <w:uiPriority w:val="99"/>
    <w:rsid w:val="008757C8"/>
  </w:style>
  <w:style w:type="character" w:customStyle="1" w:styleId="WW8Num6z4">
    <w:name w:val="WW8Num6z4"/>
    <w:uiPriority w:val="99"/>
    <w:rsid w:val="008757C8"/>
  </w:style>
  <w:style w:type="character" w:customStyle="1" w:styleId="WW8Num6z5">
    <w:name w:val="WW8Num6z5"/>
    <w:uiPriority w:val="99"/>
    <w:rsid w:val="008757C8"/>
  </w:style>
  <w:style w:type="character" w:customStyle="1" w:styleId="WW8Num6z6">
    <w:name w:val="WW8Num6z6"/>
    <w:uiPriority w:val="99"/>
    <w:rsid w:val="008757C8"/>
  </w:style>
  <w:style w:type="character" w:customStyle="1" w:styleId="WW8Num6z7">
    <w:name w:val="WW8Num6z7"/>
    <w:uiPriority w:val="99"/>
    <w:rsid w:val="008757C8"/>
  </w:style>
  <w:style w:type="character" w:customStyle="1" w:styleId="WW8Num6z8">
    <w:name w:val="WW8Num6z8"/>
    <w:uiPriority w:val="99"/>
    <w:rsid w:val="008757C8"/>
  </w:style>
  <w:style w:type="character" w:customStyle="1" w:styleId="WW8Num7z0">
    <w:name w:val="WW8Num7z0"/>
    <w:uiPriority w:val="99"/>
    <w:rsid w:val="008757C8"/>
    <w:rPr>
      <w:lang w:val="es-ES"/>
    </w:rPr>
  </w:style>
  <w:style w:type="character" w:customStyle="1" w:styleId="WW8Num7z1">
    <w:name w:val="WW8Num7z1"/>
    <w:uiPriority w:val="99"/>
    <w:rsid w:val="008757C8"/>
  </w:style>
  <w:style w:type="character" w:customStyle="1" w:styleId="WW8Num7z2">
    <w:name w:val="WW8Num7z2"/>
    <w:uiPriority w:val="99"/>
    <w:rsid w:val="008757C8"/>
  </w:style>
  <w:style w:type="character" w:customStyle="1" w:styleId="WW8Num7z3">
    <w:name w:val="WW8Num7z3"/>
    <w:uiPriority w:val="99"/>
    <w:rsid w:val="008757C8"/>
  </w:style>
  <w:style w:type="character" w:customStyle="1" w:styleId="WW8Num7z4">
    <w:name w:val="WW8Num7z4"/>
    <w:uiPriority w:val="99"/>
    <w:rsid w:val="008757C8"/>
  </w:style>
  <w:style w:type="character" w:customStyle="1" w:styleId="WW8Num7z5">
    <w:name w:val="WW8Num7z5"/>
    <w:uiPriority w:val="99"/>
    <w:rsid w:val="008757C8"/>
  </w:style>
  <w:style w:type="character" w:customStyle="1" w:styleId="WW8Num7z6">
    <w:name w:val="WW8Num7z6"/>
    <w:uiPriority w:val="99"/>
    <w:rsid w:val="008757C8"/>
  </w:style>
  <w:style w:type="character" w:customStyle="1" w:styleId="WW8Num7z7">
    <w:name w:val="WW8Num7z7"/>
    <w:uiPriority w:val="99"/>
    <w:rsid w:val="008757C8"/>
  </w:style>
  <w:style w:type="character" w:customStyle="1" w:styleId="WW8Num7z8">
    <w:name w:val="WW8Num7z8"/>
    <w:uiPriority w:val="99"/>
    <w:rsid w:val="008757C8"/>
  </w:style>
  <w:style w:type="character" w:customStyle="1" w:styleId="WW8Num8z0">
    <w:name w:val="WW8Num8z0"/>
    <w:uiPriority w:val="99"/>
    <w:rsid w:val="008757C8"/>
    <w:rPr>
      <w:lang w:val="es-ES"/>
    </w:rPr>
  </w:style>
  <w:style w:type="character" w:customStyle="1" w:styleId="WW8Num8z1">
    <w:name w:val="WW8Num8z1"/>
    <w:uiPriority w:val="99"/>
    <w:rsid w:val="008757C8"/>
  </w:style>
  <w:style w:type="character" w:customStyle="1" w:styleId="WW8Num8z2">
    <w:name w:val="WW8Num8z2"/>
    <w:uiPriority w:val="99"/>
    <w:rsid w:val="008757C8"/>
  </w:style>
  <w:style w:type="character" w:customStyle="1" w:styleId="WW8Num8z3">
    <w:name w:val="WW8Num8z3"/>
    <w:uiPriority w:val="99"/>
    <w:rsid w:val="008757C8"/>
  </w:style>
  <w:style w:type="character" w:customStyle="1" w:styleId="WW8Num8z4">
    <w:name w:val="WW8Num8z4"/>
    <w:uiPriority w:val="99"/>
    <w:rsid w:val="008757C8"/>
  </w:style>
  <w:style w:type="character" w:customStyle="1" w:styleId="WW8Num8z5">
    <w:name w:val="WW8Num8z5"/>
    <w:uiPriority w:val="99"/>
    <w:rsid w:val="008757C8"/>
  </w:style>
  <w:style w:type="character" w:customStyle="1" w:styleId="WW8Num8z6">
    <w:name w:val="WW8Num8z6"/>
    <w:uiPriority w:val="99"/>
    <w:rsid w:val="008757C8"/>
  </w:style>
  <w:style w:type="character" w:customStyle="1" w:styleId="WW8Num8z7">
    <w:name w:val="WW8Num8z7"/>
    <w:uiPriority w:val="99"/>
    <w:rsid w:val="008757C8"/>
  </w:style>
  <w:style w:type="character" w:customStyle="1" w:styleId="WW8Num8z8">
    <w:name w:val="WW8Num8z8"/>
    <w:uiPriority w:val="99"/>
    <w:rsid w:val="008757C8"/>
  </w:style>
  <w:style w:type="character" w:customStyle="1" w:styleId="WW8Num9z0">
    <w:name w:val="WW8Num9z0"/>
    <w:uiPriority w:val="99"/>
    <w:rsid w:val="008757C8"/>
  </w:style>
  <w:style w:type="character" w:customStyle="1" w:styleId="WW8Num9z1">
    <w:name w:val="WW8Num9z1"/>
    <w:uiPriority w:val="99"/>
    <w:rsid w:val="008757C8"/>
  </w:style>
  <w:style w:type="character" w:customStyle="1" w:styleId="WW8Num9z2">
    <w:name w:val="WW8Num9z2"/>
    <w:uiPriority w:val="99"/>
    <w:rsid w:val="008757C8"/>
  </w:style>
  <w:style w:type="character" w:customStyle="1" w:styleId="WW8Num9z3">
    <w:name w:val="WW8Num9z3"/>
    <w:uiPriority w:val="99"/>
    <w:rsid w:val="008757C8"/>
  </w:style>
  <w:style w:type="character" w:customStyle="1" w:styleId="WW8Num9z4">
    <w:name w:val="WW8Num9z4"/>
    <w:uiPriority w:val="99"/>
    <w:rsid w:val="008757C8"/>
  </w:style>
  <w:style w:type="character" w:customStyle="1" w:styleId="WW8Num9z5">
    <w:name w:val="WW8Num9z5"/>
    <w:uiPriority w:val="99"/>
    <w:rsid w:val="008757C8"/>
  </w:style>
  <w:style w:type="character" w:customStyle="1" w:styleId="WW8Num9z6">
    <w:name w:val="WW8Num9z6"/>
    <w:uiPriority w:val="99"/>
    <w:rsid w:val="008757C8"/>
  </w:style>
  <w:style w:type="character" w:customStyle="1" w:styleId="WW8Num9z7">
    <w:name w:val="WW8Num9z7"/>
    <w:uiPriority w:val="99"/>
    <w:rsid w:val="008757C8"/>
  </w:style>
  <w:style w:type="character" w:customStyle="1" w:styleId="WW8Num9z8">
    <w:name w:val="WW8Num9z8"/>
    <w:uiPriority w:val="99"/>
    <w:rsid w:val="008757C8"/>
  </w:style>
  <w:style w:type="character" w:customStyle="1" w:styleId="WW8Num10z0">
    <w:name w:val="WW8Num10z0"/>
    <w:uiPriority w:val="99"/>
    <w:rsid w:val="008757C8"/>
    <w:rPr>
      <w:lang w:val="es-ES"/>
    </w:rPr>
  </w:style>
  <w:style w:type="character" w:customStyle="1" w:styleId="WW8Num10z1">
    <w:name w:val="WW8Num10z1"/>
    <w:uiPriority w:val="99"/>
    <w:rsid w:val="008757C8"/>
  </w:style>
  <w:style w:type="character" w:customStyle="1" w:styleId="WW8Num10z2">
    <w:name w:val="WW8Num10z2"/>
    <w:uiPriority w:val="99"/>
    <w:rsid w:val="008757C8"/>
  </w:style>
  <w:style w:type="character" w:customStyle="1" w:styleId="WW8Num10z3">
    <w:name w:val="WW8Num10z3"/>
    <w:uiPriority w:val="99"/>
    <w:rsid w:val="008757C8"/>
  </w:style>
  <w:style w:type="character" w:customStyle="1" w:styleId="WW8Num10z4">
    <w:name w:val="WW8Num10z4"/>
    <w:uiPriority w:val="99"/>
    <w:rsid w:val="008757C8"/>
  </w:style>
  <w:style w:type="character" w:customStyle="1" w:styleId="WW8Num10z5">
    <w:name w:val="WW8Num10z5"/>
    <w:uiPriority w:val="99"/>
    <w:rsid w:val="008757C8"/>
  </w:style>
  <w:style w:type="character" w:customStyle="1" w:styleId="WW8Num10z6">
    <w:name w:val="WW8Num10z6"/>
    <w:uiPriority w:val="99"/>
    <w:rsid w:val="008757C8"/>
  </w:style>
  <w:style w:type="character" w:customStyle="1" w:styleId="WW8Num10z7">
    <w:name w:val="WW8Num10z7"/>
    <w:uiPriority w:val="99"/>
    <w:rsid w:val="008757C8"/>
  </w:style>
  <w:style w:type="character" w:customStyle="1" w:styleId="WW8Num10z8">
    <w:name w:val="WW8Num10z8"/>
    <w:uiPriority w:val="99"/>
    <w:rsid w:val="008757C8"/>
  </w:style>
  <w:style w:type="character" w:customStyle="1" w:styleId="WW8Num11z0">
    <w:name w:val="WW8Num11z0"/>
    <w:uiPriority w:val="99"/>
    <w:rsid w:val="008757C8"/>
  </w:style>
  <w:style w:type="character" w:customStyle="1" w:styleId="WW8Num11z1">
    <w:name w:val="WW8Num11z1"/>
    <w:uiPriority w:val="99"/>
    <w:rsid w:val="008757C8"/>
  </w:style>
  <w:style w:type="character" w:customStyle="1" w:styleId="WW8Num11z2">
    <w:name w:val="WW8Num11z2"/>
    <w:uiPriority w:val="99"/>
    <w:rsid w:val="008757C8"/>
  </w:style>
  <w:style w:type="character" w:customStyle="1" w:styleId="WW8Num11z3">
    <w:name w:val="WW8Num11z3"/>
    <w:uiPriority w:val="99"/>
    <w:rsid w:val="008757C8"/>
  </w:style>
  <w:style w:type="character" w:customStyle="1" w:styleId="WW8Num11z4">
    <w:name w:val="WW8Num11z4"/>
    <w:uiPriority w:val="99"/>
    <w:rsid w:val="008757C8"/>
  </w:style>
  <w:style w:type="character" w:customStyle="1" w:styleId="WW8Num11z5">
    <w:name w:val="WW8Num11z5"/>
    <w:uiPriority w:val="99"/>
    <w:rsid w:val="008757C8"/>
  </w:style>
  <w:style w:type="character" w:customStyle="1" w:styleId="WW8Num11z6">
    <w:name w:val="WW8Num11z6"/>
    <w:uiPriority w:val="99"/>
    <w:rsid w:val="008757C8"/>
  </w:style>
  <w:style w:type="character" w:customStyle="1" w:styleId="WW8Num11z7">
    <w:name w:val="WW8Num11z7"/>
    <w:uiPriority w:val="99"/>
    <w:rsid w:val="008757C8"/>
  </w:style>
  <w:style w:type="character" w:customStyle="1" w:styleId="WW8Num11z8">
    <w:name w:val="WW8Num11z8"/>
    <w:uiPriority w:val="99"/>
    <w:rsid w:val="008757C8"/>
  </w:style>
  <w:style w:type="character" w:customStyle="1" w:styleId="WW8Num12z0">
    <w:name w:val="WW8Num12z0"/>
    <w:uiPriority w:val="99"/>
    <w:rsid w:val="008757C8"/>
  </w:style>
  <w:style w:type="character" w:customStyle="1" w:styleId="WW8Num12z1">
    <w:name w:val="WW8Num12z1"/>
    <w:uiPriority w:val="99"/>
    <w:rsid w:val="008757C8"/>
  </w:style>
  <w:style w:type="character" w:customStyle="1" w:styleId="WW8Num12z2">
    <w:name w:val="WW8Num12z2"/>
    <w:uiPriority w:val="99"/>
    <w:rsid w:val="008757C8"/>
  </w:style>
  <w:style w:type="character" w:customStyle="1" w:styleId="WW8Num12z3">
    <w:name w:val="WW8Num12z3"/>
    <w:uiPriority w:val="99"/>
    <w:rsid w:val="008757C8"/>
  </w:style>
  <w:style w:type="character" w:customStyle="1" w:styleId="WW8Num12z4">
    <w:name w:val="WW8Num12z4"/>
    <w:uiPriority w:val="99"/>
    <w:rsid w:val="008757C8"/>
  </w:style>
  <w:style w:type="character" w:customStyle="1" w:styleId="WW8Num12z5">
    <w:name w:val="WW8Num12z5"/>
    <w:uiPriority w:val="99"/>
    <w:rsid w:val="008757C8"/>
  </w:style>
  <w:style w:type="character" w:customStyle="1" w:styleId="WW8Num12z6">
    <w:name w:val="WW8Num12z6"/>
    <w:uiPriority w:val="99"/>
    <w:rsid w:val="008757C8"/>
  </w:style>
  <w:style w:type="character" w:customStyle="1" w:styleId="WW8Num12z7">
    <w:name w:val="WW8Num12z7"/>
    <w:uiPriority w:val="99"/>
    <w:rsid w:val="008757C8"/>
  </w:style>
  <w:style w:type="character" w:customStyle="1" w:styleId="WW8Num12z8">
    <w:name w:val="WW8Num12z8"/>
    <w:uiPriority w:val="99"/>
    <w:rsid w:val="008757C8"/>
  </w:style>
  <w:style w:type="character" w:customStyle="1" w:styleId="WW8Num13z0">
    <w:name w:val="WW8Num13z0"/>
    <w:uiPriority w:val="99"/>
    <w:rsid w:val="008757C8"/>
  </w:style>
  <w:style w:type="character" w:customStyle="1" w:styleId="WW8Num13z1">
    <w:name w:val="WW8Num13z1"/>
    <w:uiPriority w:val="99"/>
    <w:rsid w:val="008757C8"/>
  </w:style>
  <w:style w:type="character" w:customStyle="1" w:styleId="WW8Num13z2">
    <w:name w:val="WW8Num13z2"/>
    <w:uiPriority w:val="99"/>
    <w:rsid w:val="008757C8"/>
  </w:style>
  <w:style w:type="character" w:customStyle="1" w:styleId="WW8Num13z3">
    <w:name w:val="WW8Num13z3"/>
    <w:uiPriority w:val="99"/>
    <w:rsid w:val="008757C8"/>
  </w:style>
  <w:style w:type="character" w:customStyle="1" w:styleId="WW8Num13z4">
    <w:name w:val="WW8Num13z4"/>
    <w:uiPriority w:val="99"/>
    <w:rsid w:val="008757C8"/>
  </w:style>
  <w:style w:type="character" w:customStyle="1" w:styleId="WW8Num13z5">
    <w:name w:val="WW8Num13z5"/>
    <w:uiPriority w:val="99"/>
    <w:rsid w:val="008757C8"/>
  </w:style>
  <w:style w:type="character" w:customStyle="1" w:styleId="WW8Num13z6">
    <w:name w:val="WW8Num13z6"/>
    <w:uiPriority w:val="99"/>
    <w:rsid w:val="008757C8"/>
  </w:style>
  <w:style w:type="character" w:customStyle="1" w:styleId="WW8Num13z7">
    <w:name w:val="WW8Num13z7"/>
    <w:uiPriority w:val="99"/>
    <w:rsid w:val="008757C8"/>
  </w:style>
  <w:style w:type="character" w:customStyle="1" w:styleId="WW8Num13z8">
    <w:name w:val="WW8Num13z8"/>
    <w:uiPriority w:val="99"/>
    <w:rsid w:val="008757C8"/>
  </w:style>
  <w:style w:type="character" w:customStyle="1" w:styleId="WW8Num14z0">
    <w:name w:val="WW8Num14z0"/>
    <w:uiPriority w:val="99"/>
    <w:rsid w:val="008757C8"/>
  </w:style>
  <w:style w:type="character" w:customStyle="1" w:styleId="WW8Num14z1">
    <w:name w:val="WW8Num14z1"/>
    <w:uiPriority w:val="99"/>
    <w:rsid w:val="008757C8"/>
  </w:style>
  <w:style w:type="character" w:customStyle="1" w:styleId="WW8Num14z2">
    <w:name w:val="WW8Num14z2"/>
    <w:uiPriority w:val="99"/>
    <w:rsid w:val="008757C8"/>
  </w:style>
  <w:style w:type="character" w:customStyle="1" w:styleId="WW8Num14z3">
    <w:name w:val="WW8Num14z3"/>
    <w:uiPriority w:val="99"/>
    <w:rsid w:val="008757C8"/>
  </w:style>
  <w:style w:type="character" w:customStyle="1" w:styleId="WW8Num14z4">
    <w:name w:val="WW8Num14z4"/>
    <w:uiPriority w:val="99"/>
    <w:rsid w:val="008757C8"/>
  </w:style>
  <w:style w:type="character" w:customStyle="1" w:styleId="WW8Num14z5">
    <w:name w:val="WW8Num14z5"/>
    <w:uiPriority w:val="99"/>
    <w:rsid w:val="008757C8"/>
  </w:style>
  <w:style w:type="character" w:customStyle="1" w:styleId="WW8Num14z6">
    <w:name w:val="WW8Num14z6"/>
    <w:uiPriority w:val="99"/>
    <w:rsid w:val="008757C8"/>
  </w:style>
  <w:style w:type="character" w:customStyle="1" w:styleId="WW8Num14z7">
    <w:name w:val="WW8Num14z7"/>
    <w:uiPriority w:val="99"/>
    <w:rsid w:val="008757C8"/>
  </w:style>
  <w:style w:type="character" w:customStyle="1" w:styleId="WW8Num14z8">
    <w:name w:val="WW8Num14z8"/>
    <w:uiPriority w:val="99"/>
    <w:rsid w:val="008757C8"/>
  </w:style>
  <w:style w:type="character" w:customStyle="1" w:styleId="WW8Num15z0">
    <w:name w:val="WW8Num15z0"/>
    <w:uiPriority w:val="99"/>
    <w:rsid w:val="008757C8"/>
  </w:style>
  <w:style w:type="character" w:customStyle="1" w:styleId="WW8Num15z1">
    <w:name w:val="WW8Num15z1"/>
    <w:uiPriority w:val="99"/>
    <w:rsid w:val="008757C8"/>
  </w:style>
  <w:style w:type="character" w:customStyle="1" w:styleId="WW8Num15z2">
    <w:name w:val="WW8Num15z2"/>
    <w:uiPriority w:val="99"/>
    <w:rsid w:val="008757C8"/>
  </w:style>
  <w:style w:type="character" w:customStyle="1" w:styleId="WW8Num15z3">
    <w:name w:val="WW8Num15z3"/>
    <w:uiPriority w:val="99"/>
    <w:rsid w:val="008757C8"/>
  </w:style>
  <w:style w:type="character" w:customStyle="1" w:styleId="WW8Num15z4">
    <w:name w:val="WW8Num15z4"/>
    <w:uiPriority w:val="99"/>
    <w:rsid w:val="008757C8"/>
  </w:style>
  <w:style w:type="character" w:customStyle="1" w:styleId="WW8Num15z5">
    <w:name w:val="WW8Num15z5"/>
    <w:uiPriority w:val="99"/>
    <w:rsid w:val="008757C8"/>
  </w:style>
  <w:style w:type="character" w:customStyle="1" w:styleId="WW8Num15z6">
    <w:name w:val="WW8Num15z6"/>
    <w:uiPriority w:val="99"/>
    <w:rsid w:val="008757C8"/>
  </w:style>
  <w:style w:type="character" w:customStyle="1" w:styleId="WW8Num15z7">
    <w:name w:val="WW8Num15z7"/>
    <w:uiPriority w:val="99"/>
    <w:rsid w:val="008757C8"/>
  </w:style>
  <w:style w:type="character" w:customStyle="1" w:styleId="WW8Num15z8">
    <w:name w:val="WW8Num15z8"/>
    <w:uiPriority w:val="99"/>
    <w:rsid w:val="008757C8"/>
  </w:style>
  <w:style w:type="character" w:customStyle="1" w:styleId="Fuentedeprrafopredeter1">
    <w:name w:val="Fuente de párrafo predeter.1"/>
    <w:uiPriority w:val="99"/>
    <w:rsid w:val="008757C8"/>
  </w:style>
  <w:style w:type="character" w:customStyle="1" w:styleId="EncabezadoCar">
    <w:name w:val="Encabezado Car"/>
    <w:basedOn w:val="Fuentedeprrafopredeter1"/>
    <w:uiPriority w:val="99"/>
    <w:rsid w:val="008757C8"/>
    <w:rPr>
      <w:rFonts w:cs="Times New Roman"/>
    </w:rPr>
  </w:style>
  <w:style w:type="character" w:customStyle="1" w:styleId="PiedepginaCar">
    <w:name w:val="Pie de página Car"/>
    <w:basedOn w:val="Fuentedeprrafopredeter1"/>
    <w:uiPriority w:val="99"/>
    <w:rsid w:val="008757C8"/>
    <w:rPr>
      <w:rFonts w:cs="Times New Roman"/>
    </w:rPr>
  </w:style>
  <w:style w:type="character" w:customStyle="1" w:styleId="TextodegloboCar">
    <w:name w:val="Texto de globo Car"/>
    <w:basedOn w:val="Fuentedeprrafopredeter1"/>
    <w:uiPriority w:val="99"/>
    <w:rsid w:val="008757C8"/>
    <w:rPr>
      <w:rFonts w:ascii="Tahoma" w:hAnsi="Tahoma" w:cs="Tahoma"/>
      <w:sz w:val="16"/>
      <w:szCs w:val="16"/>
    </w:rPr>
  </w:style>
  <w:style w:type="character" w:styleId="Hyperlink">
    <w:name w:val="Hyperlink"/>
    <w:basedOn w:val="Fuentedeprrafopredeter1"/>
    <w:uiPriority w:val="99"/>
    <w:rsid w:val="008757C8"/>
    <w:rPr>
      <w:rFonts w:cs="Times New Roman"/>
      <w:color w:val="0000FF"/>
      <w:u w:val="single"/>
    </w:rPr>
  </w:style>
  <w:style w:type="paragraph" w:customStyle="1" w:styleId="Encabezado1">
    <w:name w:val="Encabezado1"/>
    <w:basedOn w:val="Normal"/>
    <w:next w:val="BodyText"/>
    <w:uiPriority w:val="99"/>
    <w:rsid w:val="008757C8"/>
    <w:pPr>
      <w:keepNext/>
      <w:spacing w:before="240" w:after="120"/>
    </w:pPr>
    <w:rPr>
      <w:rFonts w:ascii="Arial" w:eastAsia="Microsoft YaHei" w:hAnsi="Arial" w:cs="Mangal"/>
      <w:sz w:val="28"/>
      <w:szCs w:val="28"/>
    </w:rPr>
  </w:style>
  <w:style w:type="paragraph" w:styleId="BodyText">
    <w:name w:val="Body Text"/>
    <w:basedOn w:val="Normal"/>
    <w:link w:val="BodyTextChar"/>
    <w:uiPriority w:val="99"/>
    <w:rsid w:val="008757C8"/>
    <w:pPr>
      <w:spacing w:after="120"/>
    </w:pPr>
  </w:style>
  <w:style w:type="character" w:customStyle="1" w:styleId="BodyTextChar">
    <w:name w:val="Body Text Char"/>
    <w:basedOn w:val="DefaultParagraphFont"/>
    <w:link w:val="BodyText"/>
    <w:uiPriority w:val="99"/>
    <w:semiHidden/>
    <w:locked/>
    <w:rsid w:val="002D044C"/>
    <w:rPr>
      <w:rFonts w:ascii="Calibri" w:eastAsia="SimSun" w:hAnsi="Calibri" w:cs="Calibri"/>
      <w:lang w:val="en-GB" w:eastAsia="ar-SA" w:bidi="ar-SA"/>
    </w:rPr>
  </w:style>
  <w:style w:type="paragraph" w:styleId="List">
    <w:name w:val="List"/>
    <w:basedOn w:val="BodyText"/>
    <w:uiPriority w:val="99"/>
    <w:rsid w:val="008757C8"/>
    <w:rPr>
      <w:rFonts w:cs="Mangal"/>
    </w:rPr>
  </w:style>
  <w:style w:type="paragraph" w:customStyle="1" w:styleId="Etiqueta">
    <w:name w:val="Etiqueta"/>
    <w:basedOn w:val="Normal"/>
    <w:uiPriority w:val="99"/>
    <w:rsid w:val="008757C8"/>
    <w:pPr>
      <w:suppressLineNumbers/>
      <w:spacing w:before="120" w:after="120"/>
    </w:pPr>
    <w:rPr>
      <w:rFonts w:cs="Mangal"/>
      <w:i/>
      <w:iCs/>
      <w:sz w:val="24"/>
      <w:szCs w:val="24"/>
    </w:rPr>
  </w:style>
  <w:style w:type="paragraph" w:customStyle="1" w:styleId="ndice">
    <w:name w:val="Índice"/>
    <w:basedOn w:val="Normal"/>
    <w:uiPriority w:val="99"/>
    <w:rsid w:val="008757C8"/>
    <w:pPr>
      <w:suppressLineNumbers/>
    </w:pPr>
    <w:rPr>
      <w:rFonts w:cs="Mangal"/>
    </w:rPr>
  </w:style>
  <w:style w:type="paragraph" w:styleId="Header">
    <w:name w:val="header"/>
    <w:basedOn w:val="Normal"/>
    <w:link w:val="HeaderChar"/>
    <w:uiPriority w:val="99"/>
    <w:rsid w:val="008757C8"/>
    <w:pPr>
      <w:suppressLineNumbers/>
      <w:tabs>
        <w:tab w:val="center" w:pos="4252"/>
        <w:tab w:val="right" w:pos="8504"/>
      </w:tabs>
      <w:spacing w:after="0" w:line="100" w:lineRule="atLeast"/>
    </w:pPr>
  </w:style>
  <w:style w:type="character" w:customStyle="1" w:styleId="HeaderChar">
    <w:name w:val="Header Char"/>
    <w:basedOn w:val="DefaultParagraphFont"/>
    <w:link w:val="Header"/>
    <w:uiPriority w:val="99"/>
    <w:semiHidden/>
    <w:locked/>
    <w:rsid w:val="002D044C"/>
    <w:rPr>
      <w:rFonts w:ascii="Calibri" w:eastAsia="SimSun" w:hAnsi="Calibri" w:cs="Calibri"/>
      <w:lang w:val="en-GB" w:eastAsia="ar-SA" w:bidi="ar-SA"/>
    </w:rPr>
  </w:style>
  <w:style w:type="paragraph" w:styleId="Footer">
    <w:name w:val="footer"/>
    <w:basedOn w:val="Normal"/>
    <w:link w:val="FooterChar"/>
    <w:uiPriority w:val="99"/>
    <w:rsid w:val="008757C8"/>
    <w:pPr>
      <w:suppressLineNumbers/>
      <w:tabs>
        <w:tab w:val="center" w:pos="4252"/>
        <w:tab w:val="right" w:pos="8504"/>
      </w:tabs>
      <w:spacing w:after="0" w:line="100" w:lineRule="atLeast"/>
    </w:pPr>
  </w:style>
  <w:style w:type="character" w:customStyle="1" w:styleId="FooterChar">
    <w:name w:val="Footer Char"/>
    <w:basedOn w:val="DefaultParagraphFont"/>
    <w:link w:val="Footer"/>
    <w:uiPriority w:val="99"/>
    <w:locked/>
    <w:rsid w:val="002D044C"/>
    <w:rPr>
      <w:rFonts w:ascii="Calibri" w:eastAsia="SimSun" w:hAnsi="Calibri" w:cs="Calibri"/>
      <w:lang w:val="en-GB" w:eastAsia="ar-SA" w:bidi="ar-SA"/>
    </w:rPr>
  </w:style>
  <w:style w:type="paragraph" w:customStyle="1" w:styleId="Textodeglobo1">
    <w:name w:val="Texto de globo1"/>
    <w:basedOn w:val="Normal"/>
    <w:uiPriority w:val="99"/>
    <w:rsid w:val="008757C8"/>
    <w:pPr>
      <w:spacing w:after="0" w:line="100" w:lineRule="atLeast"/>
    </w:pPr>
    <w:rPr>
      <w:rFonts w:ascii="Tahoma" w:hAnsi="Tahoma" w:cs="Tahoma"/>
      <w:sz w:val="16"/>
      <w:szCs w:val="16"/>
    </w:rPr>
  </w:style>
  <w:style w:type="paragraph" w:styleId="BalloonText">
    <w:name w:val="Balloon Text"/>
    <w:basedOn w:val="Normal"/>
    <w:link w:val="BalloonTextChar"/>
    <w:uiPriority w:val="99"/>
    <w:semiHidden/>
    <w:rsid w:val="00F531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F5313F"/>
    <w:rPr>
      <w:rFonts w:ascii="Tahoma" w:eastAsia="SimSun" w:hAnsi="Tahoma" w:cs="Tahoma"/>
      <w:sz w:val="16"/>
      <w:szCs w:val="16"/>
      <w:lang w:val="en-GB" w:eastAsia="ar-SA" w:bidi="ar-SA"/>
    </w:rPr>
  </w:style>
  <w:style w:type="paragraph" w:customStyle="1" w:styleId="man">
    <w:name w:val="man"/>
    <w:basedOn w:val="Normal"/>
    <w:uiPriority w:val="99"/>
    <w:rsid w:val="00192C4F"/>
    <w:pPr>
      <w:suppressAutoHyphens w:val="0"/>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Strong">
    <w:name w:val="Strong"/>
    <w:basedOn w:val="DefaultParagraphFont"/>
    <w:uiPriority w:val="99"/>
    <w:qFormat/>
    <w:rsid w:val="00192C4F"/>
    <w:rPr>
      <w:rFonts w:cs="Times New Roman"/>
      <w:b/>
      <w:bCs/>
    </w:rPr>
  </w:style>
  <w:style w:type="paragraph" w:styleId="ListParagraph">
    <w:name w:val="List Paragraph"/>
    <w:basedOn w:val="Normal"/>
    <w:uiPriority w:val="34"/>
    <w:qFormat/>
    <w:rsid w:val="00192C4F"/>
    <w:pPr>
      <w:ind w:left="720"/>
      <w:contextualSpacing/>
    </w:pPr>
  </w:style>
  <w:style w:type="table" w:styleId="TableGrid">
    <w:name w:val="Table Grid"/>
    <w:basedOn w:val="TableNormal"/>
    <w:uiPriority w:val="39"/>
    <w:locked/>
    <w:rsid w:val="00E640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Georgia9ptRed">
    <w:name w:val="Style Georgia 9 pt Red"/>
    <w:uiPriority w:val="99"/>
    <w:rsid w:val="00EB4F42"/>
    <w:rPr>
      <w:rFonts w:ascii="Georgia" w:hAnsi="Georgia" w:cs="Times New Roman"/>
      <w:color w:val="FF0000"/>
      <w:sz w:val="18"/>
    </w:rPr>
  </w:style>
  <w:style w:type="paragraph" w:customStyle="1" w:styleId="Default">
    <w:name w:val="Default"/>
    <w:rsid w:val="0080673D"/>
    <w:pPr>
      <w:autoSpaceDE w:val="0"/>
      <w:autoSpaceDN w:val="0"/>
      <w:adjustRightInd w:val="0"/>
    </w:pPr>
    <w:rPr>
      <w:rFonts w:ascii="Arial" w:eastAsiaTheme="minorHAnsi" w:hAnsi="Arial" w:cs="Arial"/>
      <w:color w:val="000000"/>
      <w:sz w:val="24"/>
      <w:szCs w:val="24"/>
      <w:lang w:val="en-GB" w:eastAsia="en-US"/>
    </w:rPr>
  </w:style>
  <w:style w:type="character" w:customStyle="1" w:styleId="Heading3Char">
    <w:name w:val="Heading 3 Char"/>
    <w:basedOn w:val="DefaultParagraphFont"/>
    <w:link w:val="Heading3"/>
    <w:uiPriority w:val="9"/>
    <w:rsid w:val="00B36A17"/>
    <w:rPr>
      <w:rFonts w:asciiTheme="majorHAnsi" w:eastAsiaTheme="majorEastAsia" w:hAnsiTheme="majorHAnsi" w:cstheme="majorBidi"/>
      <w:b/>
      <w:bCs/>
      <w:color w:val="4F81BD" w:themeColor="accent1"/>
      <w:lang w:val="en-GB" w:eastAsia="en-US"/>
    </w:rPr>
  </w:style>
  <w:style w:type="character" w:styleId="CommentReference">
    <w:name w:val="annotation reference"/>
    <w:basedOn w:val="DefaultParagraphFont"/>
    <w:uiPriority w:val="99"/>
    <w:semiHidden/>
    <w:unhideWhenUsed/>
    <w:rsid w:val="004A4576"/>
    <w:rPr>
      <w:sz w:val="16"/>
      <w:szCs w:val="16"/>
    </w:rPr>
  </w:style>
  <w:style w:type="paragraph" w:styleId="CommentText">
    <w:name w:val="annotation text"/>
    <w:basedOn w:val="Normal"/>
    <w:link w:val="CommentTextChar"/>
    <w:uiPriority w:val="99"/>
    <w:semiHidden/>
    <w:unhideWhenUsed/>
    <w:rsid w:val="004A4576"/>
    <w:pPr>
      <w:spacing w:line="240" w:lineRule="auto"/>
    </w:pPr>
    <w:rPr>
      <w:sz w:val="20"/>
      <w:szCs w:val="20"/>
    </w:rPr>
  </w:style>
  <w:style w:type="character" w:customStyle="1" w:styleId="CommentTextChar">
    <w:name w:val="Comment Text Char"/>
    <w:basedOn w:val="DefaultParagraphFont"/>
    <w:link w:val="CommentText"/>
    <w:uiPriority w:val="99"/>
    <w:semiHidden/>
    <w:rsid w:val="004A4576"/>
    <w:rPr>
      <w:rFonts w:ascii="Calibri" w:eastAsia="SimSun" w:hAnsi="Calibri" w:cs="Calibri"/>
      <w:sz w:val="20"/>
      <w:szCs w:val="20"/>
      <w:lang w:val="en-GB" w:eastAsia="ar-SA"/>
    </w:rPr>
  </w:style>
  <w:style w:type="paragraph" w:styleId="CommentSubject">
    <w:name w:val="annotation subject"/>
    <w:basedOn w:val="CommentText"/>
    <w:next w:val="CommentText"/>
    <w:link w:val="CommentSubjectChar"/>
    <w:uiPriority w:val="99"/>
    <w:semiHidden/>
    <w:unhideWhenUsed/>
    <w:rsid w:val="004A4576"/>
    <w:rPr>
      <w:b/>
      <w:bCs/>
    </w:rPr>
  </w:style>
  <w:style w:type="character" w:customStyle="1" w:styleId="CommentSubjectChar">
    <w:name w:val="Comment Subject Char"/>
    <w:basedOn w:val="CommentTextChar"/>
    <w:link w:val="CommentSubject"/>
    <w:uiPriority w:val="99"/>
    <w:semiHidden/>
    <w:rsid w:val="004A4576"/>
    <w:rPr>
      <w:rFonts w:ascii="Calibri" w:eastAsia="SimSun" w:hAnsi="Calibri" w:cs="Calibri"/>
      <w:b/>
      <w:bCs/>
      <w:sz w:val="20"/>
      <w:szCs w:val="20"/>
      <w:lang w:val="en-GB" w:eastAsia="ar-SA"/>
    </w:rPr>
  </w:style>
  <w:style w:type="paragraph" w:styleId="Revision">
    <w:name w:val="Revision"/>
    <w:hidden/>
    <w:uiPriority w:val="99"/>
    <w:semiHidden/>
    <w:rsid w:val="008D62ED"/>
    <w:rPr>
      <w:rFonts w:ascii="Calibri" w:eastAsia="SimSun" w:hAnsi="Calibri" w:cs="Calibri"/>
      <w:lang w:val="en-GB" w:eastAsia="ar-SA"/>
    </w:rPr>
  </w:style>
  <w:style w:type="character" w:styleId="FootnoteReference">
    <w:name w:val="footnote reference"/>
    <w:basedOn w:val="DefaultParagraphFont"/>
    <w:uiPriority w:val="99"/>
    <w:unhideWhenUsed/>
    <w:rsid w:val="00B43E35"/>
    <w:rPr>
      <w:vertAlign w:val="superscript"/>
    </w:rPr>
  </w:style>
  <w:style w:type="character" w:styleId="UnresolvedMention">
    <w:name w:val="Unresolved Mention"/>
    <w:basedOn w:val="DefaultParagraphFont"/>
    <w:uiPriority w:val="99"/>
    <w:semiHidden/>
    <w:unhideWhenUsed/>
    <w:rsid w:val="00FD6C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8348">
      <w:bodyDiv w:val="1"/>
      <w:marLeft w:val="0"/>
      <w:marRight w:val="0"/>
      <w:marTop w:val="0"/>
      <w:marBottom w:val="0"/>
      <w:divBdr>
        <w:top w:val="none" w:sz="0" w:space="0" w:color="auto"/>
        <w:left w:val="none" w:sz="0" w:space="0" w:color="auto"/>
        <w:bottom w:val="none" w:sz="0" w:space="0" w:color="auto"/>
        <w:right w:val="none" w:sz="0" w:space="0" w:color="auto"/>
      </w:divBdr>
    </w:div>
    <w:div w:id="98375246">
      <w:bodyDiv w:val="1"/>
      <w:marLeft w:val="0"/>
      <w:marRight w:val="0"/>
      <w:marTop w:val="0"/>
      <w:marBottom w:val="0"/>
      <w:divBdr>
        <w:top w:val="none" w:sz="0" w:space="0" w:color="auto"/>
        <w:left w:val="none" w:sz="0" w:space="0" w:color="auto"/>
        <w:bottom w:val="none" w:sz="0" w:space="0" w:color="auto"/>
        <w:right w:val="none" w:sz="0" w:space="0" w:color="auto"/>
      </w:divBdr>
    </w:div>
    <w:div w:id="580532571">
      <w:bodyDiv w:val="1"/>
      <w:marLeft w:val="0"/>
      <w:marRight w:val="0"/>
      <w:marTop w:val="0"/>
      <w:marBottom w:val="0"/>
      <w:divBdr>
        <w:top w:val="none" w:sz="0" w:space="0" w:color="auto"/>
        <w:left w:val="none" w:sz="0" w:space="0" w:color="auto"/>
        <w:bottom w:val="none" w:sz="0" w:space="0" w:color="auto"/>
        <w:right w:val="none" w:sz="0" w:space="0" w:color="auto"/>
      </w:divBdr>
    </w:div>
    <w:div w:id="618679871">
      <w:bodyDiv w:val="1"/>
      <w:marLeft w:val="0"/>
      <w:marRight w:val="0"/>
      <w:marTop w:val="0"/>
      <w:marBottom w:val="0"/>
      <w:divBdr>
        <w:top w:val="none" w:sz="0" w:space="0" w:color="auto"/>
        <w:left w:val="none" w:sz="0" w:space="0" w:color="auto"/>
        <w:bottom w:val="none" w:sz="0" w:space="0" w:color="auto"/>
        <w:right w:val="none" w:sz="0" w:space="0" w:color="auto"/>
      </w:divBdr>
    </w:div>
    <w:div w:id="724332616">
      <w:bodyDiv w:val="1"/>
      <w:marLeft w:val="0"/>
      <w:marRight w:val="0"/>
      <w:marTop w:val="0"/>
      <w:marBottom w:val="0"/>
      <w:divBdr>
        <w:top w:val="none" w:sz="0" w:space="0" w:color="auto"/>
        <w:left w:val="none" w:sz="0" w:space="0" w:color="auto"/>
        <w:bottom w:val="none" w:sz="0" w:space="0" w:color="auto"/>
        <w:right w:val="none" w:sz="0" w:space="0" w:color="auto"/>
      </w:divBdr>
    </w:div>
    <w:div w:id="1454976970">
      <w:bodyDiv w:val="1"/>
      <w:marLeft w:val="0"/>
      <w:marRight w:val="0"/>
      <w:marTop w:val="0"/>
      <w:marBottom w:val="0"/>
      <w:divBdr>
        <w:top w:val="none" w:sz="0" w:space="0" w:color="auto"/>
        <w:left w:val="none" w:sz="0" w:space="0" w:color="auto"/>
        <w:bottom w:val="none" w:sz="0" w:space="0" w:color="auto"/>
        <w:right w:val="none" w:sz="0" w:space="0" w:color="auto"/>
      </w:divBdr>
    </w:div>
    <w:div w:id="1648437720">
      <w:marLeft w:val="0"/>
      <w:marRight w:val="0"/>
      <w:marTop w:val="0"/>
      <w:marBottom w:val="0"/>
      <w:divBdr>
        <w:top w:val="none" w:sz="0" w:space="0" w:color="auto"/>
        <w:left w:val="none" w:sz="0" w:space="0" w:color="auto"/>
        <w:bottom w:val="none" w:sz="0" w:space="0" w:color="auto"/>
        <w:right w:val="none" w:sz="0" w:space="0" w:color="auto"/>
      </w:divBdr>
      <w:divsChild>
        <w:div w:id="1648437721">
          <w:marLeft w:val="0"/>
          <w:marRight w:val="0"/>
          <w:marTop w:val="0"/>
          <w:marBottom w:val="0"/>
          <w:divBdr>
            <w:top w:val="none" w:sz="0" w:space="0" w:color="auto"/>
            <w:left w:val="none" w:sz="0" w:space="0" w:color="auto"/>
            <w:bottom w:val="none" w:sz="0" w:space="0" w:color="auto"/>
            <w:right w:val="none" w:sz="0" w:space="0" w:color="auto"/>
          </w:divBdr>
        </w:div>
        <w:div w:id="1648437722">
          <w:marLeft w:val="0"/>
          <w:marRight w:val="824"/>
          <w:marTop w:val="0"/>
          <w:marBottom w:val="0"/>
          <w:divBdr>
            <w:top w:val="none" w:sz="0" w:space="0" w:color="auto"/>
            <w:left w:val="none" w:sz="0" w:space="0" w:color="auto"/>
            <w:bottom w:val="none" w:sz="0" w:space="0" w:color="auto"/>
            <w:right w:val="none" w:sz="0" w:space="0" w:color="auto"/>
          </w:divBdr>
        </w:div>
        <w:div w:id="1648437723">
          <w:marLeft w:val="0"/>
          <w:marRight w:val="824"/>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tenancydepositscheme.com" TargetMode="External"/><Relationship Id="rId18" Type="http://schemas.openxmlformats.org/officeDocument/2006/relationships/hyperlink" Target="http://www.tenancydepositscheme.com/"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hyperlink" Target="http://www.tenancydepositscheme.com" TargetMode="External"/><Relationship Id="rId17" Type="http://schemas.openxmlformats.org/officeDocument/2006/relationships/hyperlink" Target="http://www.tenancydepositscheme.com/"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www.tenancydepositscheme.com/" TargetMode="External"/><Relationship Id="rId20" Type="http://schemas.openxmlformats.org/officeDocument/2006/relationships/hyperlink" Target="mailto:deposits@tenancydepositscheme.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hyperlink" Target="http://www.tenancydepositscheme.com/"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www.tenancydepositscheme.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tenancydepositscheme.com"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5.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60C8AAC7-8162-2443-8313-F23F00CEA518}">
  <ds:schemaRefs>
    <ds:schemaRef ds:uri="http://schemas.openxmlformats.org/officeDocument/2006/bibliography"/>
  </ds:schemaRefs>
</ds:datastoreItem>
</file>

<file path=customXml/itemProps2.xml><?xml version="1.0" encoding="utf-8"?>
<ds:datastoreItem xmlns:ds="http://schemas.openxmlformats.org/officeDocument/2006/customXml" ds:itemID="{F158CE06-C709-469E-8A4D-0F9C17ED22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F85A69-7926-4DB5-85F0-9285085C6631}">
  <ds:schemaRefs>
    <ds:schemaRef ds:uri="http://schemas.microsoft.com/sharepoint/v3/contenttype/forms"/>
  </ds:schemaRefs>
</ds:datastoreItem>
</file>

<file path=customXml/itemProps4.xml><?xml version="1.0" encoding="utf-8"?>
<ds:datastoreItem xmlns:ds="http://schemas.openxmlformats.org/officeDocument/2006/customXml" ds:itemID="{B89D1B95-CDE3-41DC-A5D6-A6409250C443}">
  <ds:schemaRefs>
    <ds:schemaRef ds:uri="Microsoft.SharePoint.Taxonomy.ContentTypeSync"/>
  </ds:schemaRefs>
</ds:datastoreItem>
</file>

<file path=customXml/itemProps5.xml><?xml version="1.0" encoding="utf-8"?>
<ds:datastoreItem xmlns:ds="http://schemas.openxmlformats.org/officeDocument/2006/customXml" ds:itemID="{FA3227A8-DED4-4E1B-A15E-C0B7546F62CB}">
  <ds:schemaRefs>
    <ds:schemaRef ds:uri="http://schemas.microsoft.com/office/2006/metadata/properties"/>
    <ds:schemaRef ds:uri="http://schemas.microsoft.com/office/infopath/2007/PartnerControls"/>
    <ds:schemaRef ds:uri="1ffbd5dc-7a64-4097-8396-87f6c90b212f"/>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4046</Words>
  <Characters>23066</Characters>
  <Application>Microsoft Office Word</Application>
  <DocSecurity>0</DocSecurity>
  <Lines>192</Lines>
  <Paragraphs>54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CONTRATO DE HOSPEDAJE</vt:lpstr>
      <vt:lpstr>CONTRATO DE HOSPEDAJE</vt:lpstr>
    </vt:vector>
  </TitlesOfParts>
  <Company/>
  <LinksUpToDate>false</LinksUpToDate>
  <CharactersWithSpaces>27058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HOSPEDAJE</dc:title>
  <dc:creator>Alvaro</dc:creator>
  <cp:lastModifiedBy>Matthew Pitcairn</cp:lastModifiedBy>
  <cp:revision>4</cp:revision>
  <cp:lastPrinted>2019-05-22T09:03:00Z</cp:lastPrinted>
  <dcterms:created xsi:type="dcterms:W3CDTF">2025-05-02T09:06:00Z</dcterms:created>
  <dcterms:modified xsi:type="dcterms:W3CDTF">2025-06-10T11:07:00Z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r8>1.45715079365488E-298</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0x010100B16301FA1C2D5E4DB9305F31D037531D02070300B4E123A7400DE24C83BA9D1BFCD12C10</vt:lpwstr>
  </property>
  <property fmtid="{D5CDD505-2E9C-101B-9397-08002B2CF9AE}" pid="9" name="Project Document Type">
    <vt:lpwstr>4;#Generic Project Document|258c2ed6-b93b-4ffe-8901-a23f2dc98ec9</vt:lpwstr>
  </property>
  <property fmtid="{D5CDD505-2E9C-101B-9397-08002B2CF9AE}" pid="10" name="MediaServiceImageTags">
    <vt:lpwstr/>
  </property>
  <property fmtid="{D5CDD505-2E9C-101B-9397-08002B2CF9AE}" pid="11" name="lcf76f155ced4ddcb4097134ff3c332f">
    <vt:lpwstr/>
  </property>
  <property fmtid="{D5CDD505-2E9C-101B-9397-08002B2CF9AE}" pid="12" name="Project_x0020_Document_x0020_Type">
    <vt:lpwstr>4;#Generic Project Document|258c2ed6-b93b-4ffe-8901-a23f2dc98ec9</vt:lpwstr>
  </property>
  <property fmtid="{D5CDD505-2E9C-101B-9397-08002B2CF9AE}" pid="13" name="Division">
    <vt:lpwstr>5;#Enterprise Solutions|08c57b01-67e8-4a4f-abc6-ffb3392ace7f</vt:lpwstr>
  </property>
  <property fmtid="{D5CDD505-2E9C-101B-9397-08002B2CF9AE}" pid="14" name="Client_x0020_Project">
    <vt:lpwstr/>
  </property>
  <property fmtid="{D5CDD505-2E9C-101B-9397-08002B2CF9AE}" pid="15" name="Client">
    <vt:lpwstr>6;#Grainger PLC|a74f1cb5-e995-4f9e-8521-6d52e2c6bf08</vt:lpwstr>
  </property>
  <property fmtid="{D5CDD505-2E9C-101B-9397-08002B2CF9AE}" pid="16" name="Client Project">
    <vt:lpwstr/>
  </property>
</Properties>
</file>