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2E9F236E"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2E9F236E"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776DA6C7">
            <w:pPr>
              <w:rPr>
                <w:lang w:val="en-US"/>
              </w:rPr>
            </w:pPr>
            <w:r w:rsidRPr="4667BA54" w:rsidR="3C1ED5EF">
              <w:rPr>
                <w:lang w:val="en-US"/>
              </w:rPr>
              <w:t>14</w:t>
            </w:r>
            <w:r w:rsidRPr="4667BA54" w:rsidR="3C1ED5EF">
              <w:rPr>
                <w:vertAlign w:val="superscript"/>
                <w:lang w:val="en-US"/>
              </w:rPr>
              <w:t>th</w:t>
            </w:r>
            <w:r w:rsidRPr="4667BA54" w:rsidR="3C1ED5EF">
              <w:rPr>
                <w:lang w:val="en-US"/>
              </w:rPr>
              <w:t xml:space="preserve"> October </w:t>
            </w:r>
            <w:r w:rsidRPr="4667BA54" w:rsidR="5FE3C88B">
              <w:rPr>
                <w:lang w:val="en-US"/>
              </w:rPr>
              <w:t>2024</w:t>
            </w:r>
          </w:p>
        </w:tc>
      </w:tr>
      <w:tr w:rsidRPr="008A1887" w:rsidR="007522AD" w:rsidTr="2E9F236E"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2E9F236E"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7C4C9C89" w:rsidRDefault="004D69F9" w14:paraId="75BB9B8F" w14:textId="75750CA2">
            <w:pPr>
              <w:ind w:right="-168"/>
              <w:rPr>
                <w:lang w:val="en-ZA"/>
              </w:rPr>
            </w:pPr>
            <w:hyperlink r:id="R41bde8d69f494995">
              <w:r w:rsidRPr="4B46308D" w:rsidR="1A18830B">
                <w:rPr>
                  <w:rStyle w:val="Hyperlink"/>
                  <w:lang w:val="en-ZA"/>
                </w:rPr>
                <w:t>BSS-58: Multiple OCR's being set as Primary during renewal cloning</w:t>
              </w:r>
            </w:hyperlink>
          </w:p>
          <w:p w:rsidRPr="008A1887" w:rsidR="004D69F9" w:rsidP="4B46308D" w:rsidRDefault="004D69F9" w14:paraId="75747095" w14:textId="619DF7B8">
            <w:pPr>
              <w:pStyle w:val="Normal"/>
              <w:ind/>
              <w:rPr>
                <w:lang w:val="en-ZA"/>
              </w:rPr>
            </w:pPr>
            <w:hyperlink r:id="R3d504b8213044a41">
              <w:r w:rsidRPr="4B46308D" w:rsidR="1A18830B">
                <w:rPr>
                  <w:rStyle w:val="Hyperlink"/>
                  <w:lang w:val="en-ZA"/>
                </w:rPr>
                <w:t>BSS-52: Add fault path to EoT - Close Task (Master) flow</w:t>
              </w:r>
            </w:hyperlink>
          </w:p>
          <w:p w:rsidRPr="008A1887" w:rsidR="004D69F9" w:rsidP="4B46308D" w:rsidRDefault="004D69F9" w14:paraId="20371141" w14:textId="7A266868">
            <w:pPr>
              <w:pStyle w:val="Normal"/>
              <w:ind/>
              <w:rPr>
                <w:lang w:val="en-ZA"/>
              </w:rPr>
            </w:pPr>
            <w:hyperlink r:id="Rf4ddb228520f4b28">
              <w:r w:rsidRPr="4B46308D" w:rsidR="1A18830B">
                <w:rPr>
                  <w:rStyle w:val="Hyperlink"/>
                  <w:lang w:val="en-ZA"/>
                </w:rPr>
                <w:t>BSS-53: Add fault path to EoT- PVI (Task Subflow)</w:t>
              </w:r>
            </w:hyperlink>
          </w:p>
          <w:p w:rsidRPr="008A1887" w:rsidR="004D69F9" w:rsidP="4B46308D" w:rsidRDefault="004D69F9" w14:paraId="177975A2" w14:textId="13923806">
            <w:pPr>
              <w:pStyle w:val="Normal"/>
              <w:ind/>
              <w:rPr>
                <w:lang w:val="en-ZA"/>
              </w:rPr>
            </w:pPr>
            <w:hyperlink r:id="Rb350c920d49f43cc">
              <w:r w:rsidRPr="4B46308D" w:rsidR="1A18830B">
                <w:rPr>
                  <w:rStyle w:val="Hyperlink"/>
                  <w:lang w:val="en-ZA"/>
                </w:rPr>
                <w:t>BSS-51: Add fault path to EoT- Confirm Notice (Task Subflow)</w:t>
              </w:r>
            </w:hyperlink>
          </w:p>
          <w:p w:rsidRPr="008A1887" w:rsidR="004D69F9" w:rsidP="7C4C9C89" w:rsidRDefault="004D69F9" w14:paraId="085922D2" w14:textId="4982AD54">
            <w:pPr>
              <w:ind w:right="-168"/>
              <w:rPr>
                <w:lang w:val="en-ZA"/>
              </w:rPr>
            </w:pPr>
          </w:p>
        </w:tc>
        <w:tc>
          <w:tcPr>
            <w:tcW w:w="728" w:type="pct"/>
            <w:tcMar/>
            <w:vAlign w:val="center"/>
          </w:tcPr>
          <w:p w:rsidRPr="008A1887" w:rsidR="004D69F9" w:rsidP="007522AD" w:rsidRDefault="004D69F9" w14:paraId="72601BDB" w14:textId="58C35816">
            <w:pPr>
              <w:ind w:right="-168"/>
              <w:rPr>
                <w:lang w:val="en-ZA"/>
              </w:rPr>
            </w:pPr>
            <w:r w:rsidRPr="7C4C9C89" w:rsidR="1A18830B">
              <w:rPr>
                <w:lang w:val="en-ZA"/>
              </w:rPr>
              <w:t>7</w:t>
            </w:r>
            <w:r w:rsidRPr="7C4C9C89" w:rsidR="1A18830B">
              <w:rPr>
                <w:vertAlign w:val="superscript"/>
                <w:lang w:val="en-ZA"/>
              </w:rPr>
              <w:t>th</w:t>
            </w:r>
            <w:r w:rsidRPr="7C4C9C89" w:rsidR="421A8DC2">
              <w:rPr>
                <w:lang w:val="en-ZA"/>
              </w:rPr>
              <w:t xml:space="preserve"> </w:t>
            </w:r>
            <w:r w:rsidRPr="7C4C9C89" w:rsidR="1A18830B">
              <w:rPr>
                <w:lang w:val="en-ZA"/>
              </w:rPr>
              <w:t xml:space="preserve">October </w:t>
            </w:r>
            <w:r w:rsidRPr="7C4C9C89" w:rsidR="68FB121F">
              <w:rPr>
                <w:lang w:val="en-ZA"/>
              </w:rPr>
              <w:t>2024</w:t>
            </w:r>
          </w:p>
        </w:tc>
      </w:tr>
      <w:tr w:rsidRPr="008A1887" w:rsidR="007522AD" w:rsidTr="2E9F236E"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2E9F236E"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5BBCDC56" w:rsidRDefault="004D69F9" w14:paraId="7905D3ED" w14:textId="342E8EE7">
            <w:pPr>
              <w:ind w:right="-168"/>
              <w:rPr>
                <w:rStyle w:val="Hyperlink"/>
                <w:lang w:val="en-ZA"/>
              </w:rPr>
            </w:pPr>
            <w:hyperlink r:id="R7fb166a577e64deb">
              <w:r w:rsidRPr="5BBCDC56" w:rsidR="622692BA">
                <w:rPr>
                  <w:rStyle w:val="Hyperlink"/>
                  <w:lang w:val="en-ZA"/>
                </w:rPr>
                <w:t>BSS-59: Add Fault Path To EOT - Confirm PVI Date (Task Subflow)</w:t>
              </w:r>
            </w:hyperlink>
          </w:p>
        </w:tc>
        <w:tc>
          <w:tcPr>
            <w:tcW w:w="812" w:type="pct"/>
            <w:tcMar/>
            <w:vAlign w:val="center"/>
          </w:tcPr>
          <w:p w:rsidRPr="008A1887" w:rsidR="004D69F9" w:rsidP="7386B21C" w:rsidRDefault="004D69F9" w14:paraId="6FA02B86" w14:textId="45E1CEB5">
            <w:pPr>
              <w:pStyle w:val="Normal"/>
              <w:suppressLineNumbers w:val="0"/>
              <w:bidi w:val="0"/>
              <w:spacing w:before="0" w:beforeAutospacing="off" w:after="0" w:afterAutospacing="off" w:line="300" w:lineRule="atLeast"/>
              <w:ind w:left="0" w:right="-168"/>
              <w:jc w:val="center"/>
              <w:rPr>
                <w:lang w:val="en-ZA"/>
              </w:rPr>
            </w:pPr>
            <w:r w:rsidRPr="7386B21C" w:rsidR="72F0593F">
              <w:rPr>
                <w:lang w:val="en-ZA"/>
              </w:rPr>
              <w:t xml:space="preserve">20 Sept </w:t>
            </w:r>
            <w:r w:rsidRPr="7386B21C" w:rsidR="740F54A9">
              <w:rPr>
                <w:lang w:val="en-ZA"/>
              </w:rPr>
              <w:t>2024</w:t>
            </w:r>
          </w:p>
        </w:tc>
        <w:tc>
          <w:tcPr>
            <w:tcW w:w="730" w:type="pct"/>
            <w:tcMar/>
            <w:vAlign w:val="center"/>
          </w:tcPr>
          <w:p w:rsidRPr="008A1887" w:rsidR="004D69F9" w:rsidP="5261F8B6" w:rsidRDefault="004D69F9" w14:paraId="6EB29A67" w14:textId="29C00DA4">
            <w:pPr>
              <w:pStyle w:val="Normal"/>
              <w:suppressLineNumbers w:val="0"/>
              <w:bidi w:val="0"/>
              <w:spacing w:before="0" w:beforeAutospacing="off" w:after="0" w:afterAutospacing="off" w:line="300" w:lineRule="atLeast"/>
              <w:ind w:left="0" w:right="-168"/>
              <w:jc w:val="center"/>
              <w:rPr>
                <w:lang w:val="en-ZA"/>
              </w:rPr>
            </w:pPr>
            <w:r w:rsidRPr="7386B21C" w:rsidR="1C3FCAC4">
              <w:rPr>
                <w:lang w:val="en-ZA"/>
              </w:rPr>
              <w:t xml:space="preserve">Saji G   </w:t>
            </w:r>
          </w:p>
        </w:tc>
        <w:tc>
          <w:tcPr>
            <w:tcW w:w="728" w:type="pct"/>
            <w:tcMar/>
            <w:vAlign w:val="center"/>
          </w:tcPr>
          <w:p w:rsidRPr="008A1887" w:rsidR="004D69F9" w:rsidP="004D69F9" w:rsidRDefault="004D69F9" w14:paraId="6F5233C2" w14:textId="42A7FAC1">
            <w:pPr>
              <w:ind w:right="-168"/>
              <w:jc w:val="center"/>
              <w:rPr>
                <w:lang w:val="en-ZA"/>
              </w:rPr>
            </w:pPr>
            <w:r w:rsidRPr="235FA686" w:rsidR="43BF0932">
              <w:rPr>
                <w:lang w:val="en-ZA"/>
              </w:rPr>
              <w:t>UAT</w:t>
            </w:r>
            <w:r w:rsidRPr="235FA686" w:rsidR="004D69F9">
              <w:rPr>
                <w:lang w:val="en-ZA"/>
              </w:rPr>
              <w:t xml:space="preserve"> </w:t>
            </w:r>
            <w:r w:rsidRPr="235FA686" w:rsidR="12469CB5">
              <w:rPr>
                <w:lang w:val="en-ZA"/>
              </w:rPr>
              <w:t>Complete</w:t>
            </w:r>
          </w:p>
        </w:tc>
      </w:tr>
      <w:tr w:rsidR="4DBFE5C8" w:rsidTr="2E9F236E" w14:paraId="56F1833A">
        <w:trPr>
          <w:trHeight w:val="390"/>
        </w:trPr>
        <w:tc>
          <w:tcPr>
            <w:tcW w:w="2263" w:type="dxa"/>
            <w:shd w:val="clear" w:color="auto" w:fill="808080" w:themeFill="background1" w:themeFillShade="80"/>
            <w:tcMar/>
            <w:vAlign w:val="center"/>
            <w:hideMark/>
          </w:tcPr>
          <w:p w:rsidR="4DBFE5C8" w:rsidP="4DBFE5C8" w:rsidRDefault="4DBFE5C8" w14:paraId="469B848F" w14:textId="47B943B0">
            <w:pPr>
              <w:pStyle w:val="Normal"/>
              <w:rPr>
                <w:color w:val="FFFFFF" w:themeColor="background1" w:themeTint="FF" w:themeShade="FF"/>
                <w:lang w:val="en-US"/>
              </w:rPr>
            </w:pPr>
          </w:p>
        </w:tc>
        <w:tc>
          <w:tcPr>
            <w:tcW w:w="5354" w:type="dxa"/>
            <w:tcMar/>
            <w:vAlign w:val="center"/>
          </w:tcPr>
          <w:p w:rsidR="7F94F7CE" w:rsidP="4DBFE5C8" w:rsidRDefault="7F94F7CE" w14:paraId="2828479E" w14:textId="025B5127">
            <w:pPr>
              <w:pStyle w:val="Normal"/>
              <w:rPr>
                <w:lang w:val="en-ZA"/>
              </w:rPr>
            </w:pPr>
            <w:hyperlink r:id="R2178bd48e5a54662">
              <w:r w:rsidRPr="7E675185" w:rsidR="4E46A1C6">
                <w:rPr>
                  <w:rStyle w:val="Hyperlink"/>
                  <w:lang w:val="en-ZA"/>
                </w:rPr>
                <w:t>BSS-35: The occupational date and signature box are not populated as expected</w:t>
              </w:r>
            </w:hyperlink>
          </w:p>
        </w:tc>
        <w:tc>
          <w:tcPr>
            <w:tcW w:w="2265" w:type="dxa"/>
            <w:tcMar/>
            <w:vAlign w:val="center"/>
          </w:tcPr>
          <w:p w:rsidR="4DBFE5C8" w:rsidP="7386B21C" w:rsidRDefault="4DBFE5C8" w14:paraId="7C508C54" w14:textId="736A347B">
            <w:pPr>
              <w:pStyle w:val="Normal"/>
              <w:spacing w:line="300" w:lineRule="atLeast"/>
              <w:jc w:val="center"/>
              <w:rPr>
                <w:lang w:val="en-ZA"/>
              </w:rPr>
            </w:pPr>
            <w:r w:rsidRPr="7E675185" w:rsidR="4E46A1C6">
              <w:rPr>
                <w:lang w:val="en-ZA"/>
              </w:rPr>
              <w:t>05</w:t>
            </w:r>
            <w:r w:rsidRPr="7E675185" w:rsidR="6D8278DB">
              <w:rPr>
                <w:lang w:val="en-ZA"/>
              </w:rPr>
              <w:t xml:space="preserve"> </w:t>
            </w:r>
            <w:r w:rsidRPr="7E675185" w:rsidR="3571BC34">
              <w:rPr>
                <w:lang w:val="en-ZA"/>
              </w:rPr>
              <w:t xml:space="preserve">Sept </w:t>
            </w:r>
            <w:r w:rsidRPr="7E675185" w:rsidR="6D8278DB">
              <w:rPr>
                <w:lang w:val="en-ZA"/>
              </w:rPr>
              <w:t>2024</w:t>
            </w:r>
          </w:p>
        </w:tc>
        <w:tc>
          <w:tcPr>
            <w:tcW w:w="2037" w:type="dxa"/>
            <w:tcMar/>
            <w:vAlign w:val="center"/>
          </w:tcPr>
          <w:p w:rsidR="4DBFE5C8" w:rsidP="4DBFE5C8" w:rsidRDefault="4DBFE5C8" w14:paraId="6FA75336" w14:textId="060CE8CE">
            <w:pPr>
              <w:pStyle w:val="Normal"/>
              <w:spacing w:line="300" w:lineRule="atLeast"/>
              <w:jc w:val="center"/>
              <w:rPr>
                <w:lang w:val="en-ZA"/>
              </w:rPr>
            </w:pPr>
            <w:r w:rsidRPr="3E1CF12B" w:rsidR="6D8278DB">
              <w:rPr>
                <w:lang w:val="en-ZA"/>
              </w:rPr>
              <w:t>Saji G</w:t>
            </w:r>
          </w:p>
        </w:tc>
        <w:tc>
          <w:tcPr>
            <w:tcW w:w="2031" w:type="dxa"/>
            <w:tcMar/>
            <w:vAlign w:val="center"/>
          </w:tcPr>
          <w:p w:rsidR="4DBFE5C8" w:rsidP="4DBFE5C8" w:rsidRDefault="4DBFE5C8" w14:paraId="2DA9548B" w14:textId="666AB8E8">
            <w:pPr>
              <w:pStyle w:val="Normal"/>
              <w:jc w:val="center"/>
              <w:rPr>
                <w:lang w:val="en-ZA"/>
              </w:rPr>
            </w:pPr>
            <w:r w:rsidRPr="3E1CF12B" w:rsidR="6D8278DB">
              <w:rPr>
                <w:lang w:val="en-ZA"/>
              </w:rPr>
              <w:t>UAT Complete</w:t>
            </w:r>
          </w:p>
        </w:tc>
      </w:tr>
      <w:tr w:rsidRPr="008A1887" w:rsidR="007522AD" w:rsidTr="2E9F236E"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2CB139B" w14:paraId="3124095B" w14:textId="0F4AF026">
            <w:pPr>
              <w:pStyle w:val="Normal"/>
              <w:rPr>
                <w:lang w:val="en-ZA"/>
              </w:rPr>
            </w:pPr>
          </w:p>
        </w:tc>
      </w:tr>
    </w:tbl>
    <w:p w:rsidRPr="004D69F9" w:rsidR="004D69F9" w:rsidP="30FCD50D" w:rsidRDefault="004D69F9" w14:paraId="3F7300CF" w14:textId="14565DB0">
      <w:pPr>
        <w:pStyle w:val="Normal"/>
        <w:rPr>
          <w:lang w:val="en-US"/>
        </w:rPr>
      </w:pPr>
    </w:p>
    <w:p w:rsidRPr="004D69F9" w:rsidR="004D69F9" w:rsidP="30FCD50D" w:rsidRDefault="004D69F9" w14:paraId="478C0439" w14:textId="753432C7">
      <w:pPr>
        <w:pStyle w:val="Normal"/>
        <w:rPr>
          <w:lang w:val="en-US"/>
        </w:rPr>
      </w:pPr>
    </w:p>
    <w:p w:rsidRPr="004D69F9" w:rsidR="004D69F9" w:rsidP="2FDCF15C" w:rsidRDefault="004D69F9" w14:paraId="63E4F79B" w14:textId="5F4BCB78">
      <w:pPr>
        <w:pStyle w:val="Normal"/>
        <w:rPr>
          <w:lang w:val="en-US"/>
        </w:rPr>
      </w:pP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21D8C"/>
    <w:rsid w:val="05298B73"/>
    <w:rsid w:val="053FCA63"/>
    <w:rsid w:val="054D0BE4"/>
    <w:rsid w:val="061E202A"/>
    <w:rsid w:val="0839C695"/>
    <w:rsid w:val="09494E33"/>
    <w:rsid w:val="096BA013"/>
    <w:rsid w:val="0A78CCD2"/>
    <w:rsid w:val="0C2FAA37"/>
    <w:rsid w:val="0C986226"/>
    <w:rsid w:val="0D63DDCE"/>
    <w:rsid w:val="0E35116D"/>
    <w:rsid w:val="0F40DD7E"/>
    <w:rsid w:val="0F5BE7C6"/>
    <w:rsid w:val="0F6BE058"/>
    <w:rsid w:val="0F7D138D"/>
    <w:rsid w:val="10154A57"/>
    <w:rsid w:val="1101BE69"/>
    <w:rsid w:val="11279286"/>
    <w:rsid w:val="1202C3F3"/>
    <w:rsid w:val="12469CB5"/>
    <w:rsid w:val="13F5FDEF"/>
    <w:rsid w:val="146EE41E"/>
    <w:rsid w:val="15E9B994"/>
    <w:rsid w:val="1A18830B"/>
    <w:rsid w:val="1B2438BF"/>
    <w:rsid w:val="1BC2C166"/>
    <w:rsid w:val="1C3FCAC4"/>
    <w:rsid w:val="1CC973D7"/>
    <w:rsid w:val="1D0D8D7E"/>
    <w:rsid w:val="1D21415A"/>
    <w:rsid w:val="1F24F1EC"/>
    <w:rsid w:val="1FE4C89B"/>
    <w:rsid w:val="216D856A"/>
    <w:rsid w:val="21DD4427"/>
    <w:rsid w:val="228ED976"/>
    <w:rsid w:val="235FA686"/>
    <w:rsid w:val="24135EA5"/>
    <w:rsid w:val="24AA2B48"/>
    <w:rsid w:val="25ABAF8A"/>
    <w:rsid w:val="26021376"/>
    <w:rsid w:val="27791AAD"/>
    <w:rsid w:val="286E2637"/>
    <w:rsid w:val="28B8D3BE"/>
    <w:rsid w:val="28B8FD77"/>
    <w:rsid w:val="2A05982A"/>
    <w:rsid w:val="2A8D2948"/>
    <w:rsid w:val="2AA2D75A"/>
    <w:rsid w:val="2C1CADE6"/>
    <w:rsid w:val="2C49632C"/>
    <w:rsid w:val="2DB21CF1"/>
    <w:rsid w:val="2E9F236E"/>
    <w:rsid w:val="2FDCF15C"/>
    <w:rsid w:val="30FCD50D"/>
    <w:rsid w:val="31238320"/>
    <w:rsid w:val="3150DC5F"/>
    <w:rsid w:val="336294FE"/>
    <w:rsid w:val="34D3087C"/>
    <w:rsid w:val="350A241E"/>
    <w:rsid w:val="3531600B"/>
    <w:rsid w:val="3571BC34"/>
    <w:rsid w:val="35F2C33B"/>
    <w:rsid w:val="36F760FB"/>
    <w:rsid w:val="370E7FA4"/>
    <w:rsid w:val="38408E2B"/>
    <w:rsid w:val="3964A14A"/>
    <w:rsid w:val="3AB8906E"/>
    <w:rsid w:val="3AD02F26"/>
    <w:rsid w:val="3C1ED5EF"/>
    <w:rsid w:val="3C7EB7C3"/>
    <w:rsid w:val="3D06EA3D"/>
    <w:rsid w:val="3D161E10"/>
    <w:rsid w:val="3E1CF12B"/>
    <w:rsid w:val="3F45C900"/>
    <w:rsid w:val="41D4D2C2"/>
    <w:rsid w:val="421A8DC2"/>
    <w:rsid w:val="43BF0932"/>
    <w:rsid w:val="43EA1306"/>
    <w:rsid w:val="4667BA54"/>
    <w:rsid w:val="484A9649"/>
    <w:rsid w:val="48A9D7F7"/>
    <w:rsid w:val="48C33950"/>
    <w:rsid w:val="4B46308D"/>
    <w:rsid w:val="4CE3777F"/>
    <w:rsid w:val="4DBFE5C8"/>
    <w:rsid w:val="4DC3B6BA"/>
    <w:rsid w:val="4DCE28FA"/>
    <w:rsid w:val="4E46A1C6"/>
    <w:rsid w:val="50B3FFD3"/>
    <w:rsid w:val="5261F8B6"/>
    <w:rsid w:val="53290D9C"/>
    <w:rsid w:val="53318E84"/>
    <w:rsid w:val="56D32BCF"/>
    <w:rsid w:val="582EA9B2"/>
    <w:rsid w:val="589FE800"/>
    <w:rsid w:val="5ADAF9FD"/>
    <w:rsid w:val="5B066796"/>
    <w:rsid w:val="5BBCDC56"/>
    <w:rsid w:val="5C59000E"/>
    <w:rsid w:val="5CFF6444"/>
    <w:rsid w:val="5D0483CC"/>
    <w:rsid w:val="5E8AFAE7"/>
    <w:rsid w:val="5FB3747D"/>
    <w:rsid w:val="5FE3C88B"/>
    <w:rsid w:val="600A9287"/>
    <w:rsid w:val="6103B06A"/>
    <w:rsid w:val="622692BA"/>
    <w:rsid w:val="623BCDB4"/>
    <w:rsid w:val="65B112FE"/>
    <w:rsid w:val="681DC570"/>
    <w:rsid w:val="68E13A07"/>
    <w:rsid w:val="68E98931"/>
    <w:rsid w:val="68FB121F"/>
    <w:rsid w:val="6ACBF188"/>
    <w:rsid w:val="6B884147"/>
    <w:rsid w:val="6B9AEBF2"/>
    <w:rsid w:val="6BA0E2AE"/>
    <w:rsid w:val="6BC9D2E1"/>
    <w:rsid w:val="6D8278DB"/>
    <w:rsid w:val="7199C0A4"/>
    <w:rsid w:val="726336B3"/>
    <w:rsid w:val="72F0593F"/>
    <w:rsid w:val="7386B21C"/>
    <w:rsid w:val="7390319F"/>
    <w:rsid w:val="73AF12C7"/>
    <w:rsid w:val="740F54A9"/>
    <w:rsid w:val="7492407E"/>
    <w:rsid w:val="754D6999"/>
    <w:rsid w:val="755A7268"/>
    <w:rsid w:val="76B43EE6"/>
    <w:rsid w:val="77424A3A"/>
    <w:rsid w:val="77634670"/>
    <w:rsid w:val="79867119"/>
    <w:rsid w:val="79A6E782"/>
    <w:rsid w:val="79BBE05E"/>
    <w:rsid w:val="7C4C9C89"/>
    <w:rsid w:val="7CC98A3C"/>
    <w:rsid w:val="7DE9FA8D"/>
    <w:rsid w:val="7E675185"/>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graingerplc.atlassian.net/browse/BSS-58" TargetMode="External" Id="R41bde8d69f494995" /><Relationship Type="http://schemas.openxmlformats.org/officeDocument/2006/relationships/hyperlink" Target="https://graingerplc.atlassian.net/browse/BSS-52" TargetMode="External" Id="R3d504b8213044a41" /><Relationship Type="http://schemas.openxmlformats.org/officeDocument/2006/relationships/hyperlink" Target="https://graingerplc.atlassian.net/browse/BSS-53" TargetMode="External" Id="Rf4ddb228520f4b28" /><Relationship Type="http://schemas.openxmlformats.org/officeDocument/2006/relationships/hyperlink" Target="https://graingerplc.atlassian.net/browse/BSS-51" TargetMode="External" Id="Rb350c920d49f43cc" /><Relationship Type="http://schemas.openxmlformats.org/officeDocument/2006/relationships/hyperlink" Target="https://graingerplc.atlassian.net/browse/BSS-59" TargetMode="External" Id="R7fb166a577e64deb" /><Relationship Type="http://schemas.openxmlformats.org/officeDocument/2006/relationships/hyperlink" Target="https://graingerplc.atlassian.net/browse/BSS-35" TargetMode="External" Id="R2178bd48e5a54662"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100</cp:revision>
  <cp:lastPrinted>2024-07-25T15:12:00Z</cp:lastPrinted>
  <dcterms:created xsi:type="dcterms:W3CDTF">2024-05-14T17:23:00Z</dcterms:created>
  <dcterms:modified xsi:type="dcterms:W3CDTF">2024-10-10T10:33:11Z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